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16" w:rsidRPr="00F31622" w:rsidRDefault="00F80DEA">
      <w:pPr>
        <w:rPr>
          <w:rFonts w:ascii="Times New Roman" w:hAnsi="Times New Roman" w:cs="Times New Roman"/>
          <w:b/>
          <w:sz w:val="36"/>
        </w:rPr>
      </w:pPr>
      <w:r w:rsidRPr="00F31622">
        <w:rPr>
          <w:b/>
          <w:sz w:val="28"/>
        </w:rPr>
        <w:t xml:space="preserve">                                                </w:t>
      </w:r>
      <w:proofErr w:type="spellStart"/>
      <w:r w:rsidR="00F31622" w:rsidRPr="00F31622">
        <w:rPr>
          <w:rFonts w:ascii="Times New Roman" w:hAnsi="Times New Roman" w:cs="Times New Roman"/>
          <w:b/>
          <w:sz w:val="28"/>
        </w:rPr>
        <w:t>Тауматроп</w:t>
      </w:r>
      <w:proofErr w:type="spellEnd"/>
    </w:p>
    <w:p w:rsidR="00F80DEA" w:rsidRPr="00AA5D30" w:rsidRDefault="00AA5D30">
      <w:pPr>
        <w:rPr>
          <w:sz w:val="28"/>
        </w:rPr>
      </w:pPr>
      <w:r w:rsidRPr="00AA5D30">
        <w:rPr>
          <w:sz w:val="28"/>
        </w:rPr>
        <w:t>Обратная сторона</w:t>
      </w:r>
    </w:p>
    <w:p w:rsidR="00F80DEA" w:rsidRDefault="00F80DEA"/>
    <w:p w:rsidR="00F80DEA" w:rsidRDefault="00F31622">
      <w:r>
        <w:rPr>
          <w:noProof/>
          <w:sz w:val="40"/>
          <w:szCs w:val="40"/>
          <w:lang w:eastAsia="ru-RU"/>
        </w:rPr>
        <w:pict>
          <v:oval id="_x0000_s1043" style="position:absolute;margin-left:116.7pt;margin-top:10.15pt;width:172.5pt;height:169.5pt;z-index:-251658240" strokeweight="3pt"/>
        </w:pict>
      </w:r>
    </w:p>
    <w:p w:rsidR="004B562B" w:rsidRDefault="004B562B">
      <w:r>
        <w:rPr>
          <w:noProof/>
          <w:sz w:val="40"/>
          <w:szCs w:val="40"/>
          <w:lang w:eastAsia="ru-RU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50" type="#_x0000_t184" style="position:absolute;margin-left:193.2pt;margin-top:73.95pt;width:39pt;height:43.5pt;rotation:180;z-index:251663360" fillcolor="#c0504d [3205]" strokecolor="#f2f2f2 [3041]" strokeweight="3pt">
            <v:shadow on="t" type="perspective" color="#622423 [1605]" opacity=".5" offset="1pt" offset2="-1pt"/>
          </v:shape>
        </w:pict>
      </w:r>
      <w:r w:rsidR="00F31622">
        <w:rPr>
          <w:noProof/>
          <w:sz w:val="40"/>
          <w:szCs w:val="4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-2.55pt;margin-top:37.2pt;width:123pt;height:0;flip:x;z-index:251661312" o:connectortype="straight" strokeweight="3pt"/>
        </w:pict>
      </w:r>
      <w:r w:rsidR="00F80DEA">
        <w:rPr>
          <w:sz w:val="40"/>
          <w:szCs w:val="40"/>
        </w:rPr>
        <w:t xml:space="preserve">   </w:t>
      </w:r>
      <w:r w:rsidR="00F80DEA">
        <w:t xml:space="preserve">                        </w:t>
      </w:r>
      <w:r w:rsidR="00F31622">
        <w:t xml:space="preserve">                                        </w:t>
      </w:r>
    </w:p>
    <w:p w:rsidR="004B562B" w:rsidRPr="004B562B" w:rsidRDefault="004B562B" w:rsidP="004B562B">
      <w:r>
        <w:rPr>
          <w:noProof/>
          <w:sz w:val="40"/>
          <w:szCs w:val="40"/>
          <w:lang w:eastAsia="ru-RU"/>
        </w:rPr>
        <w:pict>
          <v:shape id="_x0000_s1044" type="#_x0000_t32" style="position:absolute;margin-left:283.95pt;margin-top:11.75pt;width:131.25pt;height:0;z-index:251659264" o:connectortype="straight" strokeweight="3pt"/>
        </w:pict>
      </w:r>
    </w:p>
    <w:p w:rsidR="004B562B" w:rsidRPr="004B562B" w:rsidRDefault="004B562B" w:rsidP="004B562B"/>
    <w:p w:rsidR="004B562B" w:rsidRPr="004B562B" w:rsidRDefault="004B562B" w:rsidP="004B562B"/>
    <w:p w:rsidR="004B562B" w:rsidRPr="004B562B" w:rsidRDefault="004B562B" w:rsidP="004B562B">
      <w:r>
        <w:rPr>
          <w:noProof/>
          <w:sz w:val="40"/>
          <w:szCs w:val="40"/>
          <w:lang w:eastAsia="ru-RU"/>
        </w:rPr>
        <w:pict>
          <v:shape id="_x0000_s1045" type="#_x0000_t32" style="position:absolute;margin-left:278.7pt;margin-top:11.2pt;width:136.5pt;height:0;z-index:251660288" o:connectortype="straight" strokeweight="3pt"/>
        </w:pict>
      </w:r>
      <w:r>
        <w:rPr>
          <w:noProof/>
          <w:sz w:val="40"/>
          <w:szCs w:val="40"/>
          <w:lang w:eastAsia="ru-RU"/>
        </w:rPr>
        <w:pict>
          <v:shape id="_x0000_s1047" type="#_x0000_t32" style="position:absolute;margin-left:-2.55pt;margin-top:11.2pt;width:131.25pt;height:0;flip:x;z-index:251662336" o:connectortype="straight" strokeweight="3pt"/>
        </w:pict>
      </w:r>
    </w:p>
    <w:p w:rsidR="004B562B" w:rsidRPr="004B562B" w:rsidRDefault="004B562B" w:rsidP="004B562B"/>
    <w:p w:rsidR="004B562B" w:rsidRPr="004B562B" w:rsidRDefault="004B562B" w:rsidP="004B562B"/>
    <w:p w:rsidR="004B562B" w:rsidRPr="004B562B" w:rsidRDefault="004B562B" w:rsidP="004B562B">
      <w:r>
        <w:rPr>
          <w:noProof/>
          <w:lang w:eastAsia="ru-RU"/>
        </w:rPr>
        <w:pict>
          <v:oval id="_x0000_s1051" style="position:absolute;margin-left:127.2pt;margin-top:17.35pt;width:172.5pt;height:169.5pt;z-index:-251652096" strokeweight="3pt"/>
        </w:pict>
      </w:r>
    </w:p>
    <w:p w:rsidR="004B562B" w:rsidRPr="004B562B" w:rsidRDefault="004B562B" w:rsidP="004B562B"/>
    <w:p w:rsidR="004B562B" w:rsidRPr="004B562B" w:rsidRDefault="004B562B" w:rsidP="004B562B">
      <w:r>
        <w:rPr>
          <w:noProof/>
          <w:lang w:eastAsia="ru-RU"/>
        </w:rPr>
        <w:pict>
          <v:rect id="_x0000_s1057" style="position:absolute;margin-left:184.05pt;margin-top:39.6pt;width:46.65pt;height:7.4pt;rotation:5687510fd;z-index:251670528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noProof/>
          <w:lang w:eastAsia="ru-RU"/>
        </w:rPr>
        <w:pict>
          <v:rect id="_x0000_s1056" style="position:absolute;margin-left:203.7pt;margin-top:19.75pt;width:51pt;height:9pt;z-index:251669504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noProof/>
          <w:lang w:eastAsia="ru-RU"/>
        </w:rPr>
        <w:pict>
          <v:shape id="_x0000_s1053" type="#_x0000_t32" style="position:absolute;margin-left:299.7pt;margin-top:24.25pt;width:123pt;height:0;flip:x;z-index:251666432" o:connectortype="straight" strokeweight="3pt"/>
        </w:pict>
      </w:r>
    </w:p>
    <w:p w:rsidR="004B562B" w:rsidRPr="004B562B" w:rsidRDefault="004B562B" w:rsidP="004B562B">
      <w:r>
        <w:rPr>
          <w:noProof/>
          <w:lang w:eastAsia="ru-RU"/>
        </w:rPr>
        <w:pict>
          <v:shape id="_x0000_s1055" type="#_x0000_t32" style="position:absolute;margin-left:9.45pt;margin-top:3.3pt;width:123pt;height:0;flip:x;z-index:251668480" o:connectortype="straight" strokeweight="3pt"/>
        </w:pict>
      </w:r>
    </w:p>
    <w:p w:rsidR="004B562B" w:rsidRDefault="004B562B" w:rsidP="004B562B"/>
    <w:p w:rsidR="00F80DEA" w:rsidRDefault="004B562B" w:rsidP="004B562B">
      <w:pPr>
        <w:tabs>
          <w:tab w:val="left" w:pos="3585"/>
          <w:tab w:val="left" w:pos="8625"/>
        </w:tabs>
      </w:pPr>
      <w:r>
        <w:rPr>
          <w:noProof/>
          <w:lang w:eastAsia="ru-RU"/>
        </w:rPr>
        <w:pict>
          <v:shape id="_x0000_s1052" type="#_x0000_t32" style="position:absolute;margin-left:299.7pt;margin-top:6.4pt;width:123pt;height:0;flip:x;z-index:251665408" o:connectortype="straight" strokeweight="3pt"/>
        </w:pict>
      </w:r>
      <w:r>
        <w:rPr>
          <w:noProof/>
          <w:lang w:eastAsia="ru-RU"/>
        </w:rPr>
        <w:pict>
          <v:shape id="_x0000_s1054" type="#_x0000_t32" style="position:absolute;margin-left:10.95pt;margin-top:1.9pt;width:123pt;height:0;flip:x;z-index:251667456" o:connectortype="straight" strokeweight="3pt"/>
        </w:pict>
      </w:r>
      <w:r>
        <w:tab/>
      </w:r>
      <w:r>
        <w:tab/>
      </w:r>
    </w:p>
    <w:p w:rsidR="004B562B" w:rsidRDefault="004B562B" w:rsidP="004B562B">
      <w:pPr>
        <w:tabs>
          <w:tab w:val="left" w:pos="3585"/>
          <w:tab w:val="left" w:pos="8625"/>
        </w:tabs>
      </w:pPr>
    </w:p>
    <w:p w:rsidR="004B562B" w:rsidRPr="00AA5D30" w:rsidRDefault="00AA5D30" w:rsidP="004B562B">
      <w:pPr>
        <w:tabs>
          <w:tab w:val="left" w:pos="3585"/>
          <w:tab w:val="left" w:pos="8625"/>
        </w:tabs>
        <w:rPr>
          <w:sz w:val="28"/>
        </w:rPr>
      </w:pPr>
      <w:r w:rsidRPr="00AA5D30">
        <w:rPr>
          <w:sz w:val="28"/>
        </w:rPr>
        <w:t>Лицевая сторона</w:t>
      </w:r>
    </w:p>
    <w:p w:rsidR="004B562B" w:rsidRDefault="004B562B" w:rsidP="004B562B">
      <w:pPr>
        <w:tabs>
          <w:tab w:val="left" w:pos="3585"/>
          <w:tab w:val="left" w:pos="8625"/>
        </w:tabs>
      </w:pPr>
    </w:p>
    <w:p w:rsidR="004B562B" w:rsidRDefault="004B562B" w:rsidP="004B562B">
      <w:pPr>
        <w:tabs>
          <w:tab w:val="left" w:pos="3585"/>
          <w:tab w:val="left" w:pos="8625"/>
        </w:tabs>
      </w:pPr>
      <w:r>
        <w:rPr>
          <w:noProof/>
          <w:lang w:eastAsia="ru-RU"/>
        </w:rPr>
        <w:pict>
          <v:oval id="_x0000_s1058" style="position:absolute;margin-left:143.7pt;margin-top:20.9pt;width:172.5pt;height:169.5pt;z-index:-251644928" strokeweight="3pt"/>
        </w:pict>
      </w:r>
    </w:p>
    <w:p w:rsidR="004B562B" w:rsidRDefault="004B562B" w:rsidP="004B562B">
      <w:pPr>
        <w:tabs>
          <w:tab w:val="left" w:pos="3585"/>
          <w:tab w:val="left" w:pos="8625"/>
        </w:tabs>
      </w:pPr>
    </w:p>
    <w:p w:rsidR="004B562B" w:rsidRDefault="004B562B" w:rsidP="004B562B">
      <w:pPr>
        <w:tabs>
          <w:tab w:val="left" w:pos="3585"/>
          <w:tab w:val="left" w:pos="8625"/>
        </w:tabs>
      </w:pPr>
      <w:r>
        <w:rPr>
          <w:noProof/>
          <w:lang w:eastAsia="ru-RU"/>
        </w:rPr>
        <w:pict>
          <v:shape id="_x0000_s1063" type="#_x0000_t32" style="position:absolute;margin-left:310.2pt;margin-top:24.8pt;width:123pt;height:32.35pt;flip:x y;z-index:251677696" o:connectortype="straight" strokeweight="3pt"/>
        </w:pict>
      </w:r>
      <w:r>
        <w:rPr>
          <w:noProof/>
          <w:lang w:eastAsia="ru-RU"/>
        </w:rPr>
        <w:pict>
          <v:rect id="_x0000_s1061" style="position:absolute;margin-left:191.45pt;margin-top:30.15pt;width:46.65pt;height:7.4pt;rotation:90;z-index:251674624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noProof/>
          <w:lang w:eastAsia="ru-RU"/>
        </w:rPr>
        <w:pict>
          <v:rect id="_x0000_s1060" style="position:absolute;margin-left:215.7pt;margin-top:10.5pt;width:43.5pt;height:10.5pt;z-index:251673600" fillcolor="#c0504d [3205]" strokecolor="#f2f2f2 [3041]" strokeweight="3pt">
            <v:shadow on="t" type="perspective" color="#622423 [1605]" opacity=".5" offset="1pt" offset2="-1pt"/>
          </v:rect>
        </w:pict>
      </w:r>
    </w:p>
    <w:p w:rsidR="004B562B" w:rsidRDefault="004B562B" w:rsidP="004B562B">
      <w:pPr>
        <w:tabs>
          <w:tab w:val="left" w:pos="3585"/>
          <w:tab w:val="left" w:pos="8625"/>
        </w:tabs>
      </w:pPr>
      <w:r>
        <w:rPr>
          <w:noProof/>
          <w:lang w:eastAsia="ru-RU"/>
        </w:rPr>
        <w:pict>
          <v:shape id="_x0000_s1065" type="#_x0000_t32" style="position:absolute;margin-left:30.45pt;margin-top:23.35pt;width:123pt;height:41.2pt;flip:x y;z-index:251679744" o:connectortype="straight" strokeweight="3pt"/>
        </w:pict>
      </w:r>
      <w:r>
        <w:rPr>
          <w:noProof/>
          <w:lang w:eastAsia="ru-RU"/>
        </w:rPr>
        <w:pict>
          <v:shape id="_x0000_s1064" type="#_x0000_t32" style="position:absolute;margin-left:22.95pt;margin-top:6.05pt;width:123pt;height:30.8pt;flip:x;z-index:251678720" o:connectortype="straight" strokeweight="3pt"/>
        </w:pict>
      </w:r>
      <w:r>
        <w:rPr>
          <w:noProof/>
          <w:lang w:eastAsia="ru-RU"/>
        </w:rPr>
        <w:pict>
          <v:shape id="_x0000_s1062" type="#_x0000_t32" style="position:absolute;margin-left:310.2pt;margin-top:16.55pt;width:112.5pt;height:42.8pt;flip:x;z-index:251676672" o:connectortype="straight" strokeweight="3pt"/>
        </w:pict>
      </w:r>
      <w:r>
        <w:rPr>
          <w:noProof/>
          <w:sz w:val="40"/>
          <w:szCs w:val="40"/>
          <w:lang w:eastAsia="ru-RU"/>
        </w:rPr>
        <w:pict>
          <v:shape id="_x0000_s1059" type="#_x0000_t184" style="position:absolute;margin-left:215.7pt;margin-top:31.7pt;width:39pt;height:43.5pt;rotation:180;z-index:251675648" fillcolor="#c0504d [3205]" strokecolor="#f2f2f2 [3041]" strokeweight="3pt">
            <v:shadow on="t" type="perspective" color="#622423 [1605]" opacity=".5" offset="1pt" offset2="-1pt"/>
          </v:shape>
        </w:pict>
      </w:r>
    </w:p>
    <w:p w:rsidR="004B562B" w:rsidRDefault="004B562B" w:rsidP="004B562B">
      <w:pPr>
        <w:jc w:val="right"/>
      </w:pPr>
    </w:p>
    <w:p w:rsidR="004B562B" w:rsidRDefault="004B562B" w:rsidP="004B562B">
      <w:pPr>
        <w:jc w:val="right"/>
      </w:pPr>
    </w:p>
    <w:p w:rsidR="004B562B" w:rsidRDefault="004B562B" w:rsidP="004B562B">
      <w:pPr>
        <w:jc w:val="right"/>
      </w:pPr>
    </w:p>
    <w:p w:rsidR="004B562B" w:rsidRPr="004B562B" w:rsidRDefault="004B562B" w:rsidP="004B562B">
      <w:pPr>
        <w:rPr>
          <w:sz w:val="28"/>
        </w:rPr>
      </w:pPr>
      <w:r w:rsidRPr="004B562B">
        <w:rPr>
          <w:sz w:val="28"/>
        </w:rPr>
        <w:t>После вращения</w:t>
      </w:r>
    </w:p>
    <w:sectPr w:rsidR="004B562B" w:rsidRPr="004B562B" w:rsidSect="00F3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568F"/>
    <w:rsid w:val="0010568F"/>
    <w:rsid w:val="001268F0"/>
    <w:rsid w:val="004B562B"/>
    <w:rsid w:val="005B4C0F"/>
    <w:rsid w:val="009C776D"/>
    <w:rsid w:val="00AA5D30"/>
    <w:rsid w:val="00E85516"/>
    <w:rsid w:val="00F31622"/>
    <w:rsid w:val="00F8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2" type="connector" idref="#_x0000_s1044"/>
        <o:r id="V:Rule4" type="connector" idref="#_x0000_s1045"/>
        <o:r id="V:Rule6" type="connector" idref="#_x0000_s1046"/>
        <o:r id="V:Rule8" type="connector" idref="#_x0000_s1047"/>
        <o:r id="V:Rule9" type="connector" idref="#_x0000_s1052"/>
        <o:r id="V:Rule10" type="connector" idref="#_x0000_s1053"/>
        <o:r id="V:Rule11" type="connector" idref="#_x0000_s1054"/>
        <o:r id="V:Rule12" type="connector" idref="#_x0000_s1055"/>
        <o:r id="V:Rule13" type="connector" idref="#_x0000_s1062"/>
        <o:r id="V:Rule14" type="connector" idref="#_x0000_s1063"/>
        <o:r id="V:Rule15" type="connector" idref="#_x0000_s1064"/>
        <o:r id="V:Rule16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6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Школа-сад № 5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Работники</dc:creator>
  <cp:keywords/>
  <dc:description/>
  <cp:lastModifiedBy>Работники</cp:lastModifiedBy>
  <cp:revision>5</cp:revision>
  <cp:lastPrinted>2008-05-26T13:08:00Z</cp:lastPrinted>
  <dcterms:created xsi:type="dcterms:W3CDTF">2008-05-26T12:58:00Z</dcterms:created>
  <dcterms:modified xsi:type="dcterms:W3CDTF">2009-01-28T13:10:00Z</dcterms:modified>
</cp:coreProperties>
</file>