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rPr>
          <w:b/>
          <w:color w:val="0070C0"/>
          <w:sz w:val="88"/>
          <w:szCs w:val="88"/>
          <w:lang w:val="ru-RU"/>
        </w:rPr>
      </w:pPr>
      <w:r>
        <w:rPr>
          <w:b/>
          <w:color w:val="0070C0"/>
          <w:sz w:val="88"/>
          <w:szCs w:val="88"/>
          <w:lang w:val="ru-RU"/>
        </w:rPr>
        <w:t>Юшка – это кровь, животворящая жидкость, значительная потеря, которой грозит организму смертью. Юшка – воплощенное добро, утрата его губительна для людей. С гибелью Юшки «вся злоба и глумление оставались среди людей и тратились меж нами».</w:t>
      </w:r>
    </w:p>
    <w:p w:rsidR="00537BDA" w:rsidRDefault="00537BDA" w:rsidP="00537BDA">
      <w:pPr>
        <w:tabs>
          <w:tab w:val="left" w:pos="3686"/>
        </w:tabs>
        <w:ind w:left="-567" w:right="-284" w:firstLine="567"/>
        <w:jc w:val="both"/>
        <w:rPr>
          <w:sz w:val="24"/>
          <w:szCs w:val="24"/>
          <w:lang w:val="ru-RU"/>
        </w:rPr>
      </w:pP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both"/>
        <w:rPr>
          <w:b/>
          <w:color w:val="92D050"/>
          <w:sz w:val="86"/>
          <w:szCs w:val="86"/>
          <w:lang w:val="ru-RU"/>
        </w:rPr>
      </w:pPr>
      <w:r>
        <w:rPr>
          <w:b/>
          <w:color w:val="92D050"/>
          <w:sz w:val="86"/>
          <w:szCs w:val="86"/>
          <w:lang w:val="ru-RU"/>
        </w:rPr>
        <w:lastRenderedPageBreak/>
        <w:t>Из библии</w:t>
      </w: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both"/>
        <w:rPr>
          <w:b/>
          <w:color w:val="0070C0"/>
          <w:sz w:val="86"/>
          <w:szCs w:val="86"/>
          <w:lang w:val="ru-RU"/>
        </w:rPr>
      </w:pPr>
      <w:r>
        <w:rPr>
          <w:b/>
          <w:color w:val="0070C0"/>
          <w:sz w:val="86"/>
          <w:szCs w:val="86"/>
          <w:lang w:val="ru-RU"/>
        </w:rPr>
        <w:t xml:space="preserve">1. Побеждай зло </w:t>
      </w:r>
      <w:proofErr w:type="spellStart"/>
      <w:r>
        <w:rPr>
          <w:b/>
          <w:color w:val="0070C0"/>
          <w:sz w:val="86"/>
          <w:szCs w:val="86"/>
          <w:lang w:val="ru-RU"/>
        </w:rPr>
        <w:t>доб</w:t>
      </w:r>
      <w:proofErr w:type="spellEnd"/>
      <w:r>
        <w:rPr>
          <w:b/>
          <w:color w:val="0070C0"/>
          <w:sz w:val="86"/>
          <w:szCs w:val="86"/>
          <w:lang w:val="ru-RU"/>
        </w:rPr>
        <w:t xml:space="preserve"> </w:t>
      </w:r>
      <w:proofErr w:type="gramStart"/>
      <w:r>
        <w:rPr>
          <w:b/>
          <w:color w:val="0070C0"/>
          <w:sz w:val="86"/>
          <w:szCs w:val="86"/>
          <w:lang w:val="ru-RU"/>
        </w:rPr>
        <w:t>-р</w:t>
      </w:r>
      <w:proofErr w:type="gramEnd"/>
      <w:r>
        <w:rPr>
          <w:b/>
          <w:color w:val="0070C0"/>
          <w:sz w:val="86"/>
          <w:szCs w:val="86"/>
          <w:lang w:val="ru-RU"/>
        </w:rPr>
        <w:t>ом.</w:t>
      </w: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both"/>
        <w:rPr>
          <w:b/>
          <w:color w:val="0070C0"/>
          <w:sz w:val="86"/>
          <w:szCs w:val="86"/>
          <w:lang w:val="ru-RU"/>
        </w:rPr>
      </w:pPr>
      <w:r>
        <w:rPr>
          <w:b/>
          <w:color w:val="0070C0"/>
          <w:sz w:val="86"/>
          <w:szCs w:val="86"/>
          <w:lang w:val="ru-RU"/>
        </w:rPr>
        <w:t xml:space="preserve">2. Любите врагов Ваших, благословляйте </w:t>
      </w:r>
      <w:proofErr w:type="spellStart"/>
      <w:r>
        <w:rPr>
          <w:b/>
          <w:color w:val="0070C0"/>
          <w:sz w:val="86"/>
          <w:szCs w:val="86"/>
          <w:lang w:val="ru-RU"/>
        </w:rPr>
        <w:t>прокли</w:t>
      </w:r>
      <w:proofErr w:type="spellEnd"/>
      <w:r>
        <w:rPr>
          <w:b/>
          <w:color w:val="0070C0"/>
          <w:sz w:val="86"/>
          <w:szCs w:val="86"/>
          <w:lang w:val="ru-RU"/>
        </w:rPr>
        <w:t xml:space="preserve"> </w:t>
      </w:r>
      <w:proofErr w:type="gramStart"/>
      <w:r>
        <w:rPr>
          <w:b/>
          <w:color w:val="0070C0"/>
          <w:sz w:val="86"/>
          <w:szCs w:val="86"/>
          <w:lang w:val="ru-RU"/>
        </w:rPr>
        <w:t>-</w:t>
      </w:r>
      <w:proofErr w:type="spellStart"/>
      <w:r>
        <w:rPr>
          <w:b/>
          <w:color w:val="0070C0"/>
          <w:sz w:val="86"/>
          <w:szCs w:val="86"/>
          <w:lang w:val="ru-RU"/>
        </w:rPr>
        <w:t>н</w:t>
      </w:r>
      <w:proofErr w:type="gramEnd"/>
      <w:r>
        <w:rPr>
          <w:b/>
          <w:color w:val="0070C0"/>
          <w:sz w:val="86"/>
          <w:szCs w:val="86"/>
          <w:lang w:val="ru-RU"/>
        </w:rPr>
        <w:t>ающих</w:t>
      </w:r>
      <w:proofErr w:type="spellEnd"/>
      <w:r>
        <w:rPr>
          <w:b/>
          <w:color w:val="0070C0"/>
          <w:sz w:val="86"/>
          <w:szCs w:val="86"/>
          <w:lang w:val="ru-RU"/>
        </w:rPr>
        <w:t xml:space="preserve"> Вас, благодарите ненавидящих Вас.</w:t>
      </w: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both"/>
        <w:rPr>
          <w:b/>
          <w:color w:val="0070C0"/>
          <w:sz w:val="86"/>
          <w:szCs w:val="86"/>
          <w:lang w:val="ru-RU"/>
        </w:rPr>
      </w:pPr>
      <w:r>
        <w:rPr>
          <w:b/>
          <w:color w:val="0070C0"/>
          <w:sz w:val="86"/>
          <w:szCs w:val="86"/>
          <w:lang w:val="ru-RU"/>
        </w:rPr>
        <w:t xml:space="preserve">3. Так всякое добро при </w:t>
      </w:r>
      <w:proofErr w:type="gramStart"/>
      <w:r>
        <w:rPr>
          <w:b/>
          <w:color w:val="0070C0"/>
          <w:sz w:val="86"/>
          <w:szCs w:val="86"/>
          <w:lang w:val="ru-RU"/>
        </w:rPr>
        <w:t>-н</w:t>
      </w:r>
      <w:proofErr w:type="gramEnd"/>
      <w:r>
        <w:rPr>
          <w:b/>
          <w:color w:val="0070C0"/>
          <w:sz w:val="86"/>
          <w:szCs w:val="86"/>
          <w:lang w:val="ru-RU"/>
        </w:rPr>
        <w:t>осит и плоды добрые.</w:t>
      </w: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both"/>
        <w:rPr>
          <w:b/>
          <w:color w:val="0070C0"/>
          <w:sz w:val="86"/>
          <w:szCs w:val="86"/>
          <w:lang w:val="ru-RU"/>
        </w:rPr>
      </w:pPr>
      <w:r>
        <w:rPr>
          <w:b/>
          <w:color w:val="0070C0"/>
          <w:sz w:val="86"/>
          <w:szCs w:val="86"/>
          <w:lang w:val="ru-RU"/>
        </w:rPr>
        <w:t>4. Возлюби ближнего своего.</w:t>
      </w: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center"/>
        <w:rPr>
          <w:b/>
          <w:color w:val="FF0000"/>
          <w:sz w:val="88"/>
          <w:szCs w:val="88"/>
          <w:lang w:val="ru-RU"/>
        </w:rPr>
      </w:pPr>
      <w:r>
        <w:rPr>
          <w:b/>
          <w:color w:val="FF0000"/>
          <w:sz w:val="88"/>
          <w:szCs w:val="88"/>
          <w:lang w:val="ru-RU"/>
        </w:rPr>
        <w:lastRenderedPageBreak/>
        <w:t>«Формула</w:t>
      </w:r>
      <w:r>
        <w:rPr>
          <w:b/>
          <w:sz w:val="88"/>
          <w:szCs w:val="88"/>
          <w:lang w:val="ru-RU"/>
        </w:rPr>
        <w:t xml:space="preserve"> </w:t>
      </w:r>
      <w:r>
        <w:rPr>
          <w:b/>
          <w:color w:val="FF0000"/>
          <w:sz w:val="88"/>
          <w:szCs w:val="88"/>
          <w:lang w:val="ru-RU"/>
        </w:rPr>
        <w:t>жизни» =</w:t>
      </w: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center"/>
        <w:rPr>
          <w:b/>
          <w:color w:val="0070C0"/>
          <w:sz w:val="88"/>
          <w:szCs w:val="88"/>
          <w:lang w:val="ru-RU"/>
        </w:rPr>
      </w:pPr>
      <w:r>
        <w:rPr>
          <w:b/>
          <w:color w:val="0070C0"/>
          <w:sz w:val="88"/>
          <w:szCs w:val="88"/>
          <w:lang w:val="ru-RU"/>
        </w:rPr>
        <w:t>Любовь к Родине +</w:t>
      </w: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center"/>
        <w:rPr>
          <w:b/>
          <w:color w:val="0070C0"/>
          <w:sz w:val="88"/>
          <w:szCs w:val="88"/>
          <w:lang w:val="ru-RU"/>
        </w:rPr>
      </w:pPr>
      <w:r>
        <w:rPr>
          <w:b/>
          <w:color w:val="0070C0"/>
          <w:sz w:val="88"/>
          <w:szCs w:val="88"/>
          <w:lang w:val="ru-RU"/>
        </w:rPr>
        <w:t>Милосердие +</w:t>
      </w: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center"/>
        <w:rPr>
          <w:b/>
          <w:color w:val="0070C0"/>
          <w:sz w:val="88"/>
          <w:szCs w:val="88"/>
          <w:lang w:val="ru-RU"/>
        </w:rPr>
      </w:pPr>
      <w:r>
        <w:rPr>
          <w:b/>
          <w:color w:val="0070C0"/>
          <w:sz w:val="88"/>
          <w:szCs w:val="88"/>
          <w:lang w:val="ru-RU"/>
        </w:rPr>
        <w:t>Любовь ко всему живому +</w:t>
      </w: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center"/>
        <w:rPr>
          <w:b/>
          <w:color w:val="00B050"/>
          <w:sz w:val="88"/>
          <w:szCs w:val="88"/>
          <w:lang w:val="ru-RU"/>
        </w:rPr>
      </w:pPr>
      <w:r>
        <w:rPr>
          <w:b/>
          <w:color w:val="00B050"/>
          <w:sz w:val="88"/>
          <w:szCs w:val="88"/>
          <w:lang w:val="ru-RU"/>
        </w:rPr>
        <w:t>Способность дарить добро +</w:t>
      </w: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center"/>
        <w:rPr>
          <w:b/>
          <w:color w:val="00B050"/>
          <w:sz w:val="88"/>
          <w:szCs w:val="88"/>
          <w:lang w:val="ru-RU"/>
        </w:rPr>
      </w:pPr>
      <w:r>
        <w:rPr>
          <w:b/>
          <w:color w:val="00B050"/>
          <w:sz w:val="88"/>
          <w:szCs w:val="88"/>
          <w:lang w:val="ru-RU"/>
        </w:rPr>
        <w:t>Любить бескорыстно +</w:t>
      </w: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center"/>
        <w:rPr>
          <w:b/>
          <w:color w:val="00B050"/>
          <w:sz w:val="88"/>
          <w:szCs w:val="88"/>
          <w:lang w:val="ru-RU"/>
        </w:rPr>
      </w:pPr>
      <w:r>
        <w:rPr>
          <w:b/>
          <w:color w:val="00B050"/>
          <w:sz w:val="88"/>
          <w:szCs w:val="88"/>
          <w:lang w:val="ru-RU"/>
        </w:rPr>
        <w:t>Родство, корни +</w:t>
      </w: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center"/>
        <w:rPr>
          <w:b/>
          <w:color w:val="00B050"/>
          <w:sz w:val="88"/>
          <w:szCs w:val="88"/>
          <w:lang w:val="ru-RU"/>
        </w:rPr>
      </w:pPr>
      <w:r>
        <w:rPr>
          <w:b/>
          <w:color w:val="00B050"/>
          <w:sz w:val="88"/>
          <w:szCs w:val="88"/>
          <w:lang w:val="ru-RU"/>
        </w:rPr>
        <w:t>Память</w:t>
      </w: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center"/>
        <w:rPr>
          <w:b/>
          <w:color w:val="0070C0"/>
          <w:sz w:val="160"/>
          <w:szCs w:val="160"/>
          <w:lang w:val="ru-RU"/>
        </w:rPr>
      </w:pPr>
      <w:r>
        <w:rPr>
          <w:b/>
          <w:color w:val="0070C0"/>
          <w:sz w:val="160"/>
          <w:szCs w:val="160"/>
          <w:lang w:val="ru-RU"/>
        </w:rPr>
        <w:lastRenderedPageBreak/>
        <w:t>Андрей Платонович Платонов</w:t>
      </w: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center"/>
        <w:rPr>
          <w:b/>
          <w:color w:val="0070C0"/>
          <w:sz w:val="160"/>
          <w:szCs w:val="160"/>
          <w:lang w:val="ru-RU"/>
        </w:rPr>
      </w:pPr>
      <w:r>
        <w:rPr>
          <w:b/>
          <w:color w:val="0070C0"/>
          <w:sz w:val="160"/>
          <w:szCs w:val="160"/>
          <w:lang w:val="ru-RU"/>
        </w:rPr>
        <w:t>(Климентов)</w:t>
      </w: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center"/>
        <w:rPr>
          <w:b/>
          <w:color w:val="FF0000"/>
          <w:sz w:val="170"/>
          <w:szCs w:val="170"/>
          <w:lang w:val="ru-RU"/>
        </w:rPr>
      </w:pPr>
      <w:r>
        <w:rPr>
          <w:b/>
          <w:color w:val="FF0000"/>
          <w:sz w:val="170"/>
          <w:szCs w:val="170"/>
          <w:lang w:val="ru-RU"/>
        </w:rPr>
        <w:t>1899-</w:t>
      </w:r>
    </w:p>
    <w:p w:rsidR="00537BDA" w:rsidRDefault="00537BDA" w:rsidP="00537BD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686"/>
        </w:tabs>
        <w:ind w:left="-567" w:right="-284" w:firstLine="567"/>
        <w:jc w:val="center"/>
        <w:rPr>
          <w:b/>
          <w:color w:val="FF0000"/>
          <w:sz w:val="170"/>
          <w:szCs w:val="170"/>
          <w:lang w:val="ru-RU"/>
        </w:rPr>
      </w:pPr>
      <w:r>
        <w:rPr>
          <w:b/>
          <w:color w:val="FF0000"/>
          <w:sz w:val="170"/>
          <w:szCs w:val="170"/>
          <w:lang w:val="ru-RU"/>
        </w:rPr>
        <w:t xml:space="preserve">1951 </w:t>
      </w:r>
    </w:p>
    <w:p w:rsidR="00537BDA" w:rsidRDefault="00537BDA" w:rsidP="00537BD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86"/>
        </w:tabs>
        <w:ind w:right="-284" w:firstLine="708"/>
        <w:jc w:val="both"/>
        <w:rPr>
          <w:b/>
          <w:color w:val="00B050"/>
          <w:sz w:val="80"/>
          <w:szCs w:val="80"/>
          <w:lang w:val="ru-RU"/>
        </w:rPr>
      </w:pPr>
      <w:r>
        <w:rPr>
          <w:b/>
          <w:color w:val="00B050"/>
          <w:sz w:val="80"/>
          <w:szCs w:val="80"/>
          <w:lang w:val="ru-RU"/>
        </w:rPr>
        <w:lastRenderedPageBreak/>
        <w:t>Верю я, придет пора,</w:t>
      </w:r>
    </w:p>
    <w:p w:rsidR="00537BDA" w:rsidRDefault="00537BDA" w:rsidP="00537BD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86"/>
        </w:tabs>
        <w:ind w:right="-284" w:firstLine="708"/>
        <w:jc w:val="both"/>
        <w:rPr>
          <w:b/>
          <w:color w:val="00B050"/>
          <w:sz w:val="80"/>
          <w:szCs w:val="80"/>
          <w:lang w:val="ru-RU"/>
        </w:rPr>
      </w:pPr>
      <w:r>
        <w:rPr>
          <w:b/>
          <w:color w:val="00B050"/>
          <w:sz w:val="80"/>
          <w:szCs w:val="80"/>
          <w:lang w:val="ru-RU"/>
        </w:rPr>
        <w:t xml:space="preserve">Силу подлости и злобы                                              </w:t>
      </w:r>
    </w:p>
    <w:p w:rsidR="00537BDA" w:rsidRDefault="00537BDA" w:rsidP="00537BD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86"/>
        </w:tabs>
        <w:ind w:right="-284" w:firstLine="709"/>
        <w:jc w:val="both"/>
        <w:rPr>
          <w:b/>
          <w:color w:val="00B050"/>
          <w:sz w:val="80"/>
          <w:szCs w:val="80"/>
          <w:lang w:val="ru-RU"/>
        </w:rPr>
      </w:pPr>
      <w:r>
        <w:rPr>
          <w:b/>
          <w:color w:val="00B050"/>
          <w:sz w:val="80"/>
          <w:szCs w:val="80"/>
          <w:lang w:val="ru-RU"/>
        </w:rPr>
        <w:t xml:space="preserve">Одолеет дух добра                                               </w:t>
      </w:r>
    </w:p>
    <w:p w:rsidR="00537BDA" w:rsidRDefault="00537BDA" w:rsidP="00537BD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86"/>
        </w:tabs>
        <w:ind w:right="-284" w:firstLine="709"/>
        <w:jc w:val="both"/>
        <w:rPr>
          <w:b/>
          <w:color w:val="00B050"/>
          <w:sz w:val="80"/>
          <w:szCs w:val="80"/>
          <w:lang w:val="ru-RU"/>
        </w:rPr>
      </w:pPr>
      <w:r>
        <w:rPr>
          <w:b/>
          <w:color w:val="00B050"/>
          <w:sz w:val="80"/>
          <w:szCs w:val="80"/>
          <w:lang w:val="ru-RU"/>
        </w:rPr>
        <w:t xml:space="preserve">                       Б. Пастернак.</w:t>
      </w:r>
    </w:p>
    <w:p w:rsidR="00537BDA" w:rsidRDefault="00537BDA" w:rsidP="00537BDA">
      <w:pPr>
        <w:tabs>
          <w:tab w:val="left" w:pos="3686"/>
        </w:tabs>
        <w:ind w:left="-567" w:right="-284" w:firstLine="567"/>
        <w:jc w:val="both"/>
        <w:rPr>
          <w:sz w:val="24"/>
          <w:szCs w:val="24"/>
          <w:lang w:val="ru-RU"/>
        </w:rPr>
      </w:pPr>
    </w:p>
    <w:p w:rsidR="00537BDA" w:rsidRDefault="00537BDA" w:rsidP="00537BDA">
      <w:pPr>
        <w:tabs>
          <w:tab w:val="left" w:pos="3686"/>
        </w:tabs>
        <w:ind w:left="-567" w:right="-284" w:firstLine="567"/>
        <w:jc w:val="both"/>
        <w:rPr>
          <w:sz w:val="24"/>
          <w:szCs w:val="24"/>
          <w:lang w:val="ru-RU"/>
        </w:rPr>
      </w:pPr>
    </w:p>
    <w:p w:rsidR="000129E6" w:rsidRDefault="000129E6"/>
    <w:sectPr w:rsidR="000129E6" w:rsidSect="0001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BDA"/>
    <w:rsid w:val="000129E6"/>
    <w:rsid w:val="00507E77"/>
    <w:rsid w:val="00537BDA"/>
    <w:rsid w:val="00C243A2"/>
    <w:rsid w:val="00F8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DA"/>
  </w:style>
  <w:style w:type="paragraph" w:styleId="1">
    <w:name w:val="heading 1"/>
    <w:basedOn w:val="a"/>
    <w:next w:val="a"/>
    <w:link w:val="10"/>
    <w:uiPriority w:val="9"/>
    <w:qFormat/>
    <w:rsid w:val="00507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E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E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E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E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7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7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7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07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07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07E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07E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07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7E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7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7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7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7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7E77"/>
    <w:rPr>
      <w:b/>
      <w:bCs/>
    </w:rPr>
  </w:style>
  <w:style w:type="character" w:styleId="a9">
    <w:name w:val="Emphasis"/>
    <w:basedOn w:val="a0"/>
    <w:uiPriority w:val="20"/>
    <w:qFormat/>
    <w:rsid w:val="00507E77"/>
    <w:rPr>
      <w:i/>
      <w:iCs/>
    </w:rPr>
  </w:style>
  <w:style w:type="paragraph" w:styleId="aa">
    <w:name w:val="No Spacing"/>
    <w:uiPriority w:val="1"/>
    <w:qFormat/>
    <w:rsid w:val="00507E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7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7E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7E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7E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07E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7E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7E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7E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7E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7E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7E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2010-01-26T11:05:00Z</dcterms:created>
  <dcterms:modified xsi:type="dcterms:W3CDTF">2010-01-26T11:06:00Z</dcterms:modified>
</cp:coreProperties>
</file>