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70" w:rsidRDefault="00A335E1" w:rsidP="00916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2F1729" w:rsidRPr="008C39C7" w:rsidRDefault="00595CEC" w:rsidP="009166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oundrect id="_x0000_s1026" style="position:absolute;left:0;text-align:left;margin-left:-52.05pt;margin-top:25.05pt;width:150.75pt;height:38.25pt;z-index:251658240" arcsize="10923f" fillcolor="#f96" strokeweight="1.5pt">
            <v:textbox>
              <w:txbxContent>
                <w:p w:rsidR="00916620" w:rsidRPr="00034135" w:rsidRDefault="00916620" w:rsidP="00034135">
                  <w:pPr>
                    <w:jc w:val="center"/>
                    <w:rPr>
                      <w:b/>
                    </w:rPr>
                  </w:pPr>
                  <w:r w:rsidRPr="00034135">
                    <w:rPr>
                      <w:b/>
                    </w:rPr>
                    <w:t>Лук репчатый, морковь очищенные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ru-RU"/>
        </w:rPr>
        <w:pict>
          <v:roundrect id="_x0000_s1027" style="position:absolute;left:0;text-align:left;margin-left:134.7pt;margin-top:25.05pt;width:154.5pt;height:38.25pt;z-index:251659264" arcsize="10923f" fillcolor="#f96" strokeweight="1.5pt">
            <v:textbox>
              <w:txbxContent>
                <w:p w:rsidR="00916620" w:rsidRPr="00034135" w:rsidRDefault="00916620" w:rsidP="00034135">
                  <w:pPr>
                    <w:jc w:val="center"/>
                    <w:rPr>
                      <w:b/>
                    </w:rPr>
                  </w:pPr>
                  <w:r w:rsidRPr="00034135">
                    <w:rPr>
                      <w:b/>
                    </w:rPr>
                    <w:t>Квашеная капуста подготовленная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ru-RU"/>
        </w:rPr>
        <w:pict>
          <v:roundrect id="_x0000_s1028" style="position:absolute;left:0;text-align:left;margin-left:320.7pt;margin-top:25.05pt;width:163.5pt;height:38.25pt;z-index:251660288" arcsize="10923f" fillcolor="#f96" strokeweight="1.5pt">
            <v:textbox>
              <w:txbxContent>
                <w:p w:rsidR="00916620" w:rsidRPr="00034135" w:rsidRDefault="00916620" w:rsidP="00034135">
                  <w:pPr>
                    <w:jc w:val="center"/>
                    <w:rPr>
                      <w:b/>
                    </w:rPr>
                  </w:pPr>
                  <w:r w:rsidRPr="00034135">
                    <w:rPr>
                      <w:b/>
                    </w:rPr>
                    <w:t>Бульон процеженный</w:t>
                  </w:r>
                </w:p>
              </w:txbxContent>
            </v:textbox>
          </v:roundrect>
        </w:pict>
      </w:r>
      <w:r w:rsidR="00916620" w:rsidRPr="008C39C7">
        <w:rPr>
          <w:b/>
          <w:sz w:val="28"/>
          <w:szCs w:val="28"/>
        </w:rPr>
        <w:t>Технологическая схема приготовления щей суточных</w:t>
      </w:r>
    </w:p>
    <w:p w:rsidR="00916620" w:rsidRDefault="00595CEC" w:rsidP="0091662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1.95pt;margin-top:37.85pt;width:0;height:36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237.45pt;margin-top:209.6pt;width:36.75pt;height:0;flip:x;z-index:251723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274.2pt;margin-top:166.1pt;width:0;height:43.5pt;z-index:251722752" o:connectortype="straight"/>
        </w:pict>
      </w:r>
      <w:r>
        <w:rPr>
          <w:noProof/>
          <w:lang w:eastAsia="ru-RU"/>
        </w:rPr>
        <w:pict>
          <v:shape id="_x0000_s1091" type="#_x0000_t32" style="position:absolute;margin-left:325.2pt;margin-top:166.1pt;width:0;height:34.5pt;flip:y;z-index:2517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0" type="#_x0000_t32" style="position:absolute;margin-left:443.7pt;margin-top:538.1pt;width:0;height:50.25pt;z-index:251720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443.7pt;margin-top:432.35pt;width:0;height:69pt;z-index:251719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443.7pt;margin-top:358.85pt;width:0;height:37.5pt;z-index:251718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443.7pt;margin-top:287.6pt;width:0;height:43.5pt;z-index:251717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336.45pt;margin-top:519.35pt;width:19.5pt;height:0;z-index:251714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349.95pt;margin-top:489.35pt;width:0;height:61.5pt;z-index:251716608" o:connectortype="straight"/>
        </w:pict>
      </w:r>
      <w:r>
        <w:rPr>
          <w:noProof/>
          <w:lang w:eastAsia="ru-RU"/>
        </w:rPr>
        <w:pict>
          <v:shape id="_x0000_s1085" type="#_x0000_t32" style="position:absolute;margin-left:336.45pt;margin-top:550.1pt;width:13.5pt;height:.75pt;z-index:251715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336.45pt;margin-top:489.35pt;width:13.5pt;height:0;z-index:25171353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5" style="position:absolute;margin-left:280.2pt;margin-top:538.1pt;width:56.25pt;height:25.5pt;z-index:251685888" arcsize="10923f" fillcolor="#fbd4b4 [1305]">
            <v:textbox>
              <w:txbxContent>
                <w:p w:rsidR="00A77B15" w:rsidRDefault="00A77B15">
                  <w:r>
                    <w:t xml:space="preserve">Зелень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4" style="position:absolute;margin-left:274.2pt;margin-top:507.35pt;width:62.25pt;height:26.25pt;z-index:251684864" arcsize="10923f" fillcolor="#fbd4b4 [1305]">
            <v:textbox>
              <w:txbxContent>
                <w:p w:rsidR="00A77B15" w:rsidRDefault="00A77B15">
                  <w:r>
                    <w:t xml:space="preserve">Сметана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3" style="position:absolute;margin-left:244.95pt;margin-top:477.35pt;width:91.5pt;height:22.5pt;z-index:251683840" arcsize="10923f" fillcolor="#f96">
            <v:textbox>
              <w:txbxContent>
                <w:p w:rsidR="00A77B15" w:rsidRPr="00034135" w:rsidRDefault="00A77B15" w:rsidP="00034135">
                  <w:pPr>
                    <w:jc w:val="center"/>
                    <w:rPr>
                      <w:b/>
                    </w:rPr>
                  </w:pPr>
                  <w:r w:rsidRPr="00034135">
                    <w:rPr>
                      <w:b/>
                    </w:rPr>
                    <w:t>Мясо отварное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81" type="#_x0000_t32" style="position:absolute;margin-left:349.95pt;margin-top:380.6pt;width:0;height:58.5pt;z-index:251712512" o:connectortype="straight"/>
        </w:pict>
      </w:r>
      <w:r>
        <w:rPr>
          <w:noProof/>
          <w:lang w:eastAsia="ru-RU"/>
        </w:rPr>
        <w:pict>
          <v:shape id="_x0000_s1080" type="#_x0000_t32" style="position:absolute;margin-left:336.45pt;margin-top:438.35pt;width:13.5pt;height:.75pt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336.45pt;margin-top:410.6pt;width:24.75pt;height:0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336.45pt;margin-top:380.6pt;width:13.5pt;height:.75pt;flip:y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31.95pt;margin-top:331.1pt;width:102.75pt;height:0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31.95pt;margin-top:310.1pt;width:0;height:21pt;z-index:251707392" o:connectortype="straight"/>
        </w:pict>
      </w:r>
      <w:r>
        <w:rPr>
          <w:noProof/>
          <w:lang w:eastAsia="ru-RU"/>
        </w:rPr>
        <w:pict>
          <v:shape id="_x0000_s1075" type="#_x0000_t32" style="position:absolute;margin-left:237.45pt;margin-top:336.35pt;width:123.75pt;height:0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178.2pt;margin-top:351.35pt;width:0;height:15.75pt;flip:y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178.2pt;margin-top:391.85pt;width:0;height:14.25pt;flip:y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443.7pt;margin-top:123.35pt;width:0;height:131.25pt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443.7pt;margin-top:37.85pt;width:0;height:39.75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320.7pt;margin-top:106.85pt;width:0;height:32.25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231.45pt;margin-top:271.1pt;width:93.75pt;height:0;flip:x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325.2pt;margin-top:227.6pt;width:0;height:43.5pt;z-index:251698176" o:connectortype="straight"/>
        </w:pict>
      </w:r>
      <w:r>
        <w:rPr>
          <w:noProof/>
          <w:lang w:eastAsia="ru-RU"/>
        </w:rPr>
        <w:pict>
          <v:shape id="_x0000_s1066" type="#_x0000_t32" style="position:absolute;margin-left:163.95pt;margin-top:159.35pt;width:0;height:41.25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217.2pt;margin-top:106.85pt;width:0;height:93.75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208.2pt;margin-top:37.85pt;width:0;height:39.7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88.2pt;margin-top:271.1pt;width:46.5pt;height:0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88.2pt;margin-top:214.85pt;width:0;height:56.25pt;z-index:251693056" o:connectortype="straight"/>
        </w:pict>
      </w:r>
      <w:r>
        <w:rPr>
          <w:noProof/>
          <w:lang w:eastAsia="ru-RU"/>
        </w:rPr>
        <w:pict>
          <v:shape id="_x0000_s1061" type="#_x0000_t32" style="position:absolute;margin-left:56.7pt;margin-top:214.85pt;width:31.5pt;height:0;z-index:251692032" o:connectortype="straight"/>
        </w:pict>
      </w:r>
      <w:r>
        <w:rPr>
          <w:noProof/>
          <w:lang w:eastAsia="ru-RU"/>
        </w:rPr>
        <w:pict>
          <v:shape id="_x0000_s1060" type="#_x0000_t32" style="position:absolute;margin-left:31.95pt;margin-top:220.1pt;width:0;height:67.5pt;flip:y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31.95pt;margin-top:172.1pt;width:0;height:28.5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31.95pt;margin-top:96.35pt;width:0;height:35.2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6" style="position:absolute;margin-left:319.95pt;margin-top:584.6pt;width:164.25pt;height:51pt;z-index:251686912" arcsize="10923f" fillcolor="#9cf">
            <v:textbox>
              <w:txbxContent>
                <w:p w:rsidR="00A77B15" w:rsidRPr="00A77B15" w:rsidRDefault="00A77B15" w:rsidP="00A77B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77B15">
                    <w:rPr>
                      <w:b/>
                      <w:sz w:val="32"/>
                      <w:szCs w:val="32"/>
                    </w:rPr>
                    <w:t>Щи суточные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2" style="position:absolute;margin-left:355.95pt;margin-top:501.35pt;width:135.75pt;height:36.75pt;z-index:251682816" arcsize="10923f" fillcolor="#9cf">
            <v:textbox>
              <w:txbxContent>
                <w:p w:rsidR="00A77B15" w:rsidRDefault="00A77B15"/>
              </w:txbxContent>
            </v:textbox>
          </v:roundrect>
        </w:pict>
      </w:r>
      <w:r>
        <w:rPr>
          <w:noProof/>
          <w:lang w:eastAsia="ru-RU"/>
        </w:rPr>
        <w:pict>
          <v:roundrect id="_x0000_s1049" style="position:absolute;margin-left:280.2pt;margin-top:370.85pt;width:56.25pt;height:21pt;z-index:251679744" arcsize="10923f" fillcolor="#fbd4b4 [1305]">
            <v:textbox>
              <w:txbxContent>
                <w:p w:rsidR="00A77B15" w:rsidRDefault="00A77B15">
                  <w:r>
                    <w:t xml:space="preserve">Соль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margin-left:280.2pt;margin-top:427.85pt;width:56.25pt;height:22.5pt;z-index:251681792" arcsize="10923f" fillcolor="#fbd4b4 [1305]">
            <v:textbox>
              <w:txbxContent>
                <w:p w:rsidR="00A77B15" w:rsidRDefault="00A77B15">
                  <w:r>
                    <w:t xml:space="preserve">Чеснок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0" style="position:absolute;margin-left:280.2pt;margin-top:396.35pt;width:56.25pt;height:26.25pt;z-index:251680768" arcsize="10923f" fillcolor="#fbd4b4 [1305]">
            <v:textbox>
              <w:txbxContent>
                <w:p w:rsidR="00A77B15" w:rsidRDefault="00A77B15">
                  <w:r>
                    <w:t xml:space="preserve">Специи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8" style="position:absolute;margin-left:361.2pt;margin-top:396.35pt;width:123pt;height:36pt;z-index:251678720" arcsize="10923f" fillcolor="#9cf">
            <v:textbox>
              <w:txbxContent>
                <w:p w:rsidR="00A77B15" w:rsidRDefault="00A77B15"/>
              </w:txbxContent>
            </v:textbox>
          </v:roundrect>
        </w:pict>
      </w:r>
      <w:r>
        <w:rPr>
          <w:noProof/>
          <w:lang w:eastAsia="ru-RU"/>
        </w:rPr>
        <w:pict>
          <v:roundrect id="_x0000_s1047" style="position:absolute;margin-left:361.2pt;margin-top:326.6pt;width:123pt;height:32.25pt;z-index:251677696" arcsize="10923f" fillcolor="#9cf">
            <v:textbox>
              <w:txbxContent>
                <w:p w:rsidR="00A77B15" w:rsidRDefault="00A77B15"/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5.7pt;margin-top:287.6pt;width:45.75pt;height:22.5pt;z-index:251664384" arcsize="10923f" fillcolor="#fbd4b4 [1305]">
            <v:textbox>
              <w:txbxContent>
                <w:p w:rsidR="00916620" w:rsidRDefault="00916620">
                  <w:r>
                    <w:t xml:space="preserve">Жир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3" style="position:absolute;margin-left:134.7pt;margin-top:406.1pt;width:102.75pt;height:26.25pt;z-index:251674624" arcsize="10923f" fillcolor="#f96" strokeweight="1.5pt">
            <v:textbox>
              <w:txbxContent>
                <w:p w:rsidR="00A77B15" w:rsidRPr="00034135" w:rsidRDefault="00A77B15" w:rsidP="00034135">
                  <w:pPr>
                    <w:jc w:val="center"/>
                    <w:rPr>
                      <w:b/>
                    </w:rPr>
                  </w:pPr>
                  <w:r w:rsidRPr="00034135">
                    <w:rPr>
                      <w:b/>
                    </w:rPr>
                    <w:t>Мука пшеничная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4" style="position:absolute;margin-left:134.7pt;margin-top:367.1pt;width:102.75pt;height:24.75pt;z-index:251675648" arcsize="10923f" fillcolor="#cff">
            <v:textbox>
              <w:txbxContent>
                <w:p w:rsidR="00A77B15" w:rsidRDefault="00A77B15"/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margin-left:130.95pt;margin-top:326.6pt;width:106.5pt;height:24.75pt;z-index:251676672" arcsize="10923f" fillcolor="#cff">
            <v:textbox>
              <w:txbxContent>
                <w:p w:rsidR="00A77B15" w:rsidRDefault="00A77B15"/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381.45pt;margin-top:74.6pt;width:102.75pt;height:48.75pt;z-index:251667456" arcsize="10923f" fillcolor="#9cf">
            <v:textbox>
              <w:txbxContent>
                <w:p w:rsidR="00A77B15" w:rsidRDefault="00A77B15"/>
              </w:txbxContent>
            </v:textbox>
          </v:roundrect>
        </w:pict>
      </w:r>
      <w:r>
        <w:rPr>
          <w:noProof/>
          <w:lang w:eastAsia="ru-RU"/>
        </w:rPr>
        <w:pict>
          <v:roundrect id="_x0000_s1042" style="position:absolute;margin-left:364.95pt;margin-top:254.6pt;width:119.25pt;height:33pt;z-index:251673600" arcsize="10923f" fillcolor="#9cf">
            <v:textbox>
              <w:txbxContent>
                <w:p w:rsidR="00A77B15" w:rsidRDefault="00A77B15"/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-52.05pt;margin-top:200.6pt;width:108.75pt;height:23.25pt;z-index:251663360" arcsize="10923f" fillcolor="#cff">
            <v:textbox>
              <w:txbxContent>
                <w:p w:rsidR="00916620" w:rsidRDefault="00916620"/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5.7pt;margin-top:73.85pt;width:54.75pt;height:22.5pt;z-index:251661312" arcsize="10923f" fillcolor="#cff">
            <v:textbox>
              <w:txbxContent>
                <w:p w:rsidR="00916620" w:rsidRDefault="00916620"/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-52.05pt;margin-top:131.6pt;width:112.5pt;height:40.5pt;z-index:251662336" arcsize="10923f" fillcolor="#cff">
            <v:textbox>
              <w:txbxContent>
                <w:p w:rsidR="00916620" w:rsidRDefault="00916620"/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123.45pt;margin-top:200.6pt;width:114pt;height:27pt;z-index:251668480" arcsize="10923f" fillcolor="#cff">
            <v:textbox>
              <w:txbxContent>
                <w:p w:rsidR="00916620" w:rsidRDefault="00916620"/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134.7pt;margin-top:260.6pt;width:96.75pt;height:34.5pt;z-index:251666432" arcsize="10923f" fillcolor="#cff">
            <v:textbox>
              <w:txbxContent>
                <w:p w:rsidR="00916620" w:rsidRDefault="00916620"/>
              </w:txbxContent>
            </v:textbox>
          </v:roundrect>
        </w:pict>
      </w:r>
      <w:r>
        <w:rPr>
          <w:noProof/>
          <w:lang w:eastAsia="ru-RU"/>
        </w:rPr>
        <w:pict>
          <v:roundrect id="_x0000_s1041" style="position:absolute;margin-left:304.95pt;margin-top:200.6pt;width:40.5pt;height:27pt;z-index:251672576" arcsize="10923f" fillcolor="#fbd4b4 [1305]">
            <v:textbox>
              <w:txbxContent>
                <w:p w:rsidR="00916620" w:rsidRDefault="00916620">
                  <w:r>
                    <w:t xml:space="preserve">Жир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margin-left:253.95pt;margin-top:139.1pt;width:91.5pt;height:27pt;z-index:251671552" arcsize="10923f" fillcolor="#cff">
            <v:textbox>
              <w:txbxContent>
                <w:p w:rsidR="00916620" w:rsidRDefault="00916620"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margin-left:77.7pt;margin-top:131.6pt;width:134.25pt;height:27.75pt;z-index:251670528" arcsize="10923f" fillcolor="#f96" strokeweight="1.5pt">
            <v:textbox>
              <w:txbxContent>
                <w:p w:rsidR="00916620" w:rsidRDefault="00916620">
                  <w:r>
                    <w:t>Кости свинокопченостей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margin-left:253.95pt;margin-top:77.6pt;width:87pt;height:29.25pt;z-index:251669504" arcsize="10923f" fillcolor="#f96" strokeweight="1.5pt">
            <v:textbox>
              <w:txbxContent>
                <w:p w:rsidR="00916620" w:rsidRPr="00034135" w:rsidRDefault="00916620">
                  <w:pPr>
                    <w:rPr>
                      <w:b/>
                    </w:rPr>
                  </w:pPr>
                  <w:r w:rsidRPr="00034135">
                    <w:rPr>
                      <w:b/>
                    </w:rPr>
                    <w:t>Том. пюре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130.95pt;margin-top:77.6pt;width:100.5pt;height:29.25pt;z-index:251665408" arcsize="10923f" fillcolor="#cff">
            <v:textbox>
              <w:txbxContent>
                <w:p w:rsidR="00916620" w:rsidRDefault="00916620"/>
              </w:txbxContent>
            </v:textbox>
          </v:roundrect>
        </w:pict>
      </w:r>
    </w:p>
    <w:sectPr w:rsidR="00916620" w:rsidSect="002F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620"/>
    <w:rsid w:val="00034135"/>
    <w:rsid w:val="002F1729"/>
    <w:rsid w:val="003D6EBD"/>
    <w:rsid w:val="00595170"/>
    <w:rsid w:val="00595CEC"/>
    <w:rsid w:val="005F7706"/>
    <w:rsid w:val="005F7937"/>
    <w:rsid w:val="008C39C7"/>
    <w:rsid w:val="00916620"/>
    <w:rsid w:val="00A335E1"/>
    <w:rsid w:val="00A77B15"/>
    <w:rsid w:val="00AD77B3"/>
    <w:rsid w:val="00E21DCF"/>
    <w:rsid w:val="00E7763F"/>
    <w:rsid w:val="00EA2955"/>
    <w:rsid w:val="00EB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>
      <o:colormru v:ext="edit" colors="#f96,#cff,#9cf"/>
      <o:colormenu v:ext="edit" fillcolor="#9cf"/>
    </o:shapedefaults>
    <o:shapelayout v:ext="edit">
      <o:idmap v:ext="edit" data="1"/>
      <o:rules v:ext="edit">
        <o:r id="V:Rule36" type="connector" idref="#_x0000_s1068"/>
        <o:r id="V:Rule37" type="connector" idref="#_x0000_s1065"/>
        <o:r id="V:Rule38" type="connector" idref="#_x0000_s1081"/>
        <o:r id="V:Rule39" type="connector" idref="#_x0000_s1061"/>
        <o:r id="V:Rule40" type="connector" idref="#_x0000_s1080"/>
        <o:r id="V:Rule41" type="connector" idref="#_x0000_s1087"/>
        <o:r id="V:Rule42" type="connector" idref="#_x0000_s1078"/>
        <o:r id="V:Rule43" type="connector" idref="#_x0000_s1064"/>
        <o:r id="V:Rule44" type="connector" idref="#_x0000_s1077"/>
        <o:r id="V:Rule45" type="connector" idref="#_x0000_s1057"/>
        <o:r id="V:Rule46" type="connector" idref="#_x0000_s1088"/>
        <o:r id="V:Rule47" type="connector" idref="#_x0000_s1060"/>
        <o:r id="V:Rule48" type="connector" idref="#_x0000_s1074"/>
        <o:r id="V:Rule49" type="connector" idref="#_x0000_s1090"/>
        <o:r id="V:Rule50" type="connector" idref="#_x0000_s1067"/>
        <o:r id="V:Rule51" type="connector" idref="#_x0000_s1069"/>
        <o:r id="V:Rule52" type="connector" idref="#_x0000_s1075"/>
        <o:r id="V:Rule53" type="connector" idref="#_x0000_s1086"/>
        <o:r id="V:Rule54" type="connector" idref="#_x0000_s1076"/>
        <o:r id="V:Rule55" type="connector" idref="#_x0000_s1084"/>
        <o:r id="V:Rule56" type="connector" idref="#_x0000_s1059"/>
        <o:r id="V:Rule57" type="connector" idref="#_x0000_s1066"/>
        <o:r id="V:Rule58" type="connector" idref="#_x0000_s1091"/>
        <o:r id="V:Rule59" type="connector" idref="#_x0000_s1079"/>
        <o:r id="V:Rule60" type="connector" idref="#_x0000_s1083"/>
        <o:r id="V:Rule61" type="connector" idref="#_x0000_s1058"/>
        <o:r id="V:Rule62" type="connector" idref="#_x0000_s1085"/>
        <o:r id="V:Rule63" type="connector" idref="#_x0000_s1062"/>
        <o:r id="V:Rule64" type="connector" idref="#_x0000_s1063"/>
        <o:r id="V:Rule65" type="connector" idref="#_x0000_s1089"/>
        <o:r id="V:Rule66" type="connector" idref="#_x0000_s1093"/>
        <o:r id="V:Rule67" type="connector" idref="#_x0000_s1092"/>
        <o:r id="V:Rule68" type="connector" idref="#_x0000_s1072"/>
        <o:r id="V:Rule69" type="connector" idref="#_x0000_s1071"/>
        <o:r id="V:Rule7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BD23BF-7635-47EB-A94B-9596F70A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p-ved</cp:lastModifiedBy>
  <cp:revision>5</cp:revision>
  <dcterms:created xsi:type="dcterms:W3CDTF">2009-06-06T17:24:00Z</dcterms:created>
  <dcterms:modified xsi:type="dcterms:W3CDTF">2012-01-31T03:23:00Z</dcterms:modified>
</cp:coreProperties>
</file>