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15" w:rsidRPr="00EA1115" w:rsidRDefault="00EA1115" w:rsidP="00EA1115">
      <w:pPr>
        <w:jc w:val="center"/>
        <w:rPr>
          <w:lang w:val="ru-RU"/>
        </w:rPr>
      </w:pPr>
      <w:r w:rsidRPr="00EA1115">
        <w:rPr>
          <w:lang w:val="ru-RU"/>
        </w:rPr>
        <w:t>Оценочный лист наблюдения за работой</w:t>
      </w:r>
    </w:p>
    <w:p w:rsidR="00EA1115" w:rsidRPr="00EA1115" w:rsidRDefault="00EA1115" w:rsidP="00EA1115">
      <w:pPr>
        <w:jc w:val="center"/>
        <w:rPr>
          <w:lang w:val="ru-RU"/>
        </w:rPr>
      </w:pPr>
      <w:r w:rsidRPr="00EA1115">
        <w:rPr>
          <w:lang w:val="ru-RU"/>
        </w:rPr>
        <w:t>пары № __ Ф.И.О.____________________________________________________________</w:t>
      </w:r>
    </w:p>
    <w:p w:rsidR="00EA1115" w:rsidRPr="00EA1115" w:rsidRDefault="00EA1115" w:rsidP="00EA1115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9"/>
        <w:gridCol w:w="955"/>
        <w:gridCol w:w="992"/>
        <w:gridCol w:w="4785"/>
      </w:tblGrid>
      <w:tr w:rsidR="00EA1115" w:rsidRPr="00EA1115" w:rsidTr="00EA1115">
        <w:tc>
          <w:tcPr>
            <w:tcW w:w="2839" w:type="dxa"/>
            <w:vAlign w:val="center"/>
          </w:tcPr>
          <w:p w:rsidR="00EA1115" w:rsidRPr="00EA1115" w:rsidRDefault="00EA1115" w:rsidP="00EA1115">
            <w:pPr>
              <w:pStyle w:val="TableBodyTex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A1115">
              <w:rPr>
                <w:rFonts w:ascii="Times New Roman" w:hAnsi="Times New Roman"/>
                <w:sz w:val="24"/>
                <w:lang w:val="ru-RU"/>
              </w:rPr>
              <w:t>Критерий</w:t>
            </w:r>
          </w:p>
        </w:tc>
        <w:tc>
          <w:tcPr>
            <w:tcW w:w="955" w:type="dxa"/>
            <w:vAlign w:val="center"/>
          </w:tcPr>
          <w:p w:rsidR="00EA1115" w:rsidRPr="00EA1115" w:rsidRDefault="00EA1115" w:rsidP="00EA1115">
            <w:pPr>
              <w:pStyle w:val="TableBodyTex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A1115">
              <w:rPr>
                <w:rFonts w:ascii="Times New Roman" w:hAnsi="Times New Roman"/>
                <w:sz w:val="24"/>
                <w:lang w:val="ru-RU"/>
              </w:rPr>
              <w:t>Да</w:t>
            </w:r>
          </w:p>
        </w:tc>
        <w:tc>
          <w:tcPr>
            <w:tcW w:w="992" w:type="dxa"/>
            <w:vAlign w:val="center"/>
          </w:tcPr>
          <w:p w:rsidR="00EA1115" w:rsidRPr="00EA1115" w:rsidRDefault="00EA1115" w:rsidP="00EA1115">
            <w:pPr>
              <w:pStyle w:val="TableBodyTex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A1115">
              <w:rPr>
                <w:rFonts w:ascii="Times New Roman" w:hAnsi="Times New Roman"/>
                <w:sz w:val="24"/>
                <w:lang w:val="ru-RU"/>
              </w:rPr>
              <w:t>Нет</w:t>
            </w:r>
          </w:p>
        </w:tc>
        <w:tc>
          <w:tcPr>
            <w:tcW w:w="4785" w:type="dxa"/>
            <w:vAlign w:val="center"/>
          </w:tcPr>
          <w:p w:rsidR="00EA1115" w:rsidRPr="00EA1115" w:rsidRDefault="00EA1115" w:rsidP="00EA1115">
            <w:pPr>
              <w:pStyle w:val="TableBodyTex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A1115">
              <w:rPr>
                <w:rFonts w:ascii="Times New Roman" w:hAnsi="Times New Roman"/>
                <w:sz w:val="24"/>
                <w:lang w:val="ru-RU"/>
              </w:rPr>
              <w:t>Комментарии</w:t>
            </w:r>
          </w:p>
        </w:tc>
      </w:tr>
      <w:tr w:rsidR="00EA1115" w:rsidRPr="00EA1115" w:rsidTr="00EA1115">
        <w:tc>
          <w:tcPr>
            <w:tcW w:w="2839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  <w:r w:rsidRPr="00EA1115">
              <w:rPr>
                <w:rFonts w:ascii="Times New Roman" w:hAnsi="Times New Roman"/>
                <w:sz w:val="24"/>
                <w:lang w:val="ru-RU"/>
              </w:rPr>
              <w:t xml:space="preserve">Пара </w:t>
            </w:r>
            <w:r w:rsidRPr="00EA1115">
              <w:rPr>
                <w:rFonts w:ascii="Times New Roman" w:hAnsi="Times New Roman"/>
                <w:sz w:val="24"/>
                <w:lang w:val="ru-RU"/>
              </w:rPr>
              <w:t xml:space="preserve">четко понимала цель задания? </w:t>
            </w:r>
          </w:p>
        </w:tc>
        <w:tc>
          <w:tcPr>
            <w:tcW w:w="955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85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A1115" w:rsidRPr="00EA1115" w:rsidTr="00EA1115">
        <w:tc>
          <w:tcPr>
            <w:tcW w:w="2839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  <w:r w:rsidRPr="00EA1115">
              <w:rPr>
                <w:rFonts w:ascii="Times New Roman" w:hAnsi="Times New Roman"/>
                <w:sz w:val="24"/>
                <w:lang w:val="ru-RU"/>
              </w:rPr>
              <w:t xml:space="preserve">Пара </w:t>
            </w:r>
            <w:r w:rsidRPr="00EA1115">
              <w:rPr>
                <w:rFonts w:ascii="Times New Roman" w:hAnsi="Times New Roman"/>
                <w:sz w:val="24"/>
                <w:lang w:val="ru-RU"/>
              </w:rPr>
              <w:t xml:space="preserve">успешно справилась с заданием? </w:t>
            </w:r>
          </w:p>
        </w:tc>
        <w:tc>
          <w:tcPr>
            <w:tcW w:w="955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85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A1115" w:rsidRPr="00EA1115" w:rsidTr="00EA1115">
        <w:tc>
          <w:tcPr>
            <w:tcW w:w="2839" w:type="dxa"/>
          </w:tcPr>
          <w:p w:rsidR="00EA1115" w:rsidRPr="00EA1115" w:rsidRDefault="00EA1115" w:rsidP="00EA1115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  <w:r w:rsidRPr="00EA1115">
              <w:rPr>
                <w:rFonts w:ascii="Times New Roman" w:hAnsi="Times New Roman"/>
                <w:sz w:val="24"/>
                <w:lang w:val="ru-RU"/>
              </w:rPr>
              <w:t xml:space="preserve">Все обучающиеся, состоящие в паре, </w:t>
            </w:r>
            <w:r w:rsidRPr="00EA1115">
              <w:rPr>
                <w:rFonts w:ascii="Times New Roman" w:hAnsi="Times New Roman"/>
                <w:sz w:val="24"/>
                <w:lang w:val="ru-RU"/>
              </w:rPr>
              <w:t xml:space="preserve"> принимали участие в работе и внесли свой вклад? </w:t>
            </w:r>
          </w:p>
        </w:tc>
        <w:tc>
          <w:tcPr>
            <w:tcW w:w="955" w:type="dxa"/>
          </w:tcPr>
          <w:p w:rsidR="00EA1115" w:rsidRPr="00EA1115" w:rsidRDefault="00EA1115" w:rsidP="00EA1115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EA1115" w:rsidRPr="00EA1115" w:rsidRDefault="00EA1115" w:rsidP="00EA1115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85" w:type="dxa"/>
          </w:tcPr>
          <w:p w:rsidR="00EA1115" w:rsidRPr="00EA1115" w:rsidRDefault="00EA1115" w:rsidP="00EA1115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A1115" w:rsidRPr="00EA1115" w:rsidTr="00EA1115">
        <w:tc>
          <w:tcPr>
            <w:tcW w:w="2839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  <w:r w:rsidRPr="00EA1115">
              <w:rPr>
                <w:rFonts w:ascii="Times New Roman" w:hAnsi="Times New Roman"/>
                <w:sz w:val="24"/>
                <w:lang w:val="ru-RU"/>
              </w:rPr>
              <w:t xml:space="preserve">Задания были равномерно распределены </w:t>
            </w:r>
            <w:proofErr w:type="gramStart"/>
            <w:r w:rsidRPr="00EA1115">
              <w:rPr>
                <w:rFonts w:ascii="Times New Roman" w:hAnsi="Times New Roman"/>
                <w:sz w:val="24"/>
                <w:lang w:val="ru-RU"/>
              </w:rPr>
              <w:t>между</w:t>
            </w:r>
            <w:proofErr w:type="gramEnd"/>
            <w:r w:rsidRPr="00EA1115">
              <w:rPr>
                <w:rFonts w:ascii="Times New Roman" w:hAnsi="Times New Roman"/>
                <w:sz w:val="24"/>
                <w:lang w:val="ru-RU"/>
              </w:rPr>
              <w:t xml:space="preserve"> обучающимися, состоящими в паре</w:t>
            </w:r>
            <w:r w:rsidRPr="00EA1115">
              <w:rPr>
                <w:rFonts w:ascii="Times New Roman" w:hAnsi="Times New Roman"/>
                <w:sz w:val="24"/>
                <w:lang w:val="ru-RU"/>
              </w:rPr>
              <w:t xml:space="preserve">? </w:t>
            </w:r>
          </w:p>
        </w:tc>
        <w:tc>
          <w:tcPr>
            <w:tcW w:w="955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85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A1115" w:rsidRPr="00EA1115" w:rsidTr="00EA1115">
        <w:tc>
          <w:tcPr>
            <w:tcW w:w="2839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  <w:r w:rsidRPr="00EA1115">
              <w:rPr>
                <w:rFonts w:ascii="Times New Roman" w:hAnsi="Times New Roman"/>
                <w:sz w:val="24"/>
                <w:lang w:val="ru-RU"/>
              </w:rPr>
              <w:t xml:space="preserve">Использовала ли </w:t>
            </w:r>
            <w:r w:rsidRPr="00EA1115">
              <w:rPr>
                <w:rFonts w:ascii="Times New Roman" w:hAnsi="Times New Roman"/>
                <w:sz w:val="24"/>
                <w:lang w:val="ru-RU"/>
              </w:rPr>
              <w:t xml:space="preserve">пара </w:t>
            </w:r>
            <w:r w:rsidRPr="00EA1115">
              <w:rPr>
                <w:rFonts w:ascii="Times New Roman" w:hAnsi="Times New Roman"/>
                <w:sz w:val="24"/>
                <w:lang w:val="ru-RU"/>
              </w:rPr>
              <w:t xml:space="preserve">время рационально и продуктивно? </w:t>
            </w:r>
          </w:p>
        </w:tc>
        <w:tc>
          <w:tcPr>
            <w:tcW w:w="955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85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A1115" w:rsidRPr="00EA1115" w:rsidTr="00EA1115">
        <w:tc>
          <w:tcPr>
            <w:tcW w:w="2839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  <w:r w:rsidRPr="00EA1115">
              <w:rPr>
                <w:rFonts w:ascii="Times New Roman" w:hAnsi="Times New Roman"/>
                <w:sz w:val="24"/>
                <w:lang w:val="ru-RU"/>
              </w:rPr>
              <w:t xml:space="preserve">Пара </w:t>
            </w:r>
            <w:r w:rsidRPr="00EA1115">
              <w:rPr>
                <w:rFonts w:ascii="Times New Roman" w:hAnsi="Times New Roman"/>
                <w:sz w:val="24"/>
                <w:lang w:val="ru-RU"/>
              </w:rPr>
              <w:t xml:space="preserve">справлялась с возникающими проблемами? </w:t>
            </w:r>
          </w:p>
        </w:tc>
        <w:tc>
          <w:tcPr>
            <w:tcW w:w="955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85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A1115" w:rsidRPr="00EA1115" w:rsidTr="00EA1115">
        <w:tc>
          <w:tcPr>
            <w:tcW w:w="2839" w:type="dxa"/>
          </w:tcPr>
          <w:p w:rsidR="00EA1115" w:rsidRPr="00EA1115" w:rsidRDefault="00EA1115" w:rsidP="00EA1115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  <w:r w:rsidRPr="00EA1115">
              <w:rPr>
                <w:rFonts w:ascii="Times New Roman" w:hAnsi="Times New Roman"/>
                <w:sz w:val="24"/>
                <w:lang w:val="ru-RU"/>
              </w:rPr>
              <w:t>Пара сохран</w:t>
            </w:r>
            <w:r w:rsidRPr="00EA11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A1115">
              <w:rPr>
                <w:rFonts w:ascii="Times New Roman" w:hAnsi="Times New Roman"/>
                <w:sz w:val="24"/>
                <w:lang w:val="ru-RU"/>
              </w:rPr>
              <w:t>ла  результаты работы в надлежащем месте</w:t>
            </w:r>
            <w:r w:rsidRPr="00EA1115">
              <w:rPr>
                <w:rFonts w:ascii="Times New Roman" w:hAnsi="Times New Roman"/>
                <w:sz w:val="24"/>
                <w:lang w:val="ru-RU"/>
              </w:rPr>
              <w:t xml:space="preserve">? </w:t>
            </w:r>
          </w:p>
        </w:tc>
        <w:tc>
          <w:tcPr>
            <w:tcW w:w="955" w:type="dxa"/>
          </w:tcPr>
          <w:p w:rsidR="00EA1115" w:rsidRPr="00EA1115" w:rsidRDefault="00EA1115" w:rsidP="00EA1115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EA1115" w:rsidRPr="00EA1115" w:rsidRDefault="00EA1115" w:rsidP="00EA1115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85" w:type="dxa"/>
          </w:tcPr>
          <w:p w:rsidR="00EA1115" w:rsidRPr="00EA1115" w:rsidRDefault="00EA1115" w:rsidP="00EA1115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A1115" w:rsidRPr="00EA1115" w:rsidTr="00EA1115">
        <w:tc>
          <w:tcPr>
            <w:tcW w:w="2839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  <w:r w:rsidRPr="00EA1115">
              <w:rPr>
                <w:rFonts w:ascii="Times New Roman" w:hAnsi="Times New Roman"/>
                <w:sz w:val="24"/>
                <w:lang w:val="ru-RU"/>
              </w:rPr>
              <w:t xml:space="preserve">Пара </w:t>
            </w:r>
            <w:r w:rsidRPr="00EA1115">
              <w:rPr>
                <w:rFonts w:ascii="Times New Roman" w:hAnsi="Times New Roman"/>
                <w:sz w:val="24"/>
                <w:lang w:val="ru-RU"/>
              </w:rPr>
              <w:t>обсуди</w:t>
            </w:r>
            <w:r w:rsidRPr="00EA1115">
              <w:rPr>
                <w:rFonts w:ascii="Times New Roman" w:hAnsi="Times New Roman"/>
                <w:sz w:val="24"/>
                <w:lang w:val="ru-RU"/>
              </w:rPr>
              <w:t xml:space="preserve">ла </w:t>
            </w:r>
            <w:r w:rsidRPr="00EA1115">
              <w:rPr>
                <w:rFonts w:ascii="Times New Roman" w:hAnsi="Times New Roman"/>
                <w:sz w:val="24"/>
                <w:lang w:val="ru-RU"/>
              </w:rPr>
              <w:t xml:space="preserve">план дальнейших действий? </w:t>
            </w:r>
          </w:p>
        </w:tc>
        <w:tc>
          <w:tcPr>
            <w:tcW w:w="955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85" w:type="dxa"/>
          </w:tcPr>
          <w:p w:rsidR="00EA1115" w:rsidRPr="00EA1115" w:rsidRDefault="00EA1115" w:rsidP="0003115D">
            <w:pPr>
              <w:pStyle w:val="TableBodyText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551D76" w:rsidRPr="00EA1115" w:rsidRDefault="00551D76">
      <w:pPr>
        <w:rPr>
          <w:lang w:val="ru-RU"/>
        </w:rPr>
      </w:pPr>
    </w:p>
    <w:sectPr w:rsidR="00551D76" w:rsidRPr="00EA1115" w:rsidSect="0055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15"/>
    <w:rsid w:val="00551D76"/>
    <w:rsid w:val="00EA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BodyText">
    <w:name w:val="Table_Body Text"/>
    <w:rsid w:val="00EA1115"/>
    <w:pPr>
      <w:widowControl w:val="0"/>
      <w:spacing w:after="120" w:line="240" w:lineRule="exact"/>
    </w:pPr>
    <w:rPr>
      <w:rFonts w:ascii="Verdana" w:eastAsia="Times New Roman" w:hAnsi="Verdana" w:cs="Times New Roman"/>
      <w:sz w:val="1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2012-11-04T05:34:00Z</dcterms:created>
  <dcterms:modified xsi:type="dcterms:W3CDTF">2012-11-04T05:44:00Z</dcterms:modified>
</cp:coreProperties>
</file>