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Pr="0028276B" w:rsidRDefault="0028276B" w:rsidP="00282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76B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4"/>
        <w:tblW w:w="10031" w:type="dxa"/>
        <w:tblLayout w:type="fixed"/>
        <w:tblLook w:val="04A0"/>
      </w:tblPr>
      <w:tblGrid>
        <w:gridCol w:w="2943"/>
        <w:gridCol w:w="7088"/>
      </w:tblGrid>
      <w:tr w:rsidR="0028276B" w:rsidRPr="0028276B" w:rsidTr="0028276B">
        <w:trPr>
          <w:trHeight w:val="679"/>
        </w:trPr>
        <w:tc>
          <w:tcPr>
            <w:tcW w:w="2943" w:type="dxa"/>
          </w:tcPr>
          <w:p w:rsidR="0028276B" w:rsidRPr="00D76B9D" w:rsidRDefault="0028276B" w:rsidP="0028276B">
            <w:pPr>
              <w:pStyle w:val="a3"/>
              <w:ind w:left="0"/>
              <w:jc w:val="center"/>
            </w:pPr>
            <w:r w:rsidRPr="00D76B9D">
              <w:t xml:space="preserve">Знать/понимать:                                              </w:t>
            </w:r>
          </w:p>
        </w:tc>
        <w:tc>
          <w:tcPr>
            <w:tcW w:w="7088" w:type="dxa"/>
          </w:tcPr>
          <w:p w:rsidR="0028276B" w:rsidRPr="00D76B9D" w:rsidRDefault="0028276B" w:rsidP="0028276B">
            <w:pPr>
              <w:pStyle w:val="a3"/>
              <w:ind w:left="0"/>
              <w:jc w:val="center"/>
            </w:pPr>
            <w:r w:rsidRPr="00D76B9D">
              <w:t>Уметь:</w:t>
            </w:r>
          </w:p>
        </w:tc>
      </w:tr>
      <w:tr w:rsidR="0028276B" w:rsidRPr="0028276B" w:rsidTr="0028276B">
        <w:trPr>
          <w:trHeight w:val="4247"/>
        </w:trPr>
        <w:tc>
          <w:tcPr>
            <w:tcW w:w="2943" w:type="dxa"/>
          </w:tcPr>
          <w:p w:rsidR="0028276B" w:rsidRPr="0028276B" w:rsidRDefault="0028276B" w:rsidP="0028276B">
            <w:pPr>
              <w:pStyle w:val="a3"/>
              <w:rPr>
                <w:b/>
              </w:rPr>
            </w:pPr>
          </w:p>
          <w:p w:rsidR="0028276B" w:rsidRPr="0028276B" w:rsidRDefault="0028276B" w:rsidP="0028276B">
            <w:pPr>
              <w:pStyle w:val="a3"/>
              <w:rPr>
                <w:b/>
              </w:rPr>
            </w:pPr>
          </w:p>
          <w:p w:rsidR="0028276B" w:rsidRPr="0028276B" w:rsidRDefault="0028276B" w:rsidP="0028276B">
            <w:pPr>
              <w:pStyle w:val="a3"/>
              <w:rPr>
                <w:b/>
              </w:rPr>
            </w:pPr>
          </w:p>
          <w:p w:rsidR="0028276B" w:rsidRPr="00D76B9D" w:rsidRDefault="0028276B" w:rsidP="0028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понятия:  </w:t>
            </w:r>
          </w:p>
          <w:p w:rsidR="0028276B" w:rsidRPr="00D76B9D" w:rsidRDefault="0028276B" w:rsidP="0028276B">
            <w:pPr>
              <w:pStyle w:val="a3"/>
              <w:ind w:left="0"/>
              <w:jc w:val="center"/>
            </w:pPr>
          </w:p>
          <w:p w:rsidR="0028276B" w:rsidRPr="0028276B" w:rsidRDefault="0028276B" w:rsidP="0028276B">
            <w:pPr>
              <w:pStyle w:val="a3"/>
              <w:ind w:left="0"/>
              <w:jc w:val="center"/>
              <w:rPr>
                <w:b/>
              </w:rPr>
            </w:pPr>
          </w:p>
          <w:p w:rsidR="0028276B" w:rsidRPr="0028276B" w:rsidRDefault="0028276B" w:rsidP="0028276B">
            <w:pPr>
              <w:pStyle w:val="a3"/>
              <w:rPr>
                <w:b/>
                <w:color w:val="000000" w:themeColor="text1"/>
              </w:rPr>
            </w:pPr>
          </w:p>
          <w:p w:rsidR="0028276B" w:rsidRPr="0028276B" w:rsidRDefault="0028276B" w:rsidP="0028276B">
            <w:pPr>
              <w:pStyle w:val="a3"/>
              <w:rPr>
                <w:b/>
                <w:color w:val="000000" w:themeColor="text1"/>
              </w:rPr>
            </w:pPr>
          </w:p>
          <w:p w:rsidR="0028276B" w:rsidRPr="00D76B9D" w:rsidRDefault="0028276B" w:rsidP="00282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законы:  </w:t>
            </w:r>
          </w:p>
          <w:p w:rsidR="0028276B" w:rsidRPr="00D76B9D" w:rsidRDefault="0028276B" w:rsidP="0028276B">
            <w:pPr>
              <w:pStyle w:val="a3"/>
              <w:ind w:left="0"/>
              <w:jc w:val="center"/>
              <w:rPr>
                <w:i/>
                <w:color w:val="000000" w:themeColor="text1"/>
              </w:rPr>
            </w:pPr>
          </w:p>
          <w:p w:rsidR="0028276B" w:rsidRPr="0028276B" w:rsidRDefault="0028276B" w:rsidP="0028276B">
            <w:pPr>
              <w:pStyle w:val="a3"/>
              <w:ind w:left="0"/>
              <w:jc w:val="center"/>
              <w:rPr>
                <w:b/>
                <w:i/>
                <w:color w:val="000000" w:themeColor="text1"/>
              </w:rPr>
            </w:pPr>
          </w:p>
          <w:p w:rsidR="0028276B" w:rsidRPr="0028276B" w:rsidRDefault="0028276B" w:rsidP="0028276B">
            <w:pPr>
              <w:pStyle w:val="a3"/>
              <w:ind w:left="0"/>
              <w:jc w:val="center"/>
              <w:rPr>
                <w:b/>
                <w:i/>
                <w:color w:val="000000" w:themeColor="text1"/>
              </w:rPr>
            </w:pPr>
          </w:p>
          <w:p w:rsidR="0028276B" w:rsidRPr="0028276B" w:rsidRDefault="0028276B" w:rsidP="0028276B">
            <w:pPr>
              <w:pStyle w:val="a3"/>
              <w:ind w:left="0"/>
              <w:jc w:val="center"/>
            </w:pPr>
            <w:r w:rsidRPr="0028276B">
              <w:rPr>
                <w:b/>
                <w:i/>
                <w:color w:val="000000" w:themeColor="text1"/>
              </w:rPr>
              <w:t xml:space="preserve">                                                </w:t>
            </w:r>
            <w:r w:rsidRPr="0028276B">
              <w:rPr>
                <w:b/>
                <w:i/>
              </w:rPr>
              <w:t xml:space="preserve">                                           </w:t>
            </w:r>
          </w:p>
        </w:tc>
        <w:tc>
          <w:tcPr>
            <w:tcW w:w="7088" w:type="dxa"/>
          </w:tcPr>
          <w:p w:rsidR="0028276B" w:rsidRPr="00D76B9D" w:rsidRDefault="0028276B" w:rsidP="0028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физические явления:</w:t>
            </w:r>
          </w:p>
          <w:p w:rsidR="0028276B" w:rsidRPr="00D76B9D" w:rsidRDefault="0028276B" w:rsidP="0028276B">
            <w:pPr>
              <w:pStyle w:val="a3"/>
              <w:ind w:left="0"/>
            </w:pPr>
          </w:p>
          <w:p w:rsidR="0028276B" w:rsidRPr="00D76B9D" w:rsidRDefault="0028276B" w:rsidP="00282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применение изученных законов и формул:</w:t>
            </w:r>
          </w:p>
          <w:p w:rsidR="0028276B" w:rsidRPr="00D76B9D" w:rsidRDefault="0028276B" w:rsidP="0028276B">
            <w:pPr>
              <w:pStyle w:val="a3"/>
              <w:ind w:left="0"/>
              <w:rPr>
                <w:color w:val="000000" w:themeColor="text1"/>
              </w:rPr>
            </w:pPr>
          </w:p>
          <w:p w:rsidR="0028276B" w:rsidRPr="00D76B9D" w:rsidRDefault="0028276B" w:rsidP="002827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sz w:val="24"/>
                <w:szCs w:val="24"/>
              </w:rPr>
              <w:t>использовать физические приборы для измерения выталкивающей силы:</w:t>
            </w:r>
          </w:p>
          <w:p w:rsidR="0028276B" w:rsidRPr="00D76B9D" w:rsidRDefault="0028276B" w:rsidP="002827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6B" w:rsidRPr="00D76B9D" w:rsidRDefault="0028276B" w:rsidP="002827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6B" w:rsidRPr="00D76B9D" w:rsidRDefault="0028276B" w:rsidP="002827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физических знаний о плавании тел на практике:</w:t>
            </w:r>
          </w:p>
          <w:p w:rsidR="0028276B" w:rsidRPr="00D76B9D" w:rsidRDefault="0028276B" w:rsidP="002827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6B" w:rsidRPr="00D76B9D" w:rsidRDefault="0028276B" w:rsidP="002827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B9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повседневной жизни:</w:t>
            </w:r>
          </w:p>
          <w:p w:rsidR="0028276B" w:rsidRPr="0028276B" w:rsidRDefault="0028276B" w:rsidP="0028276B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28276B" w:rsidRPr="0028276B" w:rsidRDefault="0028276B" w:rsidP="00282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76B" w:rsidRPr="0028276B" w:rsidRDefault="0028276B" w:rsidP="002827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276B" w:rsidRPr="0028276B" w:rsidSect="00282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76B"/>
    <w:rsid w:val="0028276B"/>
    <w:rsid w:val="004735A4"/>
    <w:rsid w:val="00C07A51"/>
    <w:rsid w:val="00D7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2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2013-01-16T17:16:00Z</dcterms:created>
  <dcterms:modified xsi:type="dcterms:W3CDTF">2013-01-16T20:11:00Z</dcterms:modified>
</cp:coreProperties>
</file>