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F5" w:rsidRPr="00861F52" w:rsidRDefault="00EE5FD3" w:rsidP="0086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52">
        <w:rPr>
          <w:rFonts w:ascii="Times New Roman" w:hAnsi="Times New Roman" w:cs="Times New Roman"/>
          <w:b/>
          <w:sz w:val="24"/>
          <w:szCs w:val="24"/>
        </w:rPr>
        <w:t>Мыслительный лист</w:t>
      </w:r>
    </w:p>
    <w:p w:rsidR="00EE5FD3" w:rsidRPr="00861F52" w:rsidRDefault="00496248" w:rsidP="00861F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1F52">
        <w:rPr>
          <w:rFonts w:ascii="Times New Roman" w:hAnsi="Times New Roman" w:cs="Times New Roman"/>
          <w:sz w:val="24"/>
          <w:szCs w:val="24"/>
        </w:rPr>
        <w:t>1</w:t>
      </w:r>
      <w:r w:rsidRPr="00861F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E5FD3" w:rsidRPr="00861F52">
        <w:rPr>
          <w:rFonts w:ascii="Times New Roman" w:hAnsi="Times New Roman" w:cs="Times New Roman"/>
          <w:b/>
          <w:i/>
          <w:sz w:val="24"/>
          <w:szCs w:val="24"/>
        </w:rPr>
        <w:t>Задание №1</w:t>
      </w:r>
    </w:p>
    <w:p w:rsidR="00EE5FD3" w:rsidRPr="00861F52" w:rsidRDefault="00EE5FD3" w:rsidP="00861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F52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>рительная зона коры больших полушарий головного мозга</w:t>
      </w:r>
    </w:p>
    <w:p w:rsidR="00EE5FD3" w:rsidRPr="00861F52" w:rsidRDefault="00EE5FD3" w:rsidP="00861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F52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>оторецепторы</w:t>
      </w:r>
    </w:p>
    <w:p w:rsidR="00EE5FD3" w:rsidRPr="00861F52" w:rsidRDefault="00EE5FD3" w:rsidP="00861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F52">
        <w:rPr>
          <w:rFonts w:ascii="Times New Roman" w:hAnsi="Times New Roman" w:cs="Times New Roman"/>
          <w:sz w:val="24"/>
          <w:szCs w:val="24"/>
        </w:rPr>
        <w:t xml:space="preserve"> в)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>бонятельный нерв</w:t>
      </w:r>
    </w:p>
    <w:p w:rsidR="00EE5FD3" w:rsidRPr="00861F52" w:rsidRDefault="00EE5FD3" w:rsidP="00861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F52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>луховая зона коры больших полушарий головного мозга</w:t>
      </w:r>
    </w:p>
    <w:p w:rsidR="00EE5FD3" w:rsidRPr="00861F52" w:rsidRDefault="00EE5FD3" w:rsidP="00861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1F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F5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>рительный нерв</w:t>
      </w:r>
    </w:p>
    <w:p w:rsidR="00EE5FD3" w:rsidRDefault="00EE5FD3" w:rsidP="00861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F52">
        <w:rPr>
          <w:rFonts w:ascii="Times New Roman" w:hAnsi="Times New Roman" w:cs="Times New Roman"/>
          <w:sz w:val="24"/>
          <w:szCs w:val="24"/>
        </w:rPr>
        <w:t>е)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1F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1F52">
        <w:rPr>
          <w:rFonts w:ascii="Times New Roman" w:hAnsi="Times New Roman" w:cs="Times New Roman"/>
          <w:sz w:val="24"/>
          <w:szCs w:val="24"/>
        </w:rPr>
        <w:t>бонятельные рецепторы</w:t>
      </w:r>
    </w:p>
    <w:p w:rsidR="00861F52" w:rsidRPr="00861F52" w:rsidRDefault="00861F52" w:rsidP="00861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FD3" w:rsidRPr="00861F52" w:rsidRDefault="00496248" w:rsidP="00861F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F52">
        <w:rPr>
          <w:rFonts w:ascii="Times New Roman" w:hAnsi="Times New Roman" w:cs="Times New Roman"/>
          <w:sz w:val="24"/>
          <w:szCs w:val="24"/>
        </w:rPr>
        <w:t xml:space="preserve">2. </w:t>
      </w:r>
      <w:r w:rsidRPr="00861F52">
        <w:rPr>
          <w:rFonts w:ascii="Times New Roman" w:hAnsi="Times New Roman" w:cs="Times New Roman"/>
          <w:i/>
          <w:sz w:val="24"/>
          <w:szCs w:val="24"/>
        </w:rPr>
        <w:t>Рождённый пустыней, колеблется звук,</w:t>
      </w:r>
    </w:p>
    <w:p w:rsidR="00496248" w:rsidRPr="00861F52" w:rsidRDefault="00496248" w:rsidP="00861F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F52">
        <w:rPr>
          <w:rFonts w:ascii="Times New Roman" w:hAnsi="Times New Roman" w:cs="Times New Roman"/>
          <w:i/>
          <w:sz w:val="24"/>
          <w:szCs w:val="24"/>
        </w:rPr>
        <w:t>Колеблется синий на нитке паук.</w:t>
      </w:r>
    </w:p>
    <w:p w:rsidR="00496248" w:rsidRPr="00861F52" w:rsidRDefault="00496248" w:rsidP="00861F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F52">
        <w:rPr>
          <w:rFonts w:ascii="Times New Roman" w:hAnsi="Times New Roman" w:cs="Times New Roman"/>
          <w:i/>
          <w:sz w:val="24"/>
          <w:szCs w:val="24"/>
        </w:rPr>
        <w:t>Колеблется воздух,</w:t>
      </w:r>
    </w:p>
    <w:p w:rsidR="00496248" w:rsidRPr="00861F52" w:rsidRDefault="00496248" w:rsidP="00861F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F52">
        <w:rPr>
          <w:rFonts w:ascii="Times New Roman" w:hAnsi="Times New Roman" w:cs="Times New Roman"/>
          <w:i/>
          <w:sz w:val="24"/>
          <w:szCs w:val="24"/>
        </w:rPr>
        <w:t>Прозрачен и чист,</w:t>
      </w:r>
    </w:p>
    <w:p w:rsidR="00496248" w:rsidRPr="00861F52" w:rsidRDefault="00496248" w:rsidP="00861F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F52">
        <w:rPr>
          <w:rFonts w:ascii="Times New Roman" w:hAnsi="Times New Roman" w:cs="Times New Roman"/>
          <w:i/>
          <w:sz w:val="24"/>
          <w:szCs w:val="24"/>
        </w:rPr>
        <w:t>В сияющих звёздах</w:t>
      </w:r>
    </w:p>
    <w:p w:rsidR="00496248" w:rsidRPr="00861F52" w:rsidRDefault="00496248" w:rsidP="00861F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F52">
        <w:rPr>
          <w:rFonts w:ascii="Times New Roman" w:hAnsi="Times New Roman" w:cs="Times New Roman"/>
          <w:i/>
          <w:sz w:val="24"/>
          <w:szCs w:val="24"/>
        </w:rPr>
        <w:t>Колеблется лист.</w:t>
      </w:r>
    </w:p>
    <w:p w:rsidR="00496248" w:rsidRPr="00861F52" w:rsidRDefault="00496248" w:rsidP="00861F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F52">
        <w:rPr>
          <w:rFonts w:ascii="Times New Roman" w:hAnsi="Times New Roman" w:cs="Times New Roman"/>
          <w:i/>
          <w:sz w:val="24"/>
          <w:szCs w:val="24"/>
        </w:rPr>
        <w:t>(Н. Заболоцкий)</w:t>
      </w:r>
    </w:p>
    <w:p w:rsidR="00861F52" w:rsidRPr="00861F52" w:rsidRDefault="00861F52" w:rsidP="00861F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6248" w:rsidRPr="00861F52" w:rsidRDefault="00496248" w:rsidP="00861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F52">
        <w:rPr>
          <w:rFonts w:ascii="Times New Roman" w:hAnsi="Times New Roman" w:cs="Times New Roman"/>
          <w:sz w:val="24"/>
          <w:szCs w:val="24"/>
        </w:rPr>
        <w:t>3. Заполните схему:</w:t>
      </w:r>
    </w:p>
    <w:p w:rsidR="00496248" w:rsidRPr="00861F52" w:rsidRDefault="00BC5F71" w:rsidP="0049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75.45pt;margin-top:146.65pt;width:58.5pt;height:19.5pt;z-index:251648512">
            <v:textbox>
              <w:txbxContent>
                <w:p w:rsidR="00496248" w:rsidRPr="00040405" w:rsidRDefault="00496248" w:rsidP="0004040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02.45pt;margin-top:121.9pt;width:.75pt;height:24.75pt;z-index:251649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255.45pt;margin-top:121.9pt;width:0;height:17.25pt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255.45pt;margin-top:139.15pt;width:78.75pt;height:37.5pt;z-index:251651584">
            <v:textbox>
              <w:txbxContent>
                <w:p w:rsidR="00496248" w:rsidRPr="00496248" w:rsidRDefault="00496248" w:rsidP="0049624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margin-left:166.95pt;margin-top:139.15pt;width:70.5pt;height:37.5pt;z-index:251652608">
            <v:textbox>
              <w:txbxContent>
                <w:p w:rsidR="00496248" w:rsidRPr="00496248" w:rsidRDefault="00496248" w:rsidP="0049624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04.45pt;margin-top:121.9pt;width:.75pt;height:17.25pt;z-index:251653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70.2pt;margin-top:146.65pt;width:86.7pt;height:50.25pt;z-index:251654656">
            <v:textbox>
              <w:txbxContent>
                <w:p w:rsidR="00496248" w:rsidRPr="00496248" w:rsidRDefault="00496248" w:rsidP="0049624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-13.8pt;margin-top:202.15pt;width:98.25pt;height:38.25pt;z-index:251655680">
            <v:textbox>
              <w:txbxContent>
                <w:p w:rsidR="00496248" w:rsidRPr="00496248" w:rsidRDefault="00496248" w:rsidP="0049624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-48.3pt;margin-top:146.65pt;width:69.75pt;height:37.5pt;z-index:251656704">
            <v:textbox>
              <w:txbxContent>
                <w:p w:rsidR="00496248" w:rsidRPr="00861F52" w:rsidRDefault="00496248" w:rsidP="00861F5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53.7pt;margin-top:114.4pt;width:1.5pt;height:87.75pt;flip:x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0.7pt;margin-top:114.4pt;width:10.5pt;height:32.25pt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5.7pt;margin-top:114.4pt;width:15.75pt;height:32.25pt;flip:x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27.7pt;margin-top:37.15pt;width:2.25pt;height:54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191.7pt;margin-top:91.15pt;width:77.25pt;height:30.75pt;z-index:251661824">
            <v:textbox>
              <w:txbxContent>
                <w:p w:rsidR="00496248" w:rsidRPr="00496248" w:rsidRDefault="00496248" w:rsidP="0049624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348.45pt;margin-top:91.15pt;width:107.25pt;height:30.75pt;z-index:251662848">
            <v:textbox>
              <w:txbxContent>
                <w:p w:rsidR="00496248" w:rsidRPr="00496248" w:rsidRDefault="00496248" w:rsidP="0049624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310.95pt;margin-top:37.15pt;width:37.5pt;height:54pt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10.7pt;margin-top:37.15pt;width:46.2pt;height:49.5pt;flip:x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21.45pt;margin-top:86.65pt;width:89.25pt;height:27.75pt;z-index:251665920">
            <v:textbox>
              <w:txbxContent>
                <w:p w:rsidR="00496248" w:rsidRPr="00496248" w:rsidRDefault="00496248" w:rsidP="0049624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0;margin-top:7.5pt;width:154.05pt;height:29.25pt;z-index:251666944;mso-position-horizontal:center;mso-width-relative:margin;mso-height-relative:margin">
            <v:textbox style="mso-next-textbox:#_x0000_s1026">
              <w:txbxContent>
                <w:p w:rsidR="00496248" w:rsidRPr="00496248" w:rsidRDefault="00496248" w:rsidP="0049624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496248" w:rsidRPr="00861F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 w:rsidP="004962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52">
        <w:rPr>
          <w:rFonts w:ascii="Times New Roman" w:eastAsia="Calibri" w:hAnsi="Times New Roman" w:cs="Times New Roman"/>
          <w:sz w:val="24"/>
          <w:szCs w:val="24"/>
        </w:rPr>
        <w:t>Еще в 60 –е годы были проведены исследования влияния акустических колебаний на физиологию растений. Оказалось, что органная музыка Баха не вредит растению, а как бы позволяет сохранить свою «осанку». В то время как бурная музыка рок-н-ролла  может убить растение. Непрерывный многодневный грохот бульдозера вызывает линьку перьев у водоплавающих птиц, при действии шума снижаются надои молока и привес. У зверьков: лисы, песца, норки начинаются преждевременные роды. Сильный шум  доводит зверьков до такого исступления, что они убивают своих детенышей.</w:t>
      </w:r>
    </w:p>
    <w:p w:rsidR="00496248" w:rsidRPr="00861F52" w:rsidRDefault="00496248" w:rsidP="00496248">
      <w:pPr>
        <w:rPr>
          <w:rFonts w:ascii="Times New Roman" w:hAnsi="Times New Roman" w:cs="Times New Roman"/>
          <w:sz w:val="24"/>
          <w:szCs w:val="24"/>
        </w:rPr>
      </w:pPr>
    </w:p>
    <w:p w:rsidR="00496248" w:rsidRPr="00861F52" w:rsidRDefault="00496248">
      <w:pPr>
        <w:rPr>
          <w:rFonts w:ascii="Times New Roman" w:hAnsi="Times New Roman" w:cs="Times New Roman"/>
          <w:sz w:val="24"/>
          <w:szCs w:val="24"/>
        </w:rPr>
      </w:pPr>
    </w:p>
    <w:sectPr w:rsidR="00496248" w:rsidRPr="00861F52" w:rsidSect="002C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EAE"/>
    <w:multiLevelType w:val="hybridMultilevel"/>
    <w:tmpl w:val="62E67E70"/>
    <w:lvl w:ilvl="0" w:tplc="313892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3F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ED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EB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AD9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88F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613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C07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415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D6DA5"/>
    <w:multiLevelType w:val="hybridMultilevel"/>
    <w:tmpl w:val="700C0A72"/>
    <w:lvl w:ilvl="0" w:tplc="47561516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oNotDisplayPageBoundaries/>
  <w:proofState w:spelling="clean" w:grammar="clean"/>
  <w:defaultTabStop w:val="708"/>
  <w:characterSpacingControl w:val="doNotCompress"/>
  <w:compat/>
  <w:rsids>
    <w:rsidRoot w:val="00EE5FD3"/>
    <w:rsid w:val="00040405"/>
    <w:rsid w:val="002C0EF5"/>
    <w:rsid w:val="00496248"/>
    <w:rsid w:val="00816C0D"/>
    <w:rsid w:val="00861F52"/>
    <w:rsid w:val="00BC5F71"/>
    <w:rsid w:val="00D74A55"/>
    <w:rsid w:val="00E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8"/>
        <o:r id="V:Rule11" type="connector" idref="#_x0000_s1030"/>
        <o:r id="V:Rule12" type="connector" idref="#_x0000_s1040"/>
        <o:r id="V:Rule13" type="connector" idref="#_x0000_s1036"/>
        <o:r id="V:Rule14" type="connector" idref="#_x0000_s1037"/>
        <o:r id="V:Rule15" type="connector" idref="#_x0000_s1031"/>
        <o:r id="V:Rule16" type="connector" idref="#_x0000_s1043"/>
        <o:r id="V:Rule17" type="connector" idref="#_x0000_s1032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2012-12-12T20:49:00Z</cp:lastPrinted>
  <dcterms:created xsi:type="dcterms:W3CDTF">2012-12-12T19:42:00Z</dcterms:created>
  <dcterms:modified xsi:type="dcterms:W3CDTF">2013-01-28T20:43:00Z</dcterms:modified>
</cp:coreProperties>
</file>