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0" w:rsidRDefault="00FE35B0" w:rsidP="00FE35B0">
      <w:pPr>
        <w:pStyle w:val="2"/>
        <w:spacing w:after="240"/>
        <w:jc w:val="right"/>
        <w:rPr>
          <w:kern w:val="36"/>
          <w:sz w:val="24"/>
          <w:szCs w:val="24"/>
          <w:lang w:eastAsia="ru-RU"/>
        </w:rPr>
      </w:pPr>
      <w:bookmarkStart w:id="0" w:name="_Toc219609092"/>
      <w:r>
        <w:rPr>
          <w:kern w:val="36"/>
          <w:sz w:val="24"/>
          <w:szCs w:val="24"/>
          <w:lang w:eastAsia="ru-RU"/>
        </w:rPr>
        <w:t>Приложение 25</w:t>
      </w:r>
    </w:p>
    <w:p w:rsidR="00FE35B0" w:rsidRPr="00FE35B0" w:rsidRDefault="00FE35B0" w:rsidP="00FE35B0">
      <w:pPr>
        <w:pStyle w:val="2"/>
        <w:spacing w:after="240"/>
        <w:rPr>
          <w:kern w:val="36"/>
          <w:sz w:val="24"/>
          <w:szCs w:val="24"/>
          <w:lang w:eastAsia="ru-RU"/>
        </w:rPr>
      </w:pPr>
      <w:r w:rsidRPr="00FE35B0">
        <w:rPr>
          <w:kern w:val="36"/>
          <w:sz w:val="24"/>
          <w:szCs w:val="24"/>
          <w:lang w:eastAsia="ru-RU"/>
        </w:rPr>
        <w:t xml:space="preserve">"Эмоции и чувства" </w:t>
      </w:r>
    </w:p>
    <w:p w:rsidR="00FE35B0" w:rsidRPr="00FE35B0" w:rsidRDefault="00FE35B0" w:rsidP="00FE35B0">
      <w:pPr>
        <w:pStyle w:val="2"/>
        <w:spacing w:after="240"/>
        <w:rPr>
          <w:kern w:val="36"/>
          <w:sz w:val="24"/>
          <w:szCs w:val="24"/>
          <w:lang w:eastAsia="ru-RU"/>
        </w:rPr>
      </w:pPr>
      <w:r w:rsidRPr="00FE35B0">
        <w:rPr>
          <w:kern w:val="36"/>
          <w:sz w:val="24"/>
          <w:szCs w:val="24"/>
          <w:lang w:eastAsia="ru-RU"/>
        </w:rPr>
        <w:t>Практическое занятие для классных руководителей младших подростков</w:t>
      </w:r>
      <w:bookmarkEnd w:id="0"/>
    </w:p>
    <w:p w:rsidR="00FE35B0" w:rsidRPr="00FE35B0" w:rsidRDefault="00FE35B0" w:rsidP="00FE35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ель: </w:t>
      </w:r>
    </w:p>
    <w:p w:rsidR="00FE35B0" w:rsidRPr="00FE35B0" w:rsidRDefault="00FE35B0" w:rsidP="00FE35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формирования умения анализировать собственное эмоциональное состояние, как средство для достижения личных жизненных целей.</w:t>
      </w:r>
    </w:p>
    <w:p w:rsidR="00FE35B0" w:rsidRPr="00FE35B0" w:rsidRDefault="00FE35B0" w:rsidP="00FE35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Необходимые материалы: </w:t>
      </w:r>
    </w:p>
    <w:p w:rsidR="00FE35B0" w:rsidRPr="00FE35B0" w:rsidRDefault="00FE35B0" w:rsidP="00FE35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 для записей, </w:t>
      </w:r>
    </w:p>
    <w:p w:rsidR="00FE35B0" w:rsidRPr="00FE35B0" w:rsidRDefault="00FE35B0" w:rsidP="00FE35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бланки для теста “Ваши эмоции”, </w:t>
      </w:r>
    </w:p>
    <w:p w:rsidR="00FE35B0" w:rsidRPr="00FE35B0" w:rsidRDefault="00FE35B0" w:rsidP="00FE35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карточки с заданием для упражнения “Польза и вред эмоций”, </w:t>
      </w:r>
    </w:p>
    <w:p w:rsidR="00FE35B0" w:rsidRPr="00FE35B0" w:rsidRDefault="00FE35B0" w:rsidP="00FE35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бланки для упражнения “Эмоциональный градусник”, </w:t>
      </w:r>
    </w:p>
    <w:p w:rsidR="00FE35B0" w:rsidRPr="00FE35B0" w:rsidRDefault="00FE35B0" w:rsidP="00FE35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карандаши.</w:t>
      </w:r>
    </w:p>
    <w:p w:rsidR="00FE35B0" w:rsidRPr="00FE35B0" w:rsidRDefault="00FE35B0" w:rsidP="00FE35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Приветствие.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Здравствуйте, уважаемые коллеги! Сегодня мы поговорим о наших эмоциях и чувствах, об их пользе и вреде, научимся распознавать свои эмоции и управлять своим настроением.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Введение.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Эволюция, по – видимому наделила нас эмоциями, чтобы мотивировать нас к заботе о себе и стремлению понимать людей, которых мы любим.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Эмоции–</w:t>
      </w:r>
      <w:r w:rsidRPr="00FE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FE35B0">
        <w:rPr>
          <w:rFonts w:ascii="Times New Roman" w:eastAsia="Times New Roman" w:hAnsi="Times New Roman"/>
          <w:i/>
          <w:sz w:val="24"/>
          <w:szCs w:val="24"/>
          <w:lang w:eastAsia="ru-RU"/>
        </w:rPr>
        <w:t>эт</w:t>
      </w:r>
      <w:proofErr w:type="gramEnd"/>
      <w:r w:rsidRPr="00FE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опыт всего тела, включающий чувства, мысли и телесные ощущения.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6 уникальных эмоций: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грусть, злость, отвращение, страх, счастье и удивление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Однако, как и когда мы их выражаем, зависит от культуры, в которой мы живем, от воспитания, от семьи. Все мы родом из детства и многие наши действия, и поступки обусловлены чувствами и эмоциями, уходящими корнями в наше прошлое.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Подростки, с которыми мы работаем, в силу своего возраста, полового созревания, не могут правильно управлять своими эмоциями. Находясь в эпицентре влюбленностей, ссор, выяснений отношений, они нуждаются в нашей помощи и поддержке, в индивидуальном подходе или в работе с классом.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Чтобы лучше понять подростков, иногда необходимо представить себя в этом возрасте.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В процессе подготовке к занятию, вы ответили на вопросы анкеты: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“Что я думаю об эмоциях и чувствах?”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1. Хотелось бы вам, чтобы у вас вообще не было никаких эмоций?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2. Были ли в вашей жизни случаи, когда ваши эмоции вам мешали?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3. Были ли в вашей жизни случаи, когда вам мешали эмоции других людей?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4. Случалось ли, что другие люди не понимали ваших чувств?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5. Случалось ли, что вы не понимали чувства других людей?</w:t>
      </w:r>
    </w:p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6. Согласны ли вы, что некоторые эмоции надо скрывать, подавлять, загонять внутрь, ни в коем случае не выражать? </w:t>
      </w:r>
    </w:p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такое понятие –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эмоциональный интеллект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о способность осознавать свои чувства и чувства других- людей, и умение следовать логике этих чувств.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Тест: “Ваши эмоции ”.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предлагаю вам узнать о себе в рисуночном тесте “Ваши эмоции”.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Время работы 2 мин.</w:t>
      </w:r>
      <w:r w:rsidRPr="00FE35B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FE35B0" w:rsidRPr="00FE35B0" w:rsidRDefault="00FE35B0" w:rsidP="00FE35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71775" cy="3209925"/>
            <wp:effectExtent l="19050" t="0" r="9525" b="0"/>
            <wp:docPr id="1" name="Рисунок 1" descr="http://festival.1september.ru/articles/5073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734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листе вы видите четыре лица, вернее, четыре лицевых овала, лишенных всех внешних черт. Вам надлежит не просто нарисовать нос, глаза и губы этим лицам, но и выполнить конкретное задание. Первое лицо должно быть радостным, второе – грустным, третье – злым и четвертое – обиженным. То есть задача проста: четыре лица должны выражать четыре разных человеческих эмоции.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Ключ к тесту.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 еще раз.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Первое лицо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радость,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второе лицо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грусть,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третье лицо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злость и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четвертое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обида.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Внимательно посмотрите, с помощью чего вы постарались передать ту или иную эмоцию на лицах, это очень важный момент. Те черты лица, на которые вы сделали упор, многое расскажут вам о нашем характере и ваших чувствах. </w:t>
      </w:r>
    </w:p>
    <w:p w:rsidR="00FE35B0" w:rsidRPr="00FE35B0" w:rsidRDefault="00FE35B0" w:rsidP="00FE35B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Первое лицо – радость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вы сделали основной упор на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улыбку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, сделав ее широкой и открытой, то это значит, что вы веселый и жизнерадостный человек, с удовольствием делитесь своей радостью с окружающими. </w:t>
      </w:r>
    </w:p>
    <w:p w:rsidR="00FE35B0" w:rsidRPr="00FE35B0" w:rsidRDefault="00FE35B0" w:rsidP="00FE35B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Второе лицо – грусть.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постарались передать грусть с помощью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рта с опущенными вниз уголками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, то это означает, что вы доверчивый и ранимый человек, вас легко обидеть, вы сопереживаете всем и стараетесь помочь тем, кто в этом нуждается.</w:t>
      </w:r>
    </w:p>
    <w:p w:rsidR="00FE35B0" w:rsidRPr="00FE35B0" w:rsidRDefault="00FE35B0" w:rsidP="00FE35B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 лицо – злость.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сделали основной упор на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нос с раздутыми ноздрями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это значит, что вы прямой человек, последовательный в своих словах и поступках. Вы цените откровенность и предпочитаете действовать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прямолинейно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открыто, презираете трусость и подлость.</w:t>
      </w:r>
    </w:p>
    <w:p w:rsidR="00FE35B0" w:rsidRPr="00FE35B0" w:rsidRDefault="00FE35B0" w:rsidP="00FE35B0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Четвертое лицо – обида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вы постарались передать обиду, сделан упор на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печальные глаза и брови домиком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это говорит о вашей впечатлительности и непосредственности, вы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верите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в лучшее и надеетесь на светлое завтра. Вас легко обмануть, вы часто разочаровываетесь в людях и в жизни.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Вообще, при расшифровке этого теста следует учитывать следующее.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Глаза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о ваша готовность получать информацию и перерабатывать ее.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Ресницы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склонность к </w:t>
      </w:r>
      <w:proofErr w:type="spell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демонстративности</w:t>
      </w:r>
      <w:proofErr w:type="spell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, вызывающее поведение.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Брови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способность к самостоятельному анализу ситуации и принятию решения.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Мимические морщины на лбу 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склонность к размышлению.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Складка между бровей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нерешительность, нежелание идти на риск.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Нос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ум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строить догадки и предположения, интуиция.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Рот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контакт с 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окружающим миром, средство выражения собственных мыслей и желаний.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Подбородок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упрямство, неспособность признать свою ошибку и с достоинством принять свое поражение.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Уши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выслушать доводы других людей и принять их точку зрения.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Морщины возле рта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вечное недовольство, нежелание идти па компромисс, несогласие.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Вывод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: Этот рисуночный тест дал возможность увидеть, насколько правильно вы передаете свое эмоциональное состояние, и показал основные черты вашего характера.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  ответам на вопросы анкеты получается, что есть чувства, которые хотят испытывать практически все, но есть чувства, которых лучше бы не было. Особым нерасположением пользуются все негативные чувства: страх, обида, гнев, лень,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т. е, те эмоции, которые когда-нибудь мешали нам или другим людям в общении друг с другом.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Бывают ли абсолютно бесполезные чувства? Бывают ли чувства, не приносящие никакого вреда?</w:t>
      </w:r>
    </w:p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проведем самостоятельное исследование вреда и пользы эмоций на примере собственного опыта. Для исследования в группах я хочу предложить две эмоции: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“Любовь”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“Лень”,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а наши уважаемые гости на выбор поработают  еще и с такими эмоциями, как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злость, страх, радость.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Упражнение: “Польза и вред эмоций”.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Задание: Объединитесь, пожалуйста, в две группы. Каждая группа получает карточку, на которой записана эмоция. Вам необходимо записать, что хорошего и что плохого связано с заданной эмоцией. Первая группа рассматривает пользу и вред эмоции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“Любовь”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. Вторая группа рассматривает пользу и вред эмоции </w:t>
      </w: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“Лень”.</w:t>
      </w:r>
    </w:p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Время работы 2- 3 мин.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8"/>
        <w:gridCol w:w="4624"/>
        <w:gridCol w:w="3931"/>
      </w:tblGrid>
      <w:tr w:rsidR="00FE35B0" w:rsidRPr="00FE35B0" w:rsidTr="008754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 польза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 вред</w:t>
            </w:r>
          </w:p>
        </w:tc>
      </w:tr>
      <w:tr w:rsidR="00FE35B0" w:rsidRPr="00FE35B0" w:rsidTr="008754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Испытываешь приятные чувства.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любовь взаимна, то очень приятно её испытывать.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-Любовь помогает понимать чувства другого человека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 этого чувства можно испытывать много чувств: радость, веселье, нежность…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Влюбленный не очень много думает о неприятностях.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-Насмешливость других.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ревность и недоверие к тому, кто любит.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-чувство неразделенной любви.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Из–за</w:t>
            </w:r>
            <w:proofErr w:type="gramEnd"/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любви к одному человеку можно забыть всех остальных.</w:t>
            </w:r>
          </w:p>
          <w:p w:rsidR="00FE35B0" w:rsidRPr="00FE35B0" w:rsidRDefault="00FE35B0" w:rsidP="00875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-Любовь легко перерастает в ненависть.</w:t>
            </w:r>
          </w:p>
        </w:tc>
      </w:tr>
    </w:tbl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Обсуждение. Зачитать выводы каждой группы.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Приведенные высказывания свидетельствуют о том, что подобный анализ дался вам легко, так как имеется и субъективный опыт переживаний, и способы выражения этого чувства и последствия выражения чувства. Если мы рассмотрим другие эмоции, то также убедимся, что каждая эмоция нам зачем – то нужна (она нам что-то говорит).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Например: Страх упасть – быть осторожным в гололед. Лень делать пельмени – купил в магазине, сэкономил время.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В современной культуре, СМИ существуют запреты на чувства и их внешнее проявление. Эти запреты предполагают, что человек избегает определенных эмоциональных состояний (печаль, обида, страх), вытесняет их из своего сознания, потому что не хочет показаться слабым, неуверенным, невоспитанным, неуспешным.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Люди, запрещающие себе чувствовать, как правило, находят запретам различные, рациональные обоснования.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“Настоящие мужчины не плачут” (запрет на горе);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“Страх – признак слабости” (запрет на страх);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“Злиться на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близких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недопустимо” (запрет на злость);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“У меня никогда не получиться быть успешным и радостным” (запрет на радость).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сейчас мы выяснили, что каждое чувство нам зачем – то нужно. Что бывает, если человек сдерживает свои чувства?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иллюстрации можно привести аналогию с кипящим чайником: если его плотно закрыть, да ещё носик закупорить,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концов взорвется, причинив вред тем, кого ошпарил, и самому себе. Так и человек: копит в себе эмоции, а потом “взрывается” и вредит тем самым и окружающим, и себе.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реальности возможны разные варианты вытеснения чувств: уход в болезнь, тоску, депрессию или подверженность резким агрессивным вспышкам.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Как поступить?</w:t>
      </w:r>
    </w:p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хотите научиться изменять свои эмоциональные состояния, то вам необходимо выйти за пределы ситуации, посмотреть со стороны на себя, испытывающего эмоции, с иной точки зрения, глазами другого. Это не единственное, но исходное и необходимое условие изменения эмоционального состояния.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Существуют много способов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посмотреть со стороны на свои эмоции. Один из самых доступных способов –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Игра “Эмоциональный термометр”.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FE35B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Эта игра индивидуальная, хотя в неё можно играть всем вместе.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игры: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игровом бланке попробуйте составить эмоциональный портрет своего вчерашнего дня. Оценивайте события дня с момента вашего пробуждения. Поставьте кружок (крестик) в зону, соответствующему вашему самочувствию утром, днем и вечером.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утром: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Когда вы проснулись, ваше настроение было…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Когда вы завтракали или одевались на работу, вы чувствовали …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В школе ваше настроение….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Продолжите анализ вашего эмоционального самочувствия днем и вечером.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Время работы 2-3 мин.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Обсуждение.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Проанализируйте свои эмоциональные графики: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Посмотрите на свои эмоциональные портреты. Как часто у вас менялось настроение? Или наоборот оно было устойчиво и менялось редко?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Посмотрите все эмоциональные события дня и обведите в кружок те настроения, которые были вызваны </w:t>
      </w:r>
      <w:r w:rsidRPr="00FE35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другими людьми.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Посмотрите на обведенные кружки. Если всё эмоциональное самочувствие выразить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%,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то сколько % настроений оказалось </w:t>
      </w:r>
      <w:proofErr w:type="gramStart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зависимыми</w:t>
      </w:r>
      <w:proofErr w:type="gramEnd"/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других людей? Как вы думаете, почему? Какое преимущество вы имеете, если ваше настроение зависит или не зависит от настроения другого человека?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“Крайние” настроения – очень плохое и очень хорошее, так же больше зависят от других людей, чем среднее настроение. Склонны ли вы к “крайним” настроениям?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Посмотрите, отличается ли по настроению начало дня от середины дня? Почему? Подумайте, что можно сделать, чтобы улучшить ваше самочувствие?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резко отличаются по устойчивости настроений, по зависимости настроений от поведения других людей. Чтобы ладить с людьми, надо учитывать особенности их эмоциональной жизни. Чтобы владеть и управлять своими чувствами, надо очень хорошо знать собственное эмоциональное устройство.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Первым шагом в управлении своим эмоциональным состоянием является его осознание. 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Затем вспомнить способы, которые помогут вам избавиться от неприятного настроения, перейти в активное рабочее состояние.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заняться эмоциональной приятной деятельностью;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заняться аутотренингом;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заняться спортом;</w:t>
      </w:r>
    </w:p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– пойти в гости, в лес.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Упражнение “ЗАТО”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Это эффективное упражнение поможет избавиться вам от неприятных эмоций, возникающих в нашей жизни.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Стандартная школьная ситуация: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чувства вы испытываете, когда, придя в школу, вы обнаруживаете в своём расписании незапланированных 2 “окна”? 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Наша задача – перевести негативные эмоции, используя прием “ЗАТО” в положительные эмоции</w:t>
      </w:r>
      <w:r w:rsidRPr="00FE35B0">
        <w:rPr>
          <w:rFonts w:ascii="Times New Roman" w:eastAsia="Times New Roman" w:hAnsi="Times New Roman"/>
          <w:i/>
          <w:sz w:val="24"/>
          <w:szCs w:val="24"/>
          <w:lang w:eastAsia="ru-RU"/>
        </w:rPr>
        <w:t>: (работаем по кругу)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- зато у меня есть время проверить тетради;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- зато я могу сходить в столовую;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- зато я могу отдохнуть;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- зато я могу выпить кофе;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- зато я могу сходить в свой класс;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- зато я могу подготовиться к другому уроку, и т. д.</w:t>
      </w:r>
    </w:p>
    <w:p w:rsidR="00FE35B0" w:rsidRPr="00FE35B0" w:rsidRDefault="00FE35B0" w:rsidP="00FE35B0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sz w:val="24"/>
          <w:szCs w:val="24"/>
          <w:lang w:eastAsia="ru-RU"/>
        </w:rPr>
        <w:t>Обсуждение.</w:t>
      </w: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Изменилось ли ваше восприятие негативной ситуации?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Рефлексия занятия.</w:t>
      </w:r>
    </w:p>
    <w:p w:rsidR="00FE35B0" w:rsidRPr="00FE35B0" w:rsidRDefault="00FE35B0" w:rsidP="00FE35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 xml:space="preserve">Ощущения и впечатления о проделанной работе. </w:t>
      </w:r>
    </w:p>
    <w:p w:rsidR="00FE35B0" w:rsidRPr="00FE35B0" w:rsidRDefault="00FE35B0" w:rsidP="00FE35B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Что нового вы узнали о себе?</w:t>
      </w:r>
    </w:p>
    <w:p w:rsidR="00FE35B0" w:rsidRPr="00FE35B0" w:rsidRDefault="00FE35B0" w:rsidP="00FE35B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B0">
        <w:rPr>
          <w:rFonts w:ascii="Times New Roman" w:eastAsia="Times New Roman" w:hAnsi="Times New Roman"/>
          <w:sz w:val="24"/>
          <w:szCs w:val="24"/>
          <w:lang w:eastAsia="ru-RU"/>
        </w:rPr>
        <w:t>Ваши впечатления о занятии?</w:t>
      </w:r>
    </w:p>
    <w:p w:rsidR="00E87581" w:rsidRPr="00FE35B0" w:rsidRDefault="00FE35B0">
      <w:pPr>
        <w:rPr>
          <w:rFonts w:ascii="Times New Roman" w:hAnsi="Times New Roman"/>
          <w:sz w:val="24"/>
          <w:szCs w:val="24"/>
        </w:rPr>
      </w:pPr>
    </w:p>
    <w:sectPr w:rsidR="00E87581" w:rsidRPr="00FE35B0" w:rsidSect="0035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416"/>
    <w:multiLevelType w:val="multilevel"/>
    <w:tmpl w:val="9FC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409C4"/>
    <w:multiLevelType w:val="multilevel"/>
    <w:tmpl w:val="0EC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>
      <w:start w:val="17"/>
      <w:numFmt w:val="bullet"/>
      <w:lvlText w:val="•"/>
      <w:lvlJc w:val="left"/>
      <w:pPr>
        <w:ind w:left="2700" w:hanging="90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7230D"/>
    <w:multiLevelType w:val="multilevel"/>
    <w:tmpl w:val="E09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A714D"/>
    <w:multiLevelType w:val="multilevel"/>
    <w:tmpl w:val="B6AE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B0"/>
    <w:rsid w:val="00096545"/>
    <w:rsid w:val="00212B80"/>
    <w:rsid w:val="0035785F"/>
    <w:rsid w:val="00FE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5B0"/>
    <w:pPr>
      <w:spacing w:after="0" w:line="240" w:lineRule="auto"/>
      <w:ind w:firstLine="539"/>
      <w:jc w:val="center"/>
      <w:outlineLvl w:val="1"/>
    </w:pPr>
    <w:rPr>
      <w:rFonts w:ascii="Times New Roman" w:hAnsi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5B0"/>
    <w:rPr>
      <w:rFonts w:ascii="Times New Roman" w:eastAsia="Calibri" w:hAnsi="Times New Roman" w:cs="Times New Roman"/>
      <w:b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FE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7345/pril1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9857</Characters>
  <Application>Microsoft Office Word</Application>
  <DocSecurity>0</DocSecurity>
  <Lines>82</Lines>
  <Paragraphs>23</Paragraphs>
  <ScaleCrop>false</ScaleCrop>
  <Company>Microsoft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2013-08-30T13:53:00Z</dcterms:created>
  <dcterms:modified xsi:type="dcterms:W3CDTF">2013-08-30T13:54:00Z</dcterms:modified>
</cp:coreProperties>
</file>