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C" w:rsidRDefault="00FC35CC" w:rsidP="00FC35CC">
      <w:pPr>
        <w:tabs>
          <w:tab w:val="left" w:pos="6750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 3</w:t>
      </w:r>
    </w:p>
    <w:p w:rsidR="00FC35CC" w:rsidRDefault="00FC35CC" w:rsidP="00FE0BB9">
      <w:pPr>
        <w:tabs>
          <w:tab w:val="left" w:pos="6750"/>
        </w:tabs>
        <w:rPr>
          <w:rFonts w:ascii="Times New Roman" w:hAnsi="Times New Roman"/>
          <w:sz w:val="32"/>
          <w:szCs w:val="32"/>
        </w:rPr>
      </w:pPr>
    </w:p>
    <w:p w:rsidR="00FC35CC" w:rsidRDefault="00FC35CC" w:rsidP="00FE0BB9">
      <w:pPr>
        <w:tabs>
          <w:tab w:val="left" w:pos="6750"/>
        </w:tabs>
        <w:rPr>
          <w:rFonts w:ascii="Times New Roman" w:hAnsi="Times New Roman"/>
          <w:sz w:val="32"/>
          <w:szCs w:val="32"/>
        </w:rPr>
      </w:pPr>
    </w:p>
    <w:p w:rsidR="00FC35CC" w:rsidRPr="00FC35CC" w:rsidRDefault="00FE0BB9" w:rsidP="00FE0BB9">
      <w:pPr>
        <w:tabs>
          <w:tab w:val="left" w:pos="6750"/>
        </w:tabs>
        <w:rPr>
          <w:rFonts w:ascii="Times New Roman" w:hAnsi="Times New Roman"/>
          <w:sz w:val="32"/>
          <w:szCs w:val="32"/>
        </w:rPr>
      </w:pPr>
      <w:r w:rsidRPr="00FC35CC">
        <w:rPr>
          <w:rFonts w:ascii="Times New Roman" w:hAnsi="Times New Roman"/>
          <w:sz w:val="32"/>
          <w:szCs w:val="32"/>
          <w:lang w:val="en-US"/>
        </w:rPr>
        <w:t>Board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FE0BB9" w:rsidRPr="00FC35CC" w:rsidTr="00C03EF2">
        <w:tc>
          <w:tcPr>
            <w:tcW w:w="7393" w:type="dxa"/>
          </w:tcPr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7393" w:type="dxa"/>
          </w:tcPr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FE0BB9" w:rsidRPr="00FC35CC" w:rsidTr="00C03EF2">
        <w:tc>
          <w:tcPr>
            <w:tcW w:w="7393" w:type="dxa"/>
          </w:tcPr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Paragraph 1</w:t>
            </w: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Introduce the place and give a bit of background</w:t>
            </w: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Paragraph 2</w:t>
            </w: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Describe what is to see and do in the place</w:t>
            </w: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Paragraph 3</w:t>
            </w: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Describe the surroundings and what to do there</w:t>
            </w: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Paragraph 4</w:t>
            </w: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Sum up why you like this place</w:t>
            </w: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7393" w:type="dxa"/>
          </w:tcPr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Opinion adjectives: dramatic, impressive…</w:t>
            </w: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Descriptive adjectives: glass, huge, tiny</w:t>
            </w: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Building: entrance, </w:t>
            </w:r>
            <w:proofErr w:type="gramStart"/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roof, …</w:t>
            </w:r>
            <w:proofErr w:type="gramEnd"/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Expressions: Without doubt, is well worth </w:t>
            </w:r>
            <w:proofErr w:type="gramStart"/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visiting, …</w:t>
            </w:r>
            <w:proofErr w:type="gramEnd"/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Linking: in fact; in contrast; however…</w:t>
            </w: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FE0BB9" w:rsidRPr="00FC35CC" w:rsidRDefault="00FE0BB9" w:rsidP="00C03EF2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FC35CC">
              <w:rPr>
                <w:rFonts w:ascii="Times New Roman" w:hAnsi="Times New Roman"/>
                <w:sz w:val="32"/>
                <w:szCs w:val="32"/>
                <w:lang w:val="en-US"/>
              </w:rPr>
              <w:t>(students should add some words to the list)</w:t>
            </w:r>
          </w:p>
        </w:tc>
      </w:tr>
    </w:tbl>
    <w:p w:rsidR="004B2170" w:rsidRPr="00FE0BB9" w:rsidRDefault="004B2170">
      <w:pPr>
        <w:rPr>
          <w:lang w:val="en-US"/>
        </w:rPr>
      </w:pPr>
    </w:p>
    <w:sectPr w:rsidR="004B2170" w:rsidRPr="00FE0BB9" w:rsidSect="004B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B9"/>
    <w:rsid w:val="0000552F"/>
    <w:rsid w:val="004B2170"/>
    <w:rsid w:val="00863672"/>
    <w:rsid w:val="00FC35CC"/>
    <w:rsid w:val="00FE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B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2013-10-26T20:03:00Z</cp:lastPrinted>
  <dcterms:created xsi:type="dcterms:W3CDTF">2013-10-26T19:55:00Z</dcterms:created>
  <dcterms:modified xsi:type="dcterms:W3CDTF">2013-10-26T20:04:00Z</dcterms:modified>
</cp:coreProperties>
</file>