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4C" w:rsidRDefault="003B244C" w:rsidP="003B244C">
      <w:pPr>
        <w:spacing w:line="480" w:lineRule="auto"/>
        <w:jc w:val="right"/>
        <w:rPr>
          <w:b/>
        </w:rPr>
      </w:pPr>
      <w:r>
        <w:rPr>
          <w:b/>
        </w:rPr>
        <w:t>Приложение 3</w:t>
      </w:r>
    </w:p>
    <w:p w:rsidR="003B244C" w:rsidRPr="00DA2FDF" w:rsidRDefault="003B244C" w:rsidP="003B244C">
      <w:pPr>
        <w:jc w:val="center"/>
        <w:rPr>
          <w:b/>
        </w:rPr>
      </w:pPr>
      <w:r w:rsidRPr="00DA2FDF">
        <w:rPr>
          <w:b/>
        </w:rPr>
        <w:t>Тест №3 по теме «Признаки подобия треугольников»</w:t>
      </w:r>
    </w:p>
    <w:p w:rsidR="003B244C" w:rsidRPr="00DA2FDF" w:rsidRDefault="003B244C" w:rsidP="003B244C"/>
    <w:p w:rsidR="003B244C" w:rsidRDefault="003B244C" w:rsidP="003B244C">
      <w:r w:rsidRPr="00DA2FDF">
        <w:t xml:space="preserve">Тест состоит из двух частей </w:t>
      </w:r>
      <w:r w:rsidRPr="00DA2FDF">
        <w:rPr>
          <w:lang w:val="en-US"/>
        </w:rPr>
        <w:t>A</w:t>
      </w:r>
      <w:r w:rsidRPr="00DA2FDF">
        <w:t xml:space="preserve"> и В. Для выполнения заданий части А в тетради начертите табл</w:t>
      </w:r>
      <w:r w:rsidRPr="00DA2FDF">
        <w:t>и</w:t>
      </w:r>
      <w:r w:rsidRPr="00DA2FDF">
        <w:t>цу и внесите в пустые клетки варианты правильных ответов.</w:t>
      </w:r>
    </w:p>
    <w:p w:rsidR="003B244C" w:rsidRPr="00DA2FDF" w:rsidRDefault="003B244C" w:rsidP="003B244C"/>
    <w:tbl>
      <w:tblPr>
        <w:tblStyle w:val="a3"/>
        <w:tblW w:w="0" w:type="auto"/>
        <w:tblInd w:w="741" w:type="dxa"/>
        <w:tblLook w:val="01E0" w:firstRow="1" w:lastRow="1" w:firstColumn="1" w:lastColumn="1" w:noHBand="0" w:noVBand="0"/>
      </w:tblPr>
      <w:tblGrid>
        <w:gridCol w:w="864"/>
        <w:gridCol w:w="863"/>
        <w:gridCol w:w="863"/>
        <w:gridCol w:w="864"/>
        <w:gridCol w:w="865"/>
        <w:gridCol w:w="865"/>
        <w:gridCol w:w="865"/>
      </w:tblGrid>
      <w:tr w:rsidR="003B244C" w:rsidRPr="00DA2FDF" w:rsidTr="000939F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7</w:t>
            </w:r>
          </w:p>
        </w:tc>
      </w:tr>
      <w:tr w:rsidR="003B244C" w:rsidRPr="00DA2FDF" w:rsidTr="000939F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</w:p>
        </w:tc>
      </w:tr>
    </w:tbl>
    <w:p w:rsidR="003B244C" w:rsidRPr="00DA2FDF" w:rsidRDefault="003B244C" w:rsidP="003B244C">
      <w:pPr>
        <w:jc w:val="center"/>
      </w:pPr>
    </w:p>
    <w:p w:rsidR="003B244C" w:rsidRPr="00DA2FDF" w:rsidRDefault="003B244C" w:rsidP="003B244C">
      <w:r w:rsidRPr="00DA2FDF">
        <w:t xml:space="preserve">Для верного выполнения части </w:t>
      </w:r>
      <w:r w:rsidRPr="00DA2FDF">
        <w:rPr>
          <w:lang w:val="en-US"/>
        </w:rPr>
        <w:t>B</w:t>
      </w:r>
      <w:r w:rsidRPr="00DA2FDF">
        <w:t xml:space="preserve"> в тетради оформляется полное решение каждой задачи (Дано, найти, решение, чертеж).</w:t>
      </w:r>
    </w:p>
    <w:p w:rsidR="003B244C" w:rsidRPr="00DA2FDF" w:rsidRDefault="003B244C" w:rsidP="003B244C">
      <w:r w:rsidRPr="00DA2FDF">
        <w:t>За каждый правильный ответ части А дается 1 балл, за правильно решенную задачу части В дае</w:t>
      </w:r>
      <w:r w:rsidRPr="00DA2FDF">
        <w:t>т</w:t>
      </w:r>
      <w:r w:rsidRPr="00DA2FDF">
        <w:t>ся 3 балла.</w:t>
      </w:r>
    </w:p>
    <w:p w:rsidR="003B244C" w:rsidRPr="00DA2FDF" w:rsidRDefault="003B244C" w:rsidP="003B244C">
      <w:r w:rsidRPr="00DA2FDF">
        <w:t>На оценку «5» нужно набрать 14 - 16 баллов, «4» - 9-13 баллов, «3» - 5-8 баллов, «2»- 0-4 балла.</w:t>
      </w:r>
    </w:p>
    <w:p w:rsidR="003B244C" w:rsidRPr="00DA2FDF" w:rsidRDefault="003B244C" w:rsidP="003B244C">
      <w:pPr>
        <w:jc w:val="center"/>
      </w:pPr>
    </w:p>
    <w:p w:rsidR="003B244C" w:rsidRDefault="003B244C" w:rsidP="003B244C">
      <w:pPr>
        <w:jc w:val="center"/>
      </w:pPr>
      <w:r w:rsidRPr="00DA2FDF">
        <w:t xml:space="preserve">Часть </w:t>
      </w:r>
      <w:r w:rsidRPr="00DA2FDF">
        <w:rPr>
          <w:lang w:val="en-US"/>
        </w:rPr>
        <w:t>A</w:t>
      </w:r>
    </w:p>
    <w:p w:rsidR="003B244C" w:rsidRPr="008E3C1E" w:rsidRDefault="003B244C" w:rsidP="003B244C">
      <w:pPr>
        <w:jc w:val="center"/>
      </w:pPr>
    </w:p>
    <w:p w:rsidR="003B244C" w:rsidRDefault="003B244C" w:rsidP="003B244C">
      <w:r w:rsidRPr="00DA2FDF">
        <w:t>1. Укажите рисунок, на котором изображены подобные треугольники.</w:t>
      </w:r>
    </w:p>
    <w:p w:rsidR="003B244C" w:rsidRDefault="003B244C" w:rsidP="003B244C">
      <w:r w:rsidRPr="004923B1">
        <w:rPr>
          <w:noProof/>
        </w:rPr>
        <w:drawing>
          <wp:inline distT="0" distB="0" distL="0" distR="0" wp14:anchorId="7889FB1D" wp14:editId="60737D65">
            <wp:extent cx="5495925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4C" w:rsidRPr="00DA2FDF" w:rsidRDefault="003B244C" w:rsidP="003B244C">
      <w:r w:rsidRPr="00B86FCF">
        <w:rPr>
          <w:noProof/>
        </w:rPr>
        <w:drawing>
          <wp:anchor distT="0" distB="0" distL="114300" distR="114300" simplePos="0" relativeHeight="251662336" behindDoc="0" locked="0" layoutInCell="1" allowOverlap="1" wp14:anchorId="499E8141" wp14:editId="60D1743A">
            <wp:simplePos x="0" y="0"/>
            <wp:positionH relativeFrom="column">
              <wp:posOffset>2979420</wp:posOffset>
            </wp:positionH>
            <wp:positionV relativeFrom="paragraph">
              <wp:posOffset>253365</wp:posOffset>
            </wp:positionV>
            <wp:extent cx="2447925" cy="1009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4B833" wp14:editId="58FB6247">
                <wp:simplePos x="0" y="0"/>
                <wp:positionH relativeFrom="column">
                  <wp:posOffset>2642235</wp:posOffset>
                </wp:positionH>
                <wp:positionV relativeFrom="paragraph">
                  <wp:posOffset>266065</wp:posOffset>
                </wp:positionV>
                <wp:extent cx="0" cy="0"/>
                <wp:effectExtent l="13335" t="7620" r="5715" b="1143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20.95pt" to="208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"/>
            </w:pict>
          </mc:Fallback>
        </mc:AlternateContent>
      </w:r>
      <w:r w:rsidRPr="00DA2FDF">
        <w:t>2. Можно ли утверждать, что тупоугольные равнобедренные треугольники подобны, если у них равны тупые углы.</w:t>
      </w:r>
    </w:p>
    <w:p w:rsidR="003B244C" w:rsidRPr="00DA2FDF" w:rsidRDefault="003B244C" w:rsidP="003B244C">
      <w:r w:rsidRPr="00DA2F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63142" wp14:editId="05CC874C">
                <wp:simplePos x="0" y="0"/>
                <wp:positionH relativeFrom="column">
                  <wp:posOffset>3939540</wp:posOffset>
                </wp:positionH>
                <wp:positionV relativeFrom="paragraph">
                  <wp:posOffset>177800</wp:posOffset>
                </wp:positionV>
                <wp:extent cx="0" cy="0"/>
                <wp:effectExtent l="0" t="0" r="0" b="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2pt,14pt" to="310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"/>
            </w:pict>
          </mc:Fallback>
        </mc:AlternateContent>
      </w:r>
      <w:r w:rsidRPr="00DA2FDF">
        <w:t xml:space="preserve">а) можно;           б) нет.                                                                         </w:t>
      </w:r>
    </w:p>
    <w:p w:rsidR="003B244C" w:rsidRPr="00DA2FDF" w:rsidRDefault="003B244C" w:rsidP="003B244C">
      <w:r w:rsidRPr="00DA2FDF">
        <w:t>3. На рисунке АВ║</w:t>
      </w:r>
      <w:r w:rsidRPr="00DA2FDF">
        <w:rPr>
          <w:lang w:val="en-US"/>
        </w:rPr>
        <w:t>CD</w:t>
      </w:r>
      <w:r w:rsidRPr="00DA2FDF">
        <w:t xml:space="preserve">, АВ=18 см,                                   </w:t>
      </w:r>
      <w:r>
        <w:t xml:space="preserve">                  </w:t>
      </w:r>
      <w:r w:rsidRPr="00DA2FDF">
        <w:t xml:space="preserve">  </w:t>
      </w:r>
    </w:p>
    <w:p w:rsidR="003B244C" w:rsidRPr="00DA2FDF" w:rsidRDefault="003B244C" w:rsidP="003B244C">
      <w:r w:rsidRPr="00DA2F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F2BAE" wp14:editId="4DEB671C">
                <wp:simplePos x="0" y="0"/>
                <wp:positionH relativeFrom="column">
                  <wp:posOffset>4126230</wp:posOffset>
                </wp:positionH>
                <wp:positionV relativeFrom="paragraph">
                  <wp:posOffset>146685</wp:posOffset>
                </wp:positionV>
                <wp:extent cx="0" cy="0"/>
                <wp:effectExtent l="11430" t="5715" r="7620" b="1333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pt,11.55pt" to="324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"/>
            </w:pict>
          </mc:Fallback>
        </mc:AlternateContent>
      </w:r>
      <w:r w:rsidRPr="00DA2FDF">
        <w:t xml:space="preserve">                         </w:t>
      </w:r>
      <w:r w:rsidRPr="00DA2FDF">
        <w:rPr>
          <w:lang w:val="en-US"/>
        </w:rPr>
        <w:t>CD</w:t>
      </w:r>
      <w:r w:rsidRPr="00DA2FDF">
        <w:t xml:space="preserve">=12 см, СО=8 см.        </w:t>
      </w:r>
      <w:r>
        <w:t xml:space="preserve">            </w:t>
      </w:r>
      <w:r w:rsidRPr="00DA2FDF">
        <w:t xml:space="preserve">          </w:t>
      </w:r>
      <w:r>
        <w:t xml:space="preserve">    </w:t>
      </w:r>
      <w:r w:rsidRPr="00DA2FDF">
        <w:t xml:space="preserve">                        </w:t>
      </w:r>
    </w:p>
    <w:p w:rsidR="003B244C" w:rsidRPr="00DA2FDF" w:rsidRDefault="003B244C" w:rsidP="003B244C">
      <w:r w:rsidRPr="00DA2FDF">
        <w:t xml:space="preserve">Найдите сторону АО.                                                          </w:t>
      </w:r>
      <w:r>
        <w:t xml:space="preserve">                  </w:t>
      </w:r>
    </w:p>
    <w:p w:rsidR="003B244C" w:rsidRPr="00DA2FDF" w:rsidRDefault="003B244C" w:rsidP="003B244C">
      <w:r w:rsidRPr="00DA2FDF">
        <w:t xml:space="preserve">а) 12 см; б) 9 см; в) 27 см.                 </w:t>
      </w:r>
      <w:r>
        <w:t xml:space="preserve">         </w:t>
      </w:r>
      <w:r w:rsidRPr="00DA2FDF">
        <w:t xml:space="preserve"> </w:t>
      </w:r>
    </w:p>
    <w:p w:rsidR="003B244C" w:rsidRPr="00DA2FDF" w:rsidRDefault="003B244C" w:rsidP="003B244C">
      <w:r>
        <w:t xml:space="preserve">                                                                        </w:t>
      </w:r>
    </w:p>
    <w:p w:rsidR="003B244C" w:rsidRPr="00DA2FDF" w:rsidRDefault="003B244C" w:rsidP="003B244C">
      <w:r w:rsidRPr="00232687">
        <w:rPr>
          <w:noProof/>
        </w:rPr>
        <w:drawing>
          <wp:anchor distT="0" distB="0" distL="114300" distR="114300" simplePos="0" relativeHeight="251663360" behindDoc="0" locked="0" layoutInCell="1" allowOverlap="1" wp14:anchorId="5ADF8027" wp14:editId="4B442FFC">
            <wp:simplePos x="0" y="0"/>
            <wp:positionH relativeFrom="column">
              <wp:posOffset>3465195</wp:posOffset>
            </wp:positionH>
            <wp:positionV relativeFrom="paragraph">
              <wp:posOffset>271145</wp:posOffset>
            </wp:positionV>
            <wp:extent cx="1781175" cy="809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DF">
        <w:t xml:space="preserve">4. В трапеции </w:t>
      </w:r>
      <w:r w:rsidRPr="00DA2FDF">
        <w:rPr>
          <w:lang w:val="en-US"/>
        </w:rPr>
        <w:t>ABCD</w:t>
      </w:r>
      <w:r w:rsidRPr="00DA2FDF">
        <w:t xml:space="preserve"> проведены диагонали АС и </w:t>
      </w:r>
      <w:r w:rsidRPr="00DA2FDF">
        <w:rPr>
          <w:lang w:val="en-US"/>
        </w:rPr>
        <w:t>BD</w:t>
      </w:r>
      <w:r w:rsidRPr="00DA2FDF">
        <w:t xml:space="preserve">, которые пересекаются в точке </w:t>
      </w:r>
      <w:r w:rsidRPr="00DA2FDF">
        <w:rPr>
          <w:lang w:val="en-US"/>
        </w:rPr>
        <w:t>O</w:t>
      </w:r>
      <w:r w:rsidRPr="00DA2FDF">
        <w:t>.  По как</w:t>
      </w:r>
      <w:r w:rsidRPr="00DA2FDF">
        <w:t>о</w:t>
      </w:r>
      <w:r w:rsidRPr="00DA2FDF">
        <w:t>му признаку ∆СОВ~∆</w:t>
      </w:r>
      <w:r w:rsidRPr="00DA2FDF">
        <w:rPr>
          <w:lang w:val="en-US"/>
        </w:rPr>
        <w:t>AOD</w:t>
      </w:r>
      <w:r w:rsidRPr="00DA2FDF">
        <w:t>?</w:t>
      </w:r>
      <w:r w:rsidRPr="00D30E96">
        <w:t xml:space="preserve"> </w:t>
      </w:r>
    </w:p>
    <w:p w:rsidR="003B244C" w:rsidRPr="00DA2FDF" w:rsidRDefault="003B244C" w:rsidP="003B244C">
      <w:r w:rsidRPr="00DA2FDF">
        <w:t xml:space="preserve">а) по двум углам;                                          </w:t>
      </w:r>
      <w:r>
        <w:t xml:space="preserve">             </w:t>
      </w:r>
      <w:r w:rsidRPr="00DA2FDF">
        <w:t xml:space="preserve">                 </w:t>
      </w:r>
      <w:r>
        <w:t xml:space="preserve">   </w:t>
      </w:r>
      <w:r w:rsidRPr="00DA2FDF">
        <w:t xml:space="preserve">  </w:t>
      </w:r>
    </w:p>
    <w:p w:rsidR="003B244C" w:rsidRPr="00DA2FDF" w:rsidRDefault="003B244C" w:rsidP="003B244C">
      <w:r w:rsidRPr="00DA2FDF">
        <w:t xml:space="preserve">б) по двум пропорциональным </w:t>
      </w:r>
    </w:p>
    <w:p w:rsidR="003B244C" w:rsidRDefault="003B244C" w:rsidP="003B244C">
      <w:r w:rsidRPr="00DA2FDF">
        <w:t xml:space="preserve">сторонам и углу между ними;                  </w:t>
      </w:r>
    </w:p>
    <w:p w:rsidR="003B244C" w:rsidRPr="00DA2FDF" w:rsidRDefault="003B244C" w:rsidP="003B244C">
      <w:r w:rsidRPr="00DA2FDF">
        <w:t>в) по трем пропорциональным сторонам.</w:t>
      </w:r>
    </w:p>
    <w:p w:rsidR="003B244C" w:rsidRPr="00DA2FDF" w:rsidRDefault="003B244C" w:rsidP="003B244C">
      <w:r>
        <w:t xml:space="preserve">                                                                                 </w:t>
      </w:r>
      <w:r w:rsidRPr="00DA2FDF">
        <w:t xml:space="preserve">               </w:t>
      </w:r>
      <w:r>
        <w:t xml:space="preserve">  </w:t>
      </w:r>
      <w:r w:rsidRPr="00DA2FDF">
        <w:t xml:space="preserve">                   </w:t>
      </w:r>
      <w:r>
        <w:t xml:space="preserve">   </w:t>
      </w:r>
      <w:r w:rsidRPr="00DA2FDF">
        <w:t xml:space="preserve">  </w:t>
      </w:r>
    </w:p>
    <w:p w:rsidR="003B244C" w:rsidRPr="00DA2FDF" w:rsidRDefault="003B244C" w:rsidP="003B244C">
      <w:r w:rsidRPr="00DA2FDF">
        <w:t>5. Сторона одного равностороннего треугольника пропорциональна стороне другого равност</w:t>
      </w:r>
      <w:r w:rsidRPr="00DA2FDF">
        <w:t>о</w:t>
      </w:r>
      <w:r w:rsidRPr="00DA2FDF">
        <w:t xml:space="preserve">роннего треугольника. Определите, по какому признаку подобны треугольники?    </w:t>
      </w:r>
    </w:p>
    <w:p w:rsidR="003B244C" w:rsidRPr="00DA2FDF" w:rsidRDefault="003B244C" w:rsidP="003B244C">
      <w:r w:rsidRPr="00DA2FDF">
        <w:t xml:space="preserve">а) по двум углам;                                                                              </w:t>
      </w:r>
    </w:p>
    <w:p w:rsidR="003B244C" w:rsidRPr="00DA2FDF" w:rsidRDefault="003B244C" w:rsidP="003B244C">
      <w:r w:rsidRPr="00DA2FDF">
        <w:t>б) по двум пропорциональным сторонам и углу между ними;</w:t>
      </w:r>
    </w:p>
    <w:p w:rsidR="003B244C" w:rsidRPr="00DA2FDF" w:rsidRDefault="003B244C" w:rsidP="003B244C">
      <w:r w:rsidRPr="00DA2FDF">
        <w:t xml:space="preserve">в) по трем пропорциональным сторонам.    </w:t>
      </w:r>
    </w:p>
    <w:p w:rsidR="003B244C" w:rsidRPr="00DA2FDF" w:rsidRDefault="003B244C" w:rsidP="003B244C">
      <w:r w:rsidRPr="00DA2FDF">
        <w:t>6. В ∆АВС: СВ=12 см, АС=5 см и ∟С=67</w:t>
      </w:r>
      <w:r w:rsidRPr="00DA2FDF">
        <w:rPr>
          <w:vertAlign w:val="superscript"/>
        </w:rPr>
        <w:t>◦</w:t>
      </w:r>
      <w:r w:rsidRPr="00DA2FDF">
        <w:t>. В ∆</w:t>
      </w:r>
      <w:r w:rsidRPr="00DA2FDF">
        <w:rPr>
          <w:lang w:val="en-US"/>
        </w:rPr>
        <w:t>PQR</w:t>
      </w:r>
      <w:r w:rsidRPr="00DA2FDF">
        <w:t xml:space="preserve">:  </w:t>
      </w:r>
      <w:r w:rsidRPr="00DA2FDF">
        <w:rPr>
          <w:lang w:val="en-US"/>
        </w:rPr>
        <w:t>PQ</w:t>
      </w:r>
      <w:r w:rsidRPr="00DA2FDF">
        <w:t xml:space="preserve">=2,5 см, </w:t>
      </w:r>
      <w:r w:rsidRPr="00DA2FDF">
        <w:rPr>
          <w:lang w:val="en-US"/>
        </w:rPr>
        <w:t>PR</w:t>
      </w:r>
      <w:r w:rsidRPr="00DA2FDF">
        <w:t>=6 см и   ∟Р=67</w:t>
      </w:r>
      <w:r w:rsidRPr="00DA2FDF">
        <w:rPr>
          <w:vertAlign w:val="superscript"/>
        </w:rPr>
        <w:t>◦</w:t>
      </w:r>
      <w:r w:rsidRPr="00DA2FDF">
        <w:t>. Определите признак подобия этих треугольников.</w:t>
      </w:r>
    </w:p>
    <w:p w:rsidR="003B244C" w:rsidRPr="00DA2FDF" w:rsidRDefault="003B244C" w:rsidP="003B244C">
      <w:r w:rsidRPr="00DA2FDF">
        <w:t xml:space="preserve">а) по двум углам;                                                                              </w:t>
      </w:r>
    </w:p>
    <w:p w:rsidR="003B244C" w:rsidRPr="00DA2FDF" w:rsidRDefault="003B244C" w:rsidP="003B244C">
      <w:r w:rsidRPr="00DA2FDF">
        <w:t>б) по двум пропорциональным сторонам и углу между ними;</w:t>
      </w:r>
    </w:p>
    <w:p w:rsidR="003B244C" w:rsidRPr="00DA2FDF" w:rsidRDefault="003B244C" w:rsidP="003B244C">
      <w:r w:rsidRPr="00DA2FDF">
        <w:t xml:space="preserve">в) по трем пропорциональным сторонам.        </w:t>
      </w:r>
    </w:p>
    <w:p w:rsidR="003B244C" w:rsidRDefault="003B244C" w:rsidP="003B244C"/>
    <w:p w:rsidR="003B244C" w:rsidRDefault="003B244C" w:rsidP="003B244C"/>
    <w:p w:rsidR="003B244C" w:rsidRDefault="003B244C" w:rsidP="003B244C"/>
    <w:p w:rsidR="003B244C" w:rsidRPr="00DA2FDF" w:rsidRDefault="003B244C" w:rsidP="003B244C">
      <w:r w:rsidRPr="003C08C7">
        <w:rPr>
          <w:noProof/>
        </w:rPr>
        <w:drawing>
          <wp:anchor distT="0" distB="0" distL="114300" distR="114300" simplePos="0" relativeHeight="251664384" behindDoc="0" locked="0" layoutInCell="1" allowOverlap="1" wp14:anchorId="11F1ABE5" wp14:editId="7F5C1F65">
            <wp:simplePos x="0" y="0"/>
            <wp:positionH relativeFrom="column">
              <wp:posOffset>3299460</wp:posOffset>
            </wp:positionH>
            <wp:positionV relativeFrom="paragraph">
              <wp:posOffset>-5715</wp:posOffset>
            </wp:positionV>
            <wp:extent cx="1838325" cy="10096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DF">
        <w:t xml:space="preserve">7. В квадрате </w:t>
      </w:r>
      <w:r w:rsidRPr="00DA2FDF">
        <w:rPr>
          <w:lang w:val="en-US"/>
        </w:rPr>
        <w:t>ABCD</w:t>
      </w:r>
      <w:r w:rsidRPr="00DA2FDF">
        <w:t xml:space="preserve"> через середины соседних            </w:t>
      </w:r>
      <w:r>
        <w:t xml:space="preserve">                </w:t>
      </w:r>
      <w:r w:rsidRPr="00DA2FDF">
        <w:t xml:space="preserve">  </w:t>
      </w:r>
    </w:p>
    <w:p w:rsidR="003B244C" w:rsidRDefault="003B244C" w:rsidP="003B244C">
      <w:r w:rsidRPr="00DA2FDF">
        <w:t xml:space="preserve"> сторон ВС и </w:t>
      </w:r>
      <w:r w:rsidRPr="00DA2FDF">
        <w:rPr>
          <w:lang w:val="en-US"/>
        </w:rPr>
        <w:t>CD</w:t>
      </w:r>
      <w:r w:rsidRPr="00DA2FDF">
        <w:t xml:space="preserve"> проведена прямая К</w:t>
      </w:r>
      <w:r w:rsidRPr="00DA2FDF">
        <w:rPr>
          <w:lang w:val="en-US"/>
        </w:rPr>
        <w:t>L</w:t>
      </w:r>
      <w:r w:rsidRPr="00DA2FDF">
        <w:t xml:space="preserve">.                                        </w:t>
      </w:r>
      <w:r>
        <w:t xml:space="preserve">                        </w:t>
      </w:r>
    </w:p>
    <w:p w:rsidR="003B244C" w:rsidRPr="00DA2FDF" w:rsidRDefault="003B244C" w:rsidP="003B244C">
      <w:r>
        <w:t xml:space="preserve">  </w:t>
      </w:r>
      <w:r w:rsidRPr="00DA2FDF">
        <w:t xml:space="preserve">Диагональ квадрата равна 21 см.                            </w:t>
      </w:r>
      <w:r>
        <w:t xml:space="preserve">                                            </w:t>
      </w:r>
    </w:p>
    <w:p w:rsidR="003B244C" w:rsidRPr="00DA2FDF" w:rsidRDefault="003B244C" w:rsidP="003B244C">
      <w:r w:rsidRPr="00DA2FDF">
        <w:t xml:space="preserve">  Найдите длину отрезка  </w:t>
      </w:r>
      <w:r w:rsidRPr="00DA2FDF">
        <w:rPr>
          <w:lang w:val="en-US"/>
        </w:rPr>
        <w:t>KL</w:t>
      </w:r>
      <w:r w:rsidRPr="00DA2FDF">
        <w:t xml:space="preserve">.                                          </w:t>
      </w:r>
      <w:r>
        <w:t xml:space="preserve">               </w:t>
      </w:r>
      <w:r w:rsidRPr="00DA2FDF">
        <w:t xml:space="preserve">  </w:t>
      </w:r>
    </w:p>
    <w:p w:rsidR="003B244C" w:rsidRPr="00DA2FDF" w:rsidRDefault="003B244C" w:rsidP="003B244C">
      <w:r w:rsidRPr="00DA2FDF">
        <w:t xml:space="preserve">а) 18 см;  б) 10,5 см;  в) 36 см.                                                                 </w:t>
      </w:r>
    </w:p>
    <w:p w:rsidR="003B244C" w:rsidRDefault="003B244C" w:rsidP="003B244C">
      <w:pPr>
        <w:jc w:val="center"/>
      </w:pPr>
    </w:p>
    <w:p w:rsidR="003B244C" w:rsidRDefault="003B244C" w:rsidP="003B244C">
      <w:r>
        <w:t xml:space="preserve">                                                           </w:t>
      </w:r>
    </w:p>
    <w:p w:rsidR="003B244C" w:rsidRDefault="003B244C" w:rsidP="003B244C">
      <w:pPr>
        <w:jc w:val="center"/>
      </w:pPr>
      <w:r w:rsidRPr="003C08C7">
        <w:rPr>
          <w:noProof/>
        </w:rPr>
        <w:drawing>
          <wp:anchor distT="0" distB="0" distL="114300" distR="114300" simplePos="0" relativeHeight="251665408" behindDoc="0" locked="0" layoutInCell="1" allowOverlap="1" wp14:anchorId="0C2D502B" wp14:editId="41693971">
            <wp:simplePos x="0" y="0"/>
            <wp:positionH relativeFrom="column">
              <wp:posOffset>3484245</wp:posOffset>
            </wp:positionH>
            <wp:positionV relativeFrom="paragraph">
              <wp:posOffset>5715</wp:posOffset>
            </wp:positionV>
            <wp:extent cx="1838325" cy="8477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45"/>
                    <a:stretch/>
                  </pic:blipFill>
                  <pic:spPr bwMode="auto">
                    <a:xfrm>
                      <a:off x="0" y="0"/>
                      <a:ext cx="1838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Pr="00DA2FDF">
        <w:t xml:space="preserve">Часть </w:t>
      </w:r>
      <w:r w:rsidRPr="00DA2FDF">
        <w:rPr>
          <w:lang w:val="en-US"/>
        </w:rPr>
        <w:t>B</w:t>
      </w:r>
    </w:p>
    <w:p w:rsidR="003B244C" w:rsidRPr="00DA2FDF" w:rsidRDefault="003B244C" w:rsidP="003B244C">
      <w:r w:rsidRPr="00DA2FDF">
        <w:t xml:space="preserve">1. В ∆АВС проведена прямая </w:t>
      </w:r>
      <w:r w:rsidRPr="00DA2FDF">
        <w:rPr>
          <w:lang w:val="en-US"/>
        </w:rPr>
        <w:t>FD</w:t>
      </w:r>
      <w:r w:rsidRPr="00DA2FDF">
        <w:t xml:space="preserve">║ВС. Определите,              </w:t>
      </w:r>
      <w:r>
        <w:t xml:space="preserve">               </w:t>
      </w:r>
      <w:r w:rsidRPr="00DA2FDF">
        <w:t xml:space="preserve">    </w:t>
      </w:r>
    </w:p>
    <w:p w:rsidR="003B244C" w:rsidRPr="00DA2FDF" w:rsidRDefault="003B244C" w:rsidP="003B244C">
      <w:r w:rsidRPr="00DA2FDF">
        <w:t xml:space="preserve"> какую часть площади  ∆АВС составляет                            </w:t>
      </w:r>
      <w:r>
        <w:t xml:space="preserve">                </w:t>
      </w:r>
    </w:p>
    <w:p w:rsidR="003B244C" w:rsidRDefault="003B244C" w:rsidP="003B244C">
      <w:r w:rsidRPr="00DA2FDF">
        <w:t>площадь ∆А</w:t>
      </w:r>
      <w:r w:rsidRPr="00DA2FDF">
        <w:rPr>
          <w:lang w:val="en-US"/>
        </w:rPr>
        <w:t>FD</w:t>
      </w:r>
      <w:r w:rsidRPr="00DA2FDF">
        <w:t xml:space="preserve">, если </w:t>
      </w:r>
      <w:r w:rsidRPr="00DA2FDF">
        <w:rPr>
          <w:lang w:val="en-US"/>
        </w:rPr>
        <w:t>AF</w:t>
      </w:r>
      <w:r w:rsidRPr="00DA2FDF">
        <w:t xml:space="preserve"> : АВ=1 : 3.                                  </w:t>
      </w:r>
      <w:r>
        <w:t xml:space="preserve">                 </w:t>
      </w:r>
      <w:r w:rsidRPr="00DA2FDF">
        <w:t xml:space="preserve"> </w:t>
      </w:r>
    </w:p>
    <w:p w:rsidR="003B244C" w:rsidRDefault="003B244C" w:rsidP="003B244C"/>
    <w:p w:rsidR="003B244C" w:rsidRPr="00DA2FDF" w:rsidRDefault="003B244C" w:rsidP="003B244C">
      <w:r w:rsidRPr="00DA2FDF">
        <w:t xml:space="preserve">2. Гипотенуза </w:t>
      </w:r>
      <w:r w:rsidRPr="00DA2FDF">
        <w:rPr>
          <w:lang w:val="en-US"/>
        </w:rPr>
        <w:t>FD</w:t>
      </w:r>
      <w:r w:rsidRPr="00DA2FDF">
        <w:t xml:space="preserve"> ∆</w:t>
      </w:r>
      <w:r w:rsidRPr="00DA2FDF">
        <w:rPr>
          <w:lang w:val="en-US"/>
        </w:rPr>
        <w:t>FCD</w:t>
      </w:r>
      <w:r w:rsidRPr="00DA2FDF">
        <w:t xml:space="preserve"> равна 13 см, а гипотенуза В</w:t>
      </w:r>
      <w:r w:rsidRPr="00DA2FDF">
        <w:rPr>
          <w:lang w:val="en-US"/>
        </w:rPr>
        <w:t>F</w:t>
      </w:r>
      <w:r w:rsidRPr="00DA2FDF">
        <w:t xml:space="preserve"> ∆</w:t>
      </w:r>
      <w:r w:rsidRPr="00DA2FDF">
        <w:rPr>
          <w:lang w:val="en-US"/>
        </w:rPr>
        <w:t>F</w:t>
      </w:r>
      <w:r w:rsidRPr="00DA2FDF">
        <w:t>АВ равна 39 см. Найдите Р</w:t>
      </w:r>
      <w:r w:rsidRPr="00DA2FDF">
        <w:rPr>
          <w:vertAlign w:val="subscript"/>
        </w:rPr>
        <w:t>∆</w:t>
      </w:r>
      <w:r w:rsidRPr="00DA2FDF">
        <w:rPr>
          <w:vertAlign w:val="subscript"/>
          <w:lang w:val="en-US"/>
        </w:rPr>
        <w:t>F</w:t>
      </w:r>
      <w:r w:rsidRPr="00DA2FDF">
        <w:rPr>
          <w:vertAlign w:val="subscript"/>
        </w:rPr>
        <w:t>АВ</w:t>
      </w:r>
      <w:r w:rsidRPr="00DA2FDF">
        <w:t>, если Р</w:t>
      </w:r>
      <w:r w:rsidRPr="00DA2FDF">
        <w:rPr>
          <w:vertAlign w:val="subscript"/>
        </w:rPr>
        <w:t>∆</w:t>
      </w:r>
      <w:r w:rsidRPr="00DA2FDF">
        <w:rPr>
          <w:vertAlign w:val="subscript"/>
          <w:lang w:val="en-US"/>
        </w:rPr>
        <w:t>FCD</w:t>
      </w:r>
      <w:r w:rsidRPr="00DA2FDF">
        <w:t xml:space="preserve"> равен 30 см.</w:t>
      </w:r>
    </w:p>
    <w:p w:rsidR="003B244C" w:rsidRPr="00DA2FDF" w:rsidRDefault="003B244C" w:rsidP="003B244C"/>
    <w:p w:rsidR="003B244C" w:rsidRPr="00DA2FDF" w:rsidRDefault="003B244C" w:rsidP="003B244C">
      <w:r w:rsidRPr="00DA2FDF">
        <w:t xml:space="preserve">3. Дано: </w:t>
      </w:r>
      <w:r w:rsidRPr="00DA2FDF">
        <w:rPr>
          <w:lang w:val="en-US"/>
        </w:rPr>
        <w:t>D</w:t>
      </w:r>
      <w:r w:rsidRPr="00DA2FDF">
        <w:t>Е║АС, В</w:t>
      </w:r>
      <w:r w:rsidRPr="00DA2FDF">
        <w:rPr>
          <w:lang w:val="en-US"/>
        </w:rPr>
        <w:t>D</w:t>
      </w:r>
      <w:r w:rsidRPr="00DA2FDF">
        <w:t>=</w:t>
      </w:r>
      <w:r w:rsidRPr="00DA2FDF">
        <w:rPr>
          <w:lang w:val="en-US"/>
        </w:rPr>
        <w:t>AD</w:t>
      </w:r>
      <w:r w:rsidRPr="00DA2FDF">
        <w:t xml:space="preserve">=6 см, ВЕ=10 см.                                </w:t>
      </w:r>
    </w:p>
    <w:p w:rsidR="003B244C" w:rsidRPr="00DA2FDF" w:rsidRDefault="003B244C" w:rsidP="003B244C">
      <w:r w:rsidRPr="002F1E68">
        <w:rPr>
          <w:noProof/>
        </w:rPr>
        <w:drawing>
          <wp:anchor distT="0" distB="0" distL="114300" distR="114300" simplePos="0" relativeHeight="251666432" behindDoc="0" locked="0" layoutInCell="1" allowOverlap="1" wp14:anchorId="7CCD8A40" wp14:editId="743DB029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2447925" cy="1371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DF">
        <w:t xml:space="preserve">    Найти: АС                                </w:t>
      </w:r>
      <w:r>
        <w:t xml:space="preserve">        </w:t>
      </w:r>
    </w:p>
    <w:p w:rsidR="003B244C" w:rsidRPr="00DA2FDF" w:rsidRDefault="003B244C" w:rsidP="003B244C">
      <w:pPr>
        <w:tabs>
          <w:tab w:val="center" w:pos="4677"/>
        </w:tabs>
      </w:pPr>
      <w:r w:rsidRPr="00DA2FDF">
        <w:t xml:space="preserve">                                                    </w:t>
      </w:r>
    </w:p>
    <w:p w:rsidR="003B244C" w:rsidRPr="00DA2FDF" w:rsidRDefault="003B244C" w:rsidP="003B244C">
      <w:pPr>
        <w:jc w:val="center"/>
      </w:pPr>
    </w:p>
    <w:p w:rsidR="003B244C" w:rsidRPr="00DA2FDF" w:rsidRDefault="003B244C" w:rsidP="003B244C">
      <w:pPr>
        <w:jc w:val="center"/>
      </w:pPr>
    </w:p>
    <w:p w:rsidR="003B244C" w:rsidRDefault="003B244C" w:rsidP="003B244C">
      <w:pPr>
        <w:jc w:val="center"/>
        <w:rPr>
          <w:b/>
        </w:rPr>
      </w:pPr>
    </w:p>
    <w:p w:rsidR="003B244C" w:rsidRDefault="003B244C" w:rsidP="003B244C">
      <w:pPr>
        <w:jc w:val="center"/>
        <w:rPr>
          <w:b/>
        </w:rPr>
      </w:pPr>
    </w:p>
    <w:p w:rsidR="003B244C" w:rsidRDefault="003B244C" w:rsidP="003B244C">
      <w:pPr>
        <w:jc w:val="center"/>
        <w:rPr>
          <w:b/>
        </w:rPr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</w:p>
    <w:p w:rsidR="003B244C" w:rsidRDefault="003B244C" w:rsidP="003B244C">
      <w:pPr>
        <w:jc w:val="center"/>
      </w:pPr>
      <w:bookmarkStart w:id="0" w:name="_GoBack"/>
      <w:bookmarkEnd w:id="0"/>
      <w:r w:rsidRPr="00DA2FDF">
        <w:lastRenderedPageBreak/>
        <w:t>Ответы к тесту №3</w:t>
      </w:r>
    </w:p>
    <w:p w:rsidR="003B244C" w:rsidRPr="00DA2FDF" w:rsidRDefault="003B244C" w:rsidP="003B244C">
      <w:pPr>
        <w:jc w:val="center"/>
      </w:pPr>
    </w:p>
    <w:p w:rsidR="003B244C" w:rsidRPr="00DA2FDF" w:rsidRDefault="003B244C" w:rsidP="003B244C">
      <w:pPr>
        <w:jc w:val="center"/>
      </w:pPr>
      <w:r w:rsidRPr="00DA2FDF">
        <w:t xml:space="preserve">Часть </w:t>
      </w:r>
      <w:r w:rsidRPr="00DA2FDF">
        <w:rPr>
          <w:lang w:val="en-US"/>
        </w:rPr>
        <w:t>A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5"/>
        <w:gridCol w:w="864"/>
        <w:gridCol w:w="863"/>
        <w:gridCol w:w="864"/>
        <w:gridCol w:w="864"/>
        <w:gridCol w:w="865"/>
        <w:gridCol w:w="865"/>
      </w:tblGrid>
      <w:tr w:rsidR="003B244C" w:rsidRPr="00DA2FDF" w:rsidTr="000939F2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7</w:t>
            </w:r>
          </w:p>
        </w:tc>
      </w:tr>
      <w:tr w:rsidR="003B244C" w:rsidRPr="00DA2FDF" w:rsidTr="000939F2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DA2FDF" w:rsidRDefault="003B244C" w:rsidP="000939F2">
            <w:pPr>
              <w:jc w:val="center"/>
            </w:pPr>
            <w:r w:rsidRPr="00DA2FDF">
              <w:t>б</w:t>
            </w:r>
          </w:p>
        </w:tc>
      </w:tr>
    </w:tbl>
    <w:p w:rsidR="003B244C" w:rsidRPr="00DA2FDF" w:rsidRDefault="003B244C" w:rsidP="003B244C">
      <w:pPr>
        <w:jc w:val="center"/>
      </w:pPr>
    </w:p>
    <w:p w:rsidR="003B244C" w:rsidRPr="00DA2FDF" w:rsidRDefault="003B244C" w:rsidP="003B244C">
      <w:pPr>
        <w:jc w:val="center"/>
      </w:pPr>
      <w:r w:rsidRPr="00DA2FDF">
        <w:t xml:space="preserve">Часть </w:t>
      </w:r>
      <w:r w:rsidRPr="00DA2FDF">
        <w:rPr>
          <w:lang w:val="en-US"/>
        </w:rPr>
        <w:t>B</w:t>
      </w:r>
    </w:p>
    <w:p w:rsidR="003B244C" w:rsidRPr="00DA2FDF" w:rsidRDefault="003B244C" w:rsidP="003B244C">
      <w:pPr>
        <w:numPr>
          <w:ilvl w:val="0"/>
          <w:numId w:val="1"/>
        </w:numPr>
        <w:ind w:left="0"/>
      </w:pPr>
      <w:r w:rsidRPr="00DA2FDF">
        <w:t xml:space="preserve">Отношение площадей подобных фигур равно квадрату коэффициента подобия. Значит, ответ - </w:t>
      </w:r>
      <w:r w:rsidRPr="00DA2FDF">
        <w:rPr>
          <w:position w:val="-22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0.75pt" o:ole="">
            <v:imagedata r:id="rId12" o:title=""/>
          </v:shape>
          <o:OLEObject Type="Embed" ProgID="Equation.3" ShapeID="_x0000_i1025" DrawAspect="Content" ObjectID="_1446200728" r:id="rId13"/>
        </w:object>
      </w:r>
      <w:r w:rsidRPr="00DA2FDF">
        <w:t>.</w:t>
      </w:r>
    </w:p>
    <w:p w:rsidR="003B244C" w:rsidRPr="00DA2FDF" w:rsidRDefault="003B244C" w:rsidP="003B244C">
      <w:pPr>
        <w:numPr>
          <w:ilvl w:val="0"/>
          <w:numId w:val="1"/>
        </w:numPr>
        <w:ind w:left="0"/>
      </w:pPr>
      <w:r w:rsidRPr="00DA2FDF">
        <w:t>Решение: к=39:13=3</w:t>
      </w:r>
    </w:p>
    <w:p w:rsidR="003B244C" w:rsidRPr="00DA2FDF" w:rsidRDefault="003B244C" w:rsidP="003B244C">
      <w:r w:rsidRPr="00DA2FDF">
        <w:t xml:space="preserve">                Р</w:t>
      </w:r>
      <w:r w:rsidRPr="00DA2FDF">
        <w:rPr>
          <w:vertAlign w:val="subscript"/>
        </w:rPr>
        <w:t>∆</w:t>
      </w:r>
      <w:r w:rsidRPr="00DA2FDF">
        <w:rPr>
          <w:vertAlign w:val="subscript"/>
          <w:lang w:val="en-US"/>
        </w:rPr>
        <w:t>FAB</w:t>
      </w:r>
      <w:r w:rsidRPr="00DA2FDF">
        <w:t xml:space="preserve"> : Р</w:t>
      </w:r>
      <w:r w:rsidRPr="00DA2FDF">
        <w:rPr>
          <w:vertAlign w:val="subscript"/>
        </w:rPr>
        <w:t>∆</w:t>
      </w:r>
      <w:r w:rsidRPr="00DA2FDF">
        <w:rPr>
          <w:vertAlign w:val="subscript"/>
          <w:lang w:val="en-US"/>
        </w:rPr>
        <w:t>FCD</w:t>
      </w:r>
      <w:r w:rsidRPr="00DA2FDF">
        <w:t xml:space="preserve"> =3, Р</w:t>
      </w:r>
      <w:r w:rsidRPr="00DA2FDF">
        <w:rPr>
          <w:vertAlign w:val="subscript"/>
        </w:rPr>
        <w:t>∆</w:t>
      </w:r>
      <w:r w:rsidRPr="00DA2FDF">
        <w:rPr>
          <w:vertAlign w:val="subscript"/>
          <w:lang w:val="en-US"/>
        </w:rPr>
        <w:t>FAB</w:t>
      </w:r>
      <w:r w:rsidRPr="00DA2FDF">
        <w:t xml:space="preserve"> : 30=3</w:t>
      </w:r>
      <w:r w:rsidRPr="00DA2FDF">
        <w:rPr>
          <w:position w:val="-6"/>
        </w:rPr>
        <w:object w:dxaOrig="300" w:dyaOrig="240">
          <v:shape id="_x0000_i1026" type="#_x0000_t75" style="width:15pt;height:12pt" o:ole="">
            <v:imagedata r:id="rId14" o:title=""/>
          </v:shape>
          <o:OLEObject Type="Embed" ProgID="Equation.3" ShapeID="_x0000_i1026" DrawAspect="Content" ObjectID="_1446200729" r:id="rId15"/>
        </w:object>
      </w:r>
      <w:r w:rsidRPr="00DA2FDF">
        <w:t xml:space="preserve"> Р</w:t>
      </w:r>
      <w:r w:rsidRPr="00DA2FDF">
        <w:rPr>
          <w:vertAlign w:val="subscript"/>
        </w:rPr>
        <w:t>∆</w:t>
      </w:r>
      <w:r w:rsidRPr="00DA2FDF">
        <w:rPr>
          <w:vertAlign w:val="subscript"/>
          <w:lang w:val="en-US"/>
        </w:rPr>
        <w:t>FAB</w:t>
      </w:r>
      <w:r w:rsidRPr="00DA2FDF">
        <w:t>=90 см.</w:t>
      </w:r>
    </w:p>
    <w:p w:rsidR="003B244C" w:rsidRPr="00DA2FDF" w:rsidRDefault="003B244C" w:rsidP="003B244C">
      <w:pPr>
        <w:numPr>
          <w:ilvl w:val="0"/>
          <w:numId w:val="1"/>
        </w:numPr>
        <w:ind w:left="0"/>
      </w:pPr>
      <w:r w:rsidRPr="00DA2FDF">
        <w:t xml:space="preserve">Решение: </w:t>
      </w:r>
      <w:r w:rsidRPr="00DA2FDF">
        <w:rPr>
          <w:lang w:val="en-US"/>
        </w:rPr>
        <w:t>D</w:t>
      </w:r>
      <w:r w:rsidRPr="00DA2FDF">
        <w:t>Е=</w:t>
      </w:r>
      <w:r w:rsidRPr="00DA2FDF">
        <w:rPr>
          <w:position w:val="-8"/>
        </w:rPr>
        <w:object w:dxaOrig="1040" w:dyaOrig="360">
          <v:shape id="_x0000_i1027" type="#_x0000_t75" style="width:51.75pt;height:18pt" o:ole="">
            <v:imagedata r:id="rId16" o:title=""/>
          </v:shape>
          <o:OLEObject Type="Embed" ProgID="Equation.3" ShapeID="_x0000_i1027" DrawAspect="Content" ObjectID="_1446200730" r:id="rId17"/>
        </w:object>
      </w:r>
      <w:r w:rsidRPr="00DA2FDF">
        <w:t>=8 см</w:t>
      </w:r>
    </w:p>
    <w:p w:rsidR="003B244C" w:rsidRPr="00DA2FDF" w:rsidRDefault="003B244C" w:rsidP="003B244C">
      <w:r w:rsidRPr="00DA2FDF">
        <w:rPr>
          <w:position w:val="-24"/>
        </w:rPr>
        <w:object w:dxaOrig="460" w:dyaOrig="620">
          <v:shape id="_x0000_i1028" type="#_x0000_t75" style="width:23.25pt;height:30.75pt" o:ole="">
            <v:imagedata r:id="rId18" o:title=""/>
          </v:shape>
          <o:OLEObject Type="Embed" ProgID="Equation.3" ShapeID="_x0000_i1028" DrawAspect="Content" ObjectID="_1446200731" r:id="rId19"/>
        </w:object>
      </w:r>
      <w:r w:rsidRPr="00DA2FDF">
        <w:t>=</w:t>
      </w:r>
      <w:r w:rsidRPr="00DA2FDF">
        <w:rPr>
          <w:position w:val="-24"/>
        </w:rPr>
        <w:object w:dxaOrig="440" w:dyaOrig="620">
          <v:shape id="_x0000_i1029" type="#_x0000_t75" style="width:21.75pt;height:30.75pt" o:ole="">
            <v:imagedata r:id="rId20" o:title=""/>
          </v:shape>
          <o:OLEObject Type="Embed" ProgID="Equation.3" ShapeID="_x0000_i1029" DrawAspect="Content" ObjectID="_1446200732" r:id="rId21"/>
        </w:object>
      </w:r>
      <w:r w:rsidRPr="00DA2FDF">
        <w:rPr>
          <w:position w:val="-6"/>
        </w:rPr>
        <w:object w:dxaOrig="300" w:dyaOrig="240">
          <v:shape id="_x0000_i1030" type="#_x0000_t75" style="width:15pt;height:12pt" o:ole="">
            <v:imagedata r:id="rId22" o:title=""/>
          </v:shape>
          <o:OLEObject Type="Embed" ProgID="Equation.3" ShapeID="_x0000_i1030" DrawAspect="Content" ObjectID="_1446200733" r:id="rId23"/>
        </w:object>
      </w:r>
      <w:r w:rsidRPr="00DA2FDF">
        <w:rPr>
          <w:position w:val="-22"/>
        </w:rPr>
        <w:object w:dxaOrig="440" w:dyaOrig="620">
          <v:shape id="_x0000_i1031" type="#_x0000_t75" style="width:21.75pt;height:30.75pt" o:ole="">
            <v:imagedata r:id="rId24" o:title=""/>
          </v:shape>
          <o:OLEObject Type="Embed" ProgID="Equation.3" ShapeID="_x0000_i1031" DrawAspect="Content" ObjectID="_1446200734" r:id="rId25"/>
        </w:object>
      </w:r>
      <w:r w:rsidRPr="00DA2FDF">
        <w:t>=</w:t>
      </w:r>
      <w:r w:rsidRPr="00DA2FDF">
        <w:rPr>
          <w:position w:val="-24"/>
        </w:rPr>
        <w:object w:dxaOrig="320" w:dyaOrig="620">
          <v:shape id="_x0000_i1032" type="#_x0000_t75" style="width:15.75pt;height:30.75pt" o:ole="">
            <v:imagedata r:id="rId26" o:title=""/>
          </v:shape>
          <o:OLEObject Type="Embed" ProgID="Equation.3" ShapeID="_x0000_i1032" DrawAspect="Content" ObjectID="_1446200735" r:id="rId27"/>
        </w:object>
      </w:r>
      <w:r w:rsidRPr="00DA2FDF">
        <w:rPr>
          <w:position w:val="-6"/>
        </w:rPr>
        <w:object w:dxaOrig="300" w:dyaOrig="240">
          <v:shape id="_x0000_i1033" type="#_x0000_t75" style="width:15pt;height:12pt" o:ole="">
            <v:imagedata r:id="rId28" o:title=""/>
          </v:shape>
          <o:OLEObject Type="Embed" ProgID="Equation.3" ShapeID="_x0000_i1033" DrawAspect="Content" ObjectID="_1446200736" r:id="rId29"/>
        </w:object>
      </w:r>
      <w:r w:rsidRPr="00DA2FDF">
        <w:t>АС=16 см.</w:t>
      </w:r>
    </w:p>
    <w:p w:rsidR="003B244C" w:rsidRPr="00DA2FDF" w:rsidRDefault="003B244C" w:rsidP="003B244C"/>
    <w:p w:rsidR="001B7E04" w:rsidRDefault="001B7E04"/>
    <w:sectPr w:rsidR="001B7E04" w:rsidSect="003B244C">
      <w:pgSz w:w="11906" w:h="16838" w:code="9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6B9B"/>
    <w:multiLevelType w:val="hybridMultilevel"/>
    <w:tmpl w:val="10D41022"/>
    <w:lvl w:ilvl="0" w:tplc="C62612D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A0"/>
    <w:rsid w:val="001B7E04"/>
    <w:rsid w:val="002524A0"/>
    <w:rsid w:val="003B244C"/>
    <w:rsid w:val="00440F56"/>
    <w:rsid w:val="006E5118"/>
    <w:rsid w:val="008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10" Type="http://schemas.openxmlformats.org/officeDocument/2006/relationships/image" Target="media/image5.emf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2013-11-17T05:34:00Z</dcterms:created>
  <dcterms:modified xsi:type="dcterms:W3CDTF">2013-11-17T05:35:00Z</dcterms:modified>
</cp:coreProperties>
</file>