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1" w:rsidRPr="004022E2" w:rsidRDefault="00056551" w:rsidP="00056551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22E2">
        <w:rPr>
          <w:rFonts w:ascii="Times New Roman" w:hAnsi="Times New Roman"/>
          <w:b/>
          <w:i/>
          <w:sz w:val="24"/>
          <w:szCs w:val="24"/>
        </w:rPr>
        <w:t xml:space="preserve">Заочный марафон-викторина «Мир птиц» </w:t>
      </w:r>
    </w:p>
    <w:p w:rsidR="00056551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1.Мясо какой птицы Алтая, пахнет чеснока, иногда ее называют «цыпленком, табака» (Дрофа)</w:t>
      </w: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2. У какой птицы самый д</w:t>
      </w:r>
      <w:r>
        <w:rPr>
          <w:rFonts w:ascii="Times New Roman" w:hAnsi="Times New Roman"/>
          <w:sz w:val="24"/>
          <w:szCs w:val="24"/>
        </w:rPr>
        <w:t>линный язык? (У дятла – 15 см.)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3. Какая птица делает подстилку в гнезде из рыбьих костей? (Зимородок.)</w:t>
      </w: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4. Какая птица не садится ни на землю, ни на воду, ни на дерево? (Стриж.)</w:t>
      </w: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5. Какая птица бегает за кормом по дну реки? (Оляпка.)</w:t>
      </w: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8. Когда температура тела воробья ниже – зимой или летом? (Одинакова.)</w:t>
      </w: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9. У какой птицы самки зелёные, а самцы жёлтые? (У иволги.)</w:t>
      </w: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10. Птица, истребляющая грызунов? (Сова.)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11 Птица с абсолютно чёрным оперением? (Ворон.)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12. Птицы, размножающиеся зимой? (Клёст.)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13. Хищная птица, не вьющая гнёзд? (Сапсан.)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14. Что означает слово «археоптерикс»? (Древнее крыло.)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15</w:t>
      </w:r>
      <w:proofErr w:type="gramStart"/>
      <w:r w:rsidRPr="004022E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022E2">
        <w:rPr>
          <w:rFonts w:ascii="Times New Roman" w:hAnsi="Times New Roman"/>
          <w:sz w:val="24"/>
          <w:szCs w:val="24"/>
        </w:rPr>
        <w:t>аких птиц называют альбиносами? (Птиц, которые не имеют пигмента.)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16. Какая птица не умеет летать? (Страус.)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17. У какой птицы гнездо похоже на рукавицу? (У синицы-ремеза.) 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18. Самые быстрые птицы? (Соколы- 300 км/ч; стрижи 170 км/ч.)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19. Какие птицы не высиживают яиц? (Кукушки.)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220</w:t>
      </w:r>
      <w:proofErr w:type="gramStart"/>
      <w:r w:rsidRPr="004022E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022E2">
        <w:rPr>
          <w:rFonts w:ascii="Times New Roman" w:hAnsi="Times New Roman"/>
          <w:sz w:val="24"/>
          <w:szCs w:val="24"/>
        </w:rPr>
        <w:t>акая птичка кричит «спать пора, спать пора»? (Перепел.)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23. У каких птиц точно такое же название, как и у грибов? (Поганки.)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24. Назовите пять певчих птиц? (Например, соловей, жаворонок, зяблик, синица, дрозд.)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25. Какая птица </w:t>
      </w:r>
      <w:proofErr w:type="gramStart"/>
      <w:r w:rsidRPr="004022E2">
        <w:rPr>
          <w:rFonts w:ascii="Times New Roman" w:hAnsi="Times New Roman"/>
          <w:sz w:val="24"/>
          <w:szCs w:val="24"/>
        </w:rPr>
        <w:t>любит</w:t>
      </w:r>
      <w:proofErr w:type="gramEnd"/>
      <w:r w:rsidRPr="004022E2">
        <w:rPr>
          <w:rFonts w:ascii="Times New Roman" w:hAnsi="Times New Roman"/>
          <w:sz w:val="24"/>
          <w:szCs w:val="24"/>
        </w:rPr>
        <w:t xml:space="preserve"> есть незабудки? (Зяблик.)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26. Чем сорочье гнездо отличается от </w:t>
      </w:r>
      <w:proofErr w:type="gramStart"/>
      <w:r w:rsidRPr="004022E2">
        <w:rPr>
          <w:rFonts w:ascii="Times New Roman" w:hAnsi="Times New Roman"/>
          <w:sz w:val="24"/>
          <w:szCs w:val="24"/>
        </w:rPr>
        <w:t>вороньего</w:t>
      </w:r>
      <w:proofErr w:type="gramEnd"/>
      <w:r w:rsidRPr="004022E2">
        <w:rPr>
          <w:rFonts w:ascii="Times New Roman" w:hAnsi="Times New Roman"/>
          <w:sz w:val="24"/>
          <w:szCs w:val="24"/>
        </w:rPr>
        <w:t>? (Сорочье плоское, воронье - круглое с крышкой.)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28. Каких птиц больше всего на свете? (Домашних кур, воробьёв.)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29. Какое народное название у вороны? (</w:t>
      </w:r>
      <w:proofErr w:type="gramStart"/>
      <w:r w:rsidRPr="004022E2">
        <w:rPr>
          <w:rFonts w:ascii="Times New Roman" w:hAnsi="Times New Roman"/>
          <w:sz w:val="24"/>
          <w:szCs w:val="24"/>
        </w:rPr>
        <w:t>Карга</w:t>
      </w:r>
      <w:proofErr w:type="gramEnd"/>
      <w:r w:rsidRPr="004022E2">
        <w:rPr>
          <w:rFonts w:ascii="Times New Roman" w:hAnsi="Times New Roman"/>
          <w:sz w:val="24"/>
          <w:szCs w:val="24"/>
        </w:rPr>
        <w:t>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30. Назовите самый крупный отряд наших пернатых. </w:t>
      </w:r>
      <w:proofErr w:type="gramStart"/>
      <w:r w:rsidRPr="004022E2">
        <w:rPr>
          <w:rFonts w:ascii="Times New Roman" w:hAnsi="Times New Roman"/>
          <w:sz w:val="24"/>
          <w:szCs w:val="24"/>
        </w:rPr>
        <w:t>(Воробьиные - 63% всех птиц, более 5 тысяч.</w:t>
      </w:r>
      <w:proofErr w:type="gramEnd"/>
    </w:p>
    <w:p w:rsidR="00056551" w:rsidRDefault="00056551" w:rsidP="000565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22E2">
        <w:rPr>
          <w:rFonts w:ascii="Times New Roman" w:hAnsi="Times New Roman"/>
          <w:b/>
          <w:sz w:val="24"/>
          <w:szCs w:val="24"/>
          <w:u w:val="single"/>
        </w:rPr>
        <w:t>Правда ли что...</w:t>
      </w:r>
    </w:p>
    <w:p w:rsidR="00056551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1. ...как-то раз в желудке одного страуса нашли 4кг монет, пуговиц, гвоздей (Да.)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2. ...цапля пудрится (Да.)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3. ...ква-ква это лягушка (Нет, это птица из отряда </w:t>
      </w:r>
      <w:proofErr w:type="spellStart"/>
      <w:r w:rsidRPr="004022E2">
        <w:rPr>
          <w:rFonts w:ascii="Times New Roman" w:hAnsi="Times New Roman"/>
          <w:sz w:val="24"/>
          <w:szCs w:val="24"/>
        </w:rPr>
        <w:t>аистообразных</w:t>
      </w:r>
      <w:proofErr w:type="spellEnd"/>
      <w:r w:rsidRPr="004022E2">
        <w:rPr>
          <w:rFonts w:ascii="Times New Roman" w:hAnsi="Times New Roman"/>
          <w:sz w:val="24"/>
          <w:szCs w:val="24"/>
        </w:rPr>
        <w:t xml:space="preserve">.) 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4. ... птица может убить крокодила (Да, </w:t>
      </w:r>
      <w:proofErr w:type="gramStart"/>
      <w:r w:rsidRPr="004022E2">
        <w:rPr>
          <w:rFonts w:ascii="Times New Roman" w:hAnsi="Times New Roman"/>
          <w:sz w:val="24"/>
          <w:szCs w:val="24"/>
        </w:rPr>
        <w:t>бразильский</w:t>
      </w:r>
      <w:proofErr w:type="gramEnd"/>
      <w:r w:rsidRPr="0040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2E2">
        <w:rPr>
          <w:rFonts w:ascii="Times New Roman" w:hAnsi="Times New Roman"/>
          <w:sz w:val="24"/>
          <w:szCs w:val="24"/>
        </w:rPr>
        <w:t>ябиру</w:t>
      </w:r>
      <w:proofErr w:type="spellEnd"/>
      <w:r w:rsidRPr="004022E2">
        <w:rPr>
          <w:rFonts w:ascii="Times New Roman" w:hAnsi="Times New Roman"/>
          <w:sz w:val="24"/>
          <w:szCs w:val="24"/>
        </w:rPr>
        <w:t>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5. ...среди отряда воробьиных есть те, кто весит 1,5кг и крошки менее5 грамм (Да.)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6. ...грачи питаются ящерицами, жабами, лягушками (Нет.)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8. ... попугай и ворона относятся к одному и тому же отряду птиц (Нет.)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9. ...ворон может досчитать до пяти (Да.)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10. ...чижи обитают и в тропических лесах (Нет.)</w:t>
      </w:r>
    </w:p>
    <w:p w:rsidR="00056551" w:rsidRPr="004022E2" w:rsidRDefault="00056551" w:rsidP="00056551">
      <w:pPr>
        <w:tabs>
          <w:tab w:val="left" w:pos="708"/>
        </w:tabs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</w:p>
    <w:p w:rsidR="00056551" w:rsidRPr="004022E2" w:rsidRDefault="00056551" w:rsidP="00056551">
      <w:pPr>
        <w:tabs>
          <w:tab w:val="left" w:pos="708"/>
        </w:tabs>
        <w:spacing w:after="0" w:line="240" w:lineRule="auto"/>
        <w:ind w:left="-142" w:right="-284"/>
        <w:rPr>
          <w:rFonts w:ascii="Times New Roman" w:hAnsi="Times New Roman"/>
          <w:b/>
          <w:sz w:val="24"/>
          <w:szCs w:val="24"/>
          <w:u w:val="single"/>
        </w:rPr>
      </w:pPr>
      <w:r w:rsidRPr="004022E2">
        <w:rPr>
          <w:rFonts w:ascii="Times New Roman" w:hAnsi="Times New Roman"/>
          <w:b/>
          <w:sz w:val="24"/>
          <w:szCs w:val="24"/>
          <w:u w:val="single"/>
        </w:rPr>
        <w:t>Примеры работ к конкурсу</w:t>
      </w:r>
    </w:p>
    <w:p w:rsidR="00056551" w:rsidRDefault="00056551" w:rsidP="00056551">
      <w:pPr>
        <w:tabs>
          <w:tab w:val="num" w:pos="0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56551" w:rsidRPr="00077566" w:rsidRDefault="00056551" w:rsidP="00056551">
      <w:pPr>
        <w:tabs>
          <w:tab w:val="num" w:pos="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77566">
        <w:rPr>
          <w:rFonts w:ascii="Times New Roman" w:hAnsi="Times New Roman"/>
          <w:b/>
          <w:sz w:val="24"/>
          <w:szCs w:val="24"/>
        </w:rPr>
        <w:t>- «Лучший агитационный материал»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077566">
        <w:rPr>
          <w:rFonts w:ascii="Times New Roman" w:hAnsi="Times New Roman"/>
          <w:b/>
          <w:sz w:val="24"/>
          <w:szCs w:val="24"/>
        </w:rPr>
        <w:t>Существует ли   День птиц, орнитологический</w:t>
      </w:r>
      <w:r w:rsidRPr="004022E2">
        <w:rPr>
          <w:rFonts w:ascii="Times New Roman" w:hAnsi="Times New Roman"/>
          <w:b/>
          <w:sz w:val="24"/>
          <w:szCs w:val="24"/>
        </w:rPr>
        <w:t xml:space="preserve"> календарь?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По старинной русской традиции, на праздник Благовещения Пресвятой Богородицы птиц выпускали на свободу. 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Об этом обычае так написал А.С. Пушкин: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«В чужбине свято наблюдаю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  Родной обычай старины: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  На волю птичку выпускаю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  При светлом празднике весны.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  Я стал доступен утешенью;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  За что на Бога мне роптать,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lastRenderedPageBreak/>
        <w:t xml:space="preserve">  Когда хоть одному творенью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  Я мог свободу даровать!»</w:t>
      </w:r>
    </w:p>
    <w:p w:rsidR="00056551" w:rsidRPr="004022E2" w:rsidRDefault="00056551" w:rsidP="00056551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«Родной обычай старины» в 1994 году был возрожден Святейшим Патриархом Московским и всея Руси Алексием II по инициативе Православного Братства «Радонеж». С тех пор ежегодно в праздник Благовещения на Соборной площади Московского Кремля после Божественной литургии в Благовещенском соборе Кремля Святейший Патриарх Алексий II выпускает из клеток птиц. </w:t>
      </w:r>
    </w:p>
    <w:p w:rsidR="00056551" w:rsidRPr="004022E2" w:rsidRDefault="00056551" w:rsidP="00056551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Раньше москвичи перед этим праздником покупали птиц на Охотном ряду, теперь на Благовещение в небо взлетают голуби, выращенные Всероссийским обществом голубеводов. А Святейший Патриарх обычно привозит семь синичек, которых выпускает в московское небо совместно с учащимися православных гимназий и детьми прихожан московских храмов. </w:t>
      </w:r>
    </w:p>
    <w:p w:rsidR="00056551" w:rsidRPr="004022E2" w:rsidRDefault="00056551" w:rsidP="00056551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В советское время впервые День птиц был проведён в 1924 году под руководством учителя </w:t>
      </w:r>
      <w:proofErr w:type="spellStart"/>
      <w:r w:rsidRPr="004022E2">
        <w:rPr>
          <w:rFonts w:ascii="Times New Roman" w:hAnsi="Times New Roman"/>
          <w:sz w:val="24"/>
          <w:szCs w:val="24"/>
        </w:rPr>
        <w:t>Мазурова</w:t>
      </w:r>
      <w:proofErr w:type="spellEnd"/>
      <w:r w:rsidRPr="004022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22E2">
        <w:rPr>
          <w:rFonts w:ascii="Times New Roman" w:hAnsi="Times New Roman"/>
          <w:sz w:val="24"/>
          <w:szCs w:val="24"/>
        </w:rPr>
        <w:t>Ермолинской</w:t>
      </w:r>
      <w:proofErr w:type="spellEnd"/>
      <w:r w:rsidRPr="004022E2">
        <w:rPr>
          <w:rFonts w:ascii="Times New Roman" w:hAnsi="Times New Roman"/>
          <w:sz w:val="24"/>
          <w:szCs w:val="24"/>
        </w:rPr>
        <w:t xml:space="preserve"> школе Смоленской области. </w:t>
      </w:r>
    </w:p>
    <w:p w:rsidR="00056551" w:rsidRDefault="00056551" w:rsidP="00056551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   </w:t>
      </w:r>
    </w:p>
    <w:p w:rsidR="00056551" w:rsidRPr="004022E2" w:rsidRDefault="00056551" w:rsidP="00056551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В 1928 году в Дне птиц по всей стране участвовали 65 тысяч ребят, которые развесили 15 182 скворечника, а почти четверть века спустя - уже более 5 млн. школьников в одной только РСФСР. </w:t>
      </w:r>
    </w:p>
    <w:p w:rsidR="00056551" w:rsidRPr="004022E2" w:rsidRDefault="00056551" w:rsidP="00056551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С тех пор подобное мероприятие стало массовым, и его отмечали в первое воскресенье апреля. К сожалению, в последние годы эта прекрасная природоохранная акция в сумятице нашего времени была несколько забыта. </w:t>
      </w:r>
    </w:p>
    <w:p w:rsidR="00056551" w:rsidRPr="004022E2" w:rsidRDefault="00056551" w:rsidP="00056551"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Весной 1998 года детский журнал "Муравей" предложил возродить День птиц. Этот призыв поддержали Федеральная служба лесного хозяйства и Союз охраны птиц России, </w:t>
      </w:r>
      <w:r w:rsidRPr="004022E2">
        <w:rPr>
          <w:rFonts w:ascii="Times New Roman" w:hAnsi="Times New Roman"/>
          <w:b/>
          <w:sz w:val="24"/>
          <w:szCs w:val="24"/>
        </w:rPr>
        <w:t xml:space="preserve">праздник приурочили к 1 апреля. </w:t>
      </w:r>
    </w:p>
    <w:p w:rsidR="00056551" w:rsidRPr="004022E2" w:rsidRDefault="00056551" w:rsidP="00056551">
      <w:pPr>
        <w:spacing w:line="240" w:lineRule="auto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Наряду с Международным днём птиц Международная организация по защите диких птиц (</w:t>
      </w:r>
      <w:proofErr w:type="spellStart"/>
      <w:r w:rsidRPr="004022E2">
        <w:rPr>
          <w:rFonts w:ascii="Times New Roman" w:hAnsi="Times New Roman"/>
          <w:sz w:val="24"/>
          <w:szCs w:val="24"/>
        </w:rPr>
        <w:t>Birdlife</w:t>
      </w:r>
      <w:proofErr w:type="spellEnd"/>
      <w:r w:rsidRPr="0040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2E2">
        <w:rPr>
          <w:rFonts w:ascii="Times New Roman" w:hAnsi="Times New Roman"/>
          <w:sz w:val="24"/>
          <w:szCs w:val="24"/>
        </w:rPr>
        <w:t>international</w:t>
      </w:r>
      <w:proofErr w:type="spellEnd"/>
      <w:r w:rsidRPr="004022E2">
        <w:rPr>
          <w:rFonts w:ascii="Times New Roman" w:hAnsi="Times New Roman"/>
          <w:sz w:val="24"/>
          <w:szCs w:val="24"/>
        </w:rPr>
        <w:t xml:space="preserve">) ежегодно проводит в конце сентября осенние Дни наблюдений птиц, целью которых является привлечение внимания общественности к проблемам защиты пернатых и их мест обитания. Координатором этого мероприятия, в котором могут принимать участие все желающие, в нашей стране является </w:t>
      </w:r>
      <w:r w:rsidRPr="004022E2">
        <w:rPr>
          <w:rFonts w:ascii="Times New Roman" w:hAnsi="Times New Roman"/>
          <w:b/>
          <w:sz w:val="24"/>
          <w:szCs w:val="24"/>
        </w:rPr>
        <w:t>Союз охраны птиц России, устраивающий ежегодные кампании "Птица года".</w:t>
      </w:r>
    </w:p>
    <w:p w:rsidR="00056551" w:rsidRPr="004022E2" w:rsidRDefault="00056551" w:rsidP="00056551"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Орнитологический календарь – не восточный, где животные последовательно чередуются с периодом в 12 лет. Птицу года выбирают ежегодно. На очередном заседании Центрального совета Союза охраны птиц России называют несколько кандидатов на звание Птицы года, а потом голосуют, выбирают, руководствуясь несколькими критериями: птица должна </w:t>
      </w:r>
      <w:proofErr w:type="gramStart"/>
      <w:r w:rsidRPr="004022E2">
        <w:rPr>
          <w:rFonts w:ascii="Times New Roman" w:hAnsi="Times New Roman"/>
          <w:sz w:val="24"/>
          <w:szCs w:val="24"/>
        </w:rPr>
        <w:t>быть</w:t>
      </w:r>
      <w:proofErr w:type="gramEnd"/>
      <w:r w:rsidRPr="004022E2">
        <w:rPr>
          <w:rFonts w:ascii="Times New Roman" w:hAnsi="Times New Roman"/>
          <w:sz w:val="24"/>
          <w:szCs w:val="24"/>
        </w:rPr>
        <w:t xml:space="preserve"> распространена на большей части территории нашей страны, она должна быть легко узнаваема, символична и должна нуждаться в нашей помощи. </w:t>
      </w:r>
    </w:p>
    <w:p w:rsidR="00056551" w:rsidRPr="004022E2" w:rsidRDefault="00056551" w:rsidP="0005655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 1996 год - это Год </w:t>
      </w:r>
      <w:r w:rsidRPr="004022E2">
        <w:rPr>
          <w:rFonts w:ascii="Times New Roman" w:hAnsi="Times New Roman"/>
          <w:b/>
          <w:sz w:val="24"/>
          <w:szCs w:val="24"/>
        </w:rPr>
        <w:t>коростеля,</w:t>
      </w:r>
      <w:r w:rsidRPr="004022E2">
        <w:rPr>
          <w:rFonts w:ascii="Times New Roman" w:hAnsi="Times New Roman"/>
          <w:sz w:val="24"/>
          <w:szCs w:val="24"/>
        </w:rPr>
        <w:t xml:space="preserve"> 1997-й - полевого </w:t>
      </w:r>
      <w:r w:rsidRPr="004022E2">
        <w:rPr>
          <w:rFonts w:ascii="Times New Roman" w:hAnsi="Times New Roman"/>
          <w:b/>
          <w:sz w:val="24"/>
          <w:szCs w:val="24"/>
        </w:rPr>
        <w:t>жаворонка</w:t>
      </w:r>
      <w:r w:rsidRPr="004022E2">
        <w:rPr>
          <w:rFonts w:ascii="Times New Roman" w:hAnsi="Times New Roman"/>
          <w:sz w:val="24"/>
          <w:szCs w:val="24"/>
        </w:rPr>
        <w:t xml:space="preserve">, 1998-й - серого </w:t>
      </w:r>
      <w:r w:rsidRPr="004022E2">
        <w:rPr>
          <w:rFonts w:ascii="Times New Roman" w:hAnsi="Times New Roman"/>
          <w:b/>
          <w:sz w:val="24"/>
          <w:szCs w:val="24"/>
        </w:rPr>
        <w:t>журавля,</w:t>
      </w:r>
      <w:r w:rsidRPr="004022E2">
        <w:rPr>
          <w:rFonts w:ascii="Times New Roman" w:hAnsi="Times New Roman"/>
          <w:sz w:val="24"/>
          <w:szCs w:val="24"/>
        </w:rPr>
        <w:t xml:space="preserve"> 1999-й - </w:t>
      </w:r>
      <w:r w:rsidRPr="004022E2">
        <w:rPr>
          <w:rFonts w:ascii="Times New Roman" w:hAnsi="Times New Roman"/>
          <w:b/>
          <w:sz w:val="24"/>
          <w:szCs w:val="24"/>
        </w:rPr>
        <w:t>деревенской ласточки</w:t>
      </w:r>
      <w:r w:rsidRPr="004022E2">
        <w:rPr>
          <w:rFonts w:ascii="Times New Roman" w:hAnsi="Times New Roman"/>
          <w:sz w:val="24"/>
          <w:szCs w:val="24"/>
        </w:rPr>
        <w:t xml:space="preserve">, 2000-й - большой </w:t>
      </w:r>
      <w:r w:rsidRPr="004022E2">
        <w:rPr>
          <w:rFonts w:ascii="Times New Roman" w:hAnsi="Times New Roman"/>
          <w:b/>
          <w:sz w:val="24"/>
          <w:szCs w:val="24"/>
        </w:rPr>
        <w:t>синицы...2010 г</w:t>
      </w:r>
      <w:r w:rsidRPr="004022E2">
        <w:rPr>
          <w:rFonts w:ascii="Times New Roman" w:hAnsi="Times New Roman"/>
          <w:sz w:val="24"/>
          <w:szCs w:val="24"/>
        </w:rPr>
        <w:t xml:space="preserve"> </w:t>
      </w:r>
      <w:r w:rsidRPr="004022E2">
        <w:rPr>
          <w:rFonts w:ascii="Times New Roman" w:hAnsi="Times New Roman"/>
          <w:b/>
          <w:sz w:val="24"/>
          <w:szCs w:val="24"/>
        </w:rPr>
        <w:t>чибис.</w:t>
      </w:r>
    </w:p>
    <w:p w:rsidR="00056551" w:rsidRPr="004022E2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19050" distB="19050" distL="47625" distR="47625" simplePos="0" relativeHeight="251661312" behindDoc="0" locked="0" layoutInCell="1" allowOverlap="0">
            <wp:simplePos x="0" y="0"/>
            <wp:positionH relativeFrom="column">
              <wp:posOffset>-127635</wp:posOffset>
            </wp:positionH>
            <wp:positionV relativeFrom="line">
              <wp:posOffset>57150</wp:posOffset>
            </wp:positionV>
            <wp:extent cx="1556385" cy="1476375"/>
            <wp:effectExtent l="19050" t="0" r="5715" b="0"/>
            <wp:wrapSquare wrapText="bothSides"/>
            <wp:docPr id="17" name="Рисунок 3" descr="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2E2">
        <w:rPr>
          <w:rFonts w:ascii="Times New Roman" w:hAnsi="Times New Roman"/>
          <w:sz w:val="24"/>
          <w:szCs w:val="24"/>
        </w:rPr>
        <w:t>На сей раз этот титул получил орла</w:t>
      </w:r>
      <w:proofErr w:type="gramStart"/>
      <w:r w:rsidRPr="004022E2"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022E2">
        <w:rPr>
          <w:rFonts w:ascii="Times New Roman" w:hAnsi="Times New Roman"/>
          <w:sz w:val="24"/>
          <w:szCs w:val="24"/>
        </w:rPr>
        <w:t>белохвост (</w:t>
      </w:r>
      <w:proofErr w:type="spellStart"/>
      <w:r w:rsidRPr="004022E2">
        <w:rPr>
          <w:rFonts w:ascii="Times New Roman" w:hAnsi="Times New Roman"/>
          <w:sz w:val="24"/>
          <w:szCs w:val="24"/>
        </w:rPr>
        <w:t>Haliaeetus</w:t>
      </w:r>
      <w:proofErr w:type="spellEnd"/>
      <w:r w:rsidRPr="0040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2E2">
        <w:rPr>
          <w:rFonts w:ascii="Times New Roman" w:hAnsi="Times New Roman"/>
          <w:sz w:val="24"/>
          <w:szCs w:val="24"/>
        </w:rPr>
        <w:t>albicilla</w:t>
      </w:r>
      <w:proofErr w:type="spellEnd"/>
      <w:r w:rsidRPr="004022E2">
        <w:rPr>
          <w:rFonts w:ascii="Times New Roman" w:hAnsi="Times New Roman"/>
          <w:sz w:val="24"/>
          <w:szCs w:val="24"/>
        </w:rPr>
        <w:t>), который отвечает всем требованиям этой номинации: он распространен на большей части территории России, легко узнаваем, нуждается во внимании и помощи человека.</w:t>
      </w:r>
      <w:r w:rsidRPr="004022E2">
        <w:rPr>
          <w:rFonts w:ascii="Times New Roman" w:hAnsi="Times New Roman"/>
          <w:sz w:val="24"/>
          <w:szCs w:val="24"/>
        </w:rPr>
        <w:br/>
        <w:t>Цель кампании «Птица года» — привлечение внимания населения России к нашим птицам и проблемам их охраны. Выбранная птица оказывается в «свой» год в центре общего внимания.</w:t>
      </w:r>
    </w:p>
    <w:p w:rsidR="00056551" w:rsidRPr="004022E2" w:rsidRDefault="00056551" w:rsidP="00056551">
      <w:pPr>
        <w:pStyle w:val="linkorange"/>
        <w:spacing w:before="0" w:beforeAutospacing="0" w:after="0" w:afterAutospacing="0"/>
        <w:ind w:left="-426"/>
      </w:pPr>
      <w:r w:rsidRPr="004022E2">
        <w:t>Как особо «уязвимый» вид орла</w:t>
      </w:r>
      <w:proofErr w:type="gramStart"/>
      <w:r w:rsidRPr="004022E2">
        <w:t>н-</w:t>
      </w:r>
      <w:proofErr w:type="gramEnd"/>
      <w:r w:rsidRPr="004022E2">
        <w:t xml:space="preserve"> белохвост занесен в международную Красную книгу и Красную книгу России.</w:t>
      </w:r>
    </w:p>
    <w:p w:rsidR="00056551" w:rsidRPr="004022E2" w:rsidRDefault="00056551" w:rsidP="00056551">
      <w:pPr>
        <w:pStyle w:val="a3"/>
        <w:spacing w:before="0" w:beforeAutospacing="0" w:after="0" w:afterAutospacing="0"/>
        <w:ind w:left="-142"/>
      </w:pPr>
      <w:r w:rsidRPr="004022E2">
        <w:t xml:space="preserve">Сокращающийся в численности вид птиц. </w:t>
      </w:r>
      <w:r w:rsidRPr="004022E2">
        <w:br/>
        <w:t xml:space="preserve">Численность снижается из-за вырубки пойменных лесов, освоения прибрежных участков для строительства, отдыха и туризма, из-за браконьерства и разорения гнёзд. </w:t>
      </w:r>
    </w:p>
    <w:p w:rsidR="00056551" w:rsidRPr="004022E2" w:rsidRDefault="00056551" w:rsidP="0005655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b/>
          <w:sz w:val="24"/>
          <w:szCs w:val="24"/>
        </w:rPr>
        <w:t>ВЕСНА ПРИШЛА! ДАЕШЬ СКВОРЦОВ!"</w:t>
      </w:r>
    </w:p>
    <w:p w:rsidR="00056551" w:rsidRPr="004022E2" w:rsidRDefault="00056551" w:rsidP="00056551">
      <w:pPr>
        <w:spacing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Можно ли привлечь скворцов в  город, опутанный сетью проводов, пропахший автомобильными выхлопами, суетливый и шумный? Да, можно! Подтверждение тому — скворечники в </w:t>
      </w:r>
      <w:proofErr w:type="spellStart"/>
      <w:r w:rsidRPr="004022E2">
        <w:rPr>
          <w:rFonts w:ascii="Times New Roman" w:hAnsi="Times New Roman"/>
          <w:sz w:val="24"/>
          <w:szCs w:val="24"/>
        </w:rPr>
        <w:t>бийских</w:t>
      </w:r>
      <w:proofErr w:type="spellEnd"/>
      <w:r w:rsidRPr="004022E2">
        <w:rPr>
          <w:rFonts w:ascii="Times New Roman" w:hAnsi="Times New Roman"/>
          <w:sz w:val="24"/>
          <w:szCs w:val="24"/>
        </w:rPr>
        <w:t xml:space="preserve"> дворах. Их можно прикреплять на деревьях, шестах, карнизах, балконах, за окнами. </w:t>
      </w:r>
    </w:p>
    <w:p w:rsidR="00056551" w:rsidRPr="004022E2" w:rsidRDefault="00056551" w:rsidP="00056551">
      <w:pPr>
        <w:spacing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Вот и на моем балконе прижились скворушки. Здесь они и выводят потомство. Наблюдать за этими «</w:t>
      </w:r>
      <w:proofErr w:type="spellStart"/>
      <w:r w:rsidRPr="004022E2">
        <w:rPr>
          <w:rFonts w:ascii="Times New Roman" w:hAnsi="Times New Roman"/>
          <w:sz w:val="24"/>
          <w:szCs w:val="24"/>
        </w:rPr>
        <w:t>трудоголиками</w:t>
      </w:r>
      <w:proofErr w:type="spellEnd"/>
      <w:r w:rsidRPr="004022E2">
        <w:rPr>
          <w:rFonts w:ascii="Times New Roman" w:hAnsi="Times New Roman"/>
          <w:sz w:val="24"/>
          <w:szCs w:val="24"/>
        </w:rPr>
        <w:t xml:space="preserve">» одно удовольствие! Мелкие птахи, усердно истребляющие вредных насекомых, </w:t>
      </w:r>
      <w:r w:rsidRPr="004022E2">
        <w:rPr>
          <w:rFonts w:ascii="Times New Roman" w:hAnsi="Times New Roman"/>
          <w:sz w:val="24"/>
          <w:szCs w:val="24"/>
        </w:rPr>
        <w:lastRenderedPageBreak/>
        <w:t xml:space="preserve">радуют глаз своей суетой и домовитостью, к тому же они и замечательно поют. Приятно иметь таких соседей.  </w:t>
      </w:r>
    </w:p>
    <w:p w:rsidR="00056551" w:rsidRPr="004022E2" w:rsidRDefault="00056551" w:rsidP="00056551">
      <w:pPr>
        <w:spacing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Птичья архитектура имеет древние традиции. Отличились в этом и индусы, которые издавна славились бережным отношением к животным, и фламандцы, которые первыми из европейцев стали делать скворечники. Мода на птичьи теремки пришла на Русь с Петром Великим. Суровый государь любил приятные мелочи и забавные вещицы. Увидев в Европе скворечники, он не преминул в обязательном порядке ввести их на родине.</w:t>
      </w:r>
    </w:p>
    <w:p w:rsidR="00056551" w:rsidRPr="004022E2" w:rsidRDefault="00056551" w:rsidP="00056551">
      <w:pPr>
        <w:spacing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Мои наблюдения позволяют дать несколько советов: </w:t>
      </w:r>
    </w:p>
    <w:p w:rsidR="00056551" w:rsidRPr="004022E2" w:rsidRDefault="00056551" w:rsidP="00056551">
      <w:pPr>
        <w:spacing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1.Не надо баловать скворцов и мастерить слишком просторный дом.</w:t>
      </w:r>
      <w:r w:rsidRPr="004022E2">
        <w:rPr>
          <w:rFonts w:ascii="Times New Roman" w:hAnsi="Times New Roman"/>
          <w:b/>
          <w:sz w:val="24"/>
          <w:szCs w:val="24"/>
        </w:rPr>
        <w:t xml:space="preserve"> Скворечник должен быть 15 </w:t>
      </w:r>
      <w:proofErr w:type="spellStart"/>
      <w:r w:rsidRPr="004022E2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4022E2">
        <w:rPr>
          <w:rFonts w:ascii="Times New Roman" w:hAnsi="Times New Roman"/>
          <w:b/>
          <w:sz w:val="24"/>
          <w:szCs w:val="24"/>
        </w:rPr>
        <w:t xml:space="preserve"> 15 </w:t>
      </w:r>
      <w:proofErr w:type="spellStart"/>
      <w:r w:rsidRPr="004022E2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4022E2">
        <w:rPr>
          <w:rFonts w:ascii="Times New Roman" w:hAnsi="Times New Roman"/>
          <w:b/>
          <w:sz w:val="24"/>
          <w:szCs w:val="24"/>
        </w:rPr>
        <w:t xml:space="preserve"> 32 (14 </w:t>
      </w:r>
      <w:proofErr w:type="spellStart"/>
      <w:r w:rsidRPr="004022E2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4022E2">
        <w:rPr>
          <w:rFonts w:ascii="Times New Roman" w:hAnsi="Times New Roman"/>
          <w:b/>
          <w:sz w:val="24"/>
          <w:szCs w:val="24"/>
        </w:rPr>
        <w:t xml:space="preserve"> 14 </w:t>
      </w:r>
      <w:proofErr w:type="spellStart"/>
      <w:r w:rsidRPr="004022E2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4022E2">
        <w:rPr>
          <w:rFonts w:ascii="Times New Roman" w:hAnsi="Times New Roman"/>
          <w:b/>
          <w:sz w:val="24"/>
          <w:szCs w:val="24"/>
        </w:rPr>
        <w:t xml:space="preserve"> 30) сантиметра, леток – 5 </w:t>
      </w:r>
      <w:r w:rsidRPr="004022E2">
        <w:rPr>
          <w:rFonts w:ascii="Times New Roman" w:hAnsi="Times New Roman"/>
          <w:sz w:val="24"/>
          <w:szCs w:val="24"/>
        </w:rPr>
        <w:t xml:space="preserve"> 2.</w:t>
      </w:r>
      <w:r w:rsidRPr="004022E2">
        <w:rPr>
          <w:rFonts w:ascii="Times New Roman" w:hAnsi="Times New Roman"/>
          <w:color w:val="000000"/>
          <w:sz w:val="24"/>
          <w:szCs w:val="24"/>
        </w:rPr>
        <w:t xml:space="preserve">Необходимо следит за тем, чтобы стенки гнездовья внутри не были гладкими, иначе оно будет </w:t>
      </w:r>
      <w:proofErr w:type="gramStart"/>
      <w:r w:rsidRPr="004022E2">
        <w:rPr>
          <w:rFonts w:ascii="Times New Roman" w:hAnsi="Times New Roman"/>
          <w:color w:val="000000"/>
          <w:sz w:val="24"/>
          <w:szCs w:val="24"/>
        </w:rPr>
        <w:t>западней</w:t>
      </w:r>
      <w:proofErr w:type="gramEnd"/>
      <w:r w:rsidRPr="004022E2">
        <w:rPr>
          <w:rFonts w:ascii="Times New Roman" w:hAnsi="Times New Roman"/>
          <w:color w:val="000000"/>
          <w:sz w:val="24"/>
          <w:szCs w:val="24"/>
        </w:rPr>
        <w:t xml:space="preserve"> и птицы в нем погибнут. Если делается гнездовье из </w:t>
      </w:r>
      <w:proofErr w:type="spellStart"/>
      <w:r w:rsidRPr="004022E2">
        <w:rPr>
          <w:rFonts w:ascii="Times New Roman" w:hAnsi="Times New Roman"/>
          <w:color w:val="000000"/>
          <w:sz w:val="24"/>
          <w:szCs w:val="24"/>
        </w:rPr>
        <w:t>струганых</w:t>
      </w:r>
      <w:proofErr w:type="spellEnd"/>
      <w:r w:rsidRPr="004022E2">
        <w:rPr>
          <w:rFonts w:ascii="Times New Roman" w:hAnsi="Times New Roman"/>
          <w:color w:val="000000"/>
          <w:sz w:val="24"/>
          <w:szCs w:val="24"/>
        </w:rPr>
        <w:t xml:space="preserve"> досок, с внутренней </w:t>
      </w:r>
      <w:proofErr w:type="gramStart"/>
      <w:r w:rsidRPr="004022E2">
        <w:rPr>
          <w:rFonts w:ascii="Times New Roman" w:hAnsi="Times New Roman"/>
          <w:color w:val="000000"/>
          <w:sz w:val="24"/>
          <w:szCs w:val="24"/>
        </w:rPr>
        <w:t>стороны</w:t>
      </w:r>
      <w:proofErr w:type="gramEnd"/>
      <w:r w:rsidRPr="004022E2">
        <w:rPr>
          <w:rFonts w:ascii="Times New Roman" w:hAnsi="Times New Roman"/>
          <w:color w:val="000000"/>
          <w:sz w:val="24"/>
          <w:szCs w:val="24"/>
        </w:rPr>
        <w:t xml:space="preserve"> ниже летка наносят топором поперечные зарубки. Он недолжен,  иметь щелей.</w:t>
      </w:r>
    </w:p>
    <w:p w:rsidR="00056551" w:rsidRPr="004022E2" w:rsidRDefault="00056551" w:rsidP="00056551">
      <w:pPr>
        <w:spacing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3.Не усердствуйте! Если сделать и развесить слишком много скворечников, то птичья экологическая ниша переполнится, условия питания ухудшатся.</w:t>
      </w:r>
    </w:p>
    <w:p w:rsidR="00056551" w:rsidRPr="004022E2" w:rsidRDefault="00056551" w:rsidP="00056551">
      <w:pPr>
        <w:spacing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 xml:space="preserve">4.Можно покрасить серой или красной водоэмульсионной краской без сильного запаха. Эти два цвета – у птиц любимые, зеленые скворечники они не очень жалуют. </w:t>
      </w:r>
    </w:p>
    <w:p w:rsidR="00056551" w:rsidRPr="004022E2" w:rsidRDefault="00056551" w:rsidP="00056551">
      <w:pPr>
        <w:spacing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022E2">
        <w:rPr>
          <w:rFonts w:ascii="Times New Roman" w:hAnsi="Times New Roman"/>
          <w:sz w:val="24"/>
          <w:szCs w:val="24"/>
        </w:rPr>
        <w:t>Я призываю всех: беречь и охранять птиц, сделать прочные кормушки-домики, которые будут служить птицам не один год.</w:t>
      </w:r>
    </w:p>
    <w:p w:rsidR="00056551" w:rsidRPr="004022E2" w:rsidRDefault="00056551" w:rsidP="00056551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22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Игра «Птицы года». </w:t>
      </w:r>
      <w:r w:rsidRPr="004022E2">
        <w:rPr>
          <w:rFonts w:ascii="Times New Roman" w:hAnsi="Times New Roman"/>
          <w:bCs/>
          <w:sz w:val="24"/>
          <w:szCs w:val="24"/>
          <w:lang w:eastAsia="ru-RU"/>
        </w:rPr>
        <w:t>Проводится на заключительном этапе, в акто</w:t>
      </w:r>
      <w:r>
        <w:rPr>
          <w:rFonts w:ascii="Times New Roman" w:hAnsi="Times New Roman"/>
          <w:bCs/>
          <w:sz w:val="24"/>
          <w:szCs w:val="24"/>
          <w:lang w:eastAsia="ru-RU"/>
        </w:rPr>
        <w:t>вом зале, при подведении итогов</w:t>
      </w:r>
    </w:p>
    <w:p w:rsidR="00056551" w:rsidRDefault="00056551" w:rsidP="0005655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551" w:rsidRPr="004022E2" w:rsidRDefault="00056551" w:rsidP="0005655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u w:val="single"/>
          <w:lang w:eastAsia="ru-RU"/>
        </w:rPr>
        <w:t>Цель игры:</w:t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 Через знакомство с особенностями птиц года в игровой форме, закрепить интерес к птицам, как </w:t>
      </w:r>
      <w:r>
        <w:rPr>
          <w:rFonts w:ascii="Times New Roman" w:hAnsi="Times New Roman"/>
          <w:sz w:val="24"/>
          <w:szCs w:val="24"/>
          <w:lang w:eastAsia="ru-RU"/>
        </w:rPr>
        <w:t>к удивительным объектам природы</w:t>
      </w:r>
    </w:p>
    <w:p w:rsidR="00056551" w:rsidRPr="004022E2" w:rsidRDefault="00056551" w:rsidP="0005655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Игра  проводится на заключительном этапе массового мероприятия. Играет несколько команд (на усмотрение педагога). Работа над заданиями оцени</w:t>
      </w:r>
      <w:r>
        <w:rPr>
          <w:rFonts w:ascii="Times New Roman" w:hAnsi="Times New Roman"/>
          <w:sz w:val="24"/>
          <w:szCs w:val="24"/>
          <w:lang w:eastAsia="ru-RU"/>
        </w:rPr>
        <w:t>вается жюри.</w:t>
      </w:r>
    </w:p>
    <w:p w:rsidR="00056551" w:rsidRDefault="00056551" w:rsidP="000565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Х</w:t>
      </w:r>
      <w:r w:rsidRPr="004022E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од игры: </w:t>
      </w:r>
    </w:p>
    <w:p w:rsidR="00056551" w:rsidRPr="004022E2" w:rsidRDefault="00056551" w:rsidP="0005655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u w:val="single"/>
          <w:lang w:eastAsia="ru-RU"/>
        </w:rPr>
        <w:t>Ведущий:</w:t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 Пятнадцатый раз наша страна включается в Международную акцию «Птица года». И каждый раз, знакомясь с новой птицей года, мы узнаем много интересного и нового об очередной избраннице и ее ближайших родственниках. Наша сегодняшняя игра посвящена всем пятнадцати птицам года. Игра поможет вам вспомнить их некоторые особенности и узнать, возможно, что-то новое. А оценит ваш</w:t>
      </w:r>
      <w:r>
        <w:rPr>
          <w:rFonts w:ascii="Times New Roman" w:hAnsi="Times New Roman"/>
          <w:sz w:val="24"/>
          <w:szCs w:val="24"/>
          <w:lang w:eastAsia="ru-RU"/>
        </w:rPr>
        <w:t>и усилия наше компетентное жюри.</w:t>
      </w:r>
    </w:p>
    <w:p w:rsidR="00056551" w:rsidRPr="004022E2" w:rsidRDefault="00056551" w:rsidP="0005655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Итак, мы начинаем нашу игру.</w:t>
      </w:r>
    </w:p>
    <w:p w:rsidR="00056551" w:rsidRPr="004022E2" w:rsidRDefault="00056551" w:rsidP="0005655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u w:val="single"/>
          <w:lang w:eastAsia="ru-RU"/>
        </w:rPr>
        <w:t>Задание 1.</w:t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 В предложенных двустишьях (а иногда, четверостишьях) зашифровано название одной из птиц года. В тексте можно сливать слоги, буквы, слова, но ничего переставлять нельзя.</w:t>
      </w:r>
    </w:p>
    <w:p w:rsidR="00056551" w:rsidRPr="00077566" w:rsidRDefault="00056551" w:rsidP="00056551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>Сапоги воды боятся,</w:t>
      </w:r>
    </w:p>
    <w:p w:rsidR="00056551" w:rsidRPr="00077566" w:rsidRDefault="00056551" w:rsidP="00056551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 xml:space="preserve">     С</w:t>
      </w: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коро</w:t>
      </w:r>
      <w:r w:rsidRPr="000775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стель</w:t>
      </w:r>
      <w:r w:rsidRPr="00077566">
        <w:rPr>
          <w:rFonts w:ascii="Times New Roman" w:hAnsi="Times New Roman"/>
          <w:sz w:val="24"/>
          <w:szCs w:val="24"/>
          <w:lang w:eastAsia="ru-RU"/>
        </w:rPr>
        <w:t>ки отвалятся.</w:t>
      </w:r>
    </w:p>
    <w:p w:rsidR="00056551" w:rsidRPr="00077566" w:rsidRDefault="00056551" w:rsidP="00056551">
      <w:pPr>
        <w:spacing w:after="0" w:line="240" w:lineRule="auto"/>
        <w:ind w:left="-426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 xml:space="preserve">     Кричит бабуля: «Кра</w:t>
      </w: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жа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 xml:space="preserve">! </w:t>
      </w: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Вор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 xml:space="preserve">!»                                 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Он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ок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 xml:space="preserve">азался очень скор. 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>Узор на окнах как а</w:t>
      </w: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жур</w:t>
      </w:r>
      <w:r w:rsidRPr="00077566">
        <w:rPr>
          <w:rFonts w:ascii="Times New Roman" w:hAnsi="Times New Roman"/>
          <w:sz w:val="24"/>
          <w:szCs w:val="24"/>
          <w:lang w:eastAsia="ru-RU"/>
        </w:rPr>
        <w:t>,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А в ль</w:t>
      </w:r>
      <w:r w:rsidRPr="00077566">
        <w:rPr>
          <w:rFonts w:ascii="Times New Roman" w:hAnsi="Times New Roman"/>
          <w:sz w:val="24"/>
          <w:szCs w:val="24"/>
          <w:lang w:eastAsia="ru-RU"/>
        </w:rPr>
        <w:t>динке виден абажур.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>Писа</w:t>
      </w: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ла, с точка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>ми сражаясь,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>На каждом слове спотыкаясь.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>Для ламп был нужен керо</w:t>
      </w: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 xml:space="preserve">син 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И ца</w:t>
      </w:r>
      <w:r w:rsidRPr="00077566">
        <w:rPr>
          <w:rFonts w:ascii="Times New Roman" w:hAnsi="Times New Roman"/>
          <w:sz w:val="24"/>
          <w:szCs w:val="24"/>
          <w:lang w:eastAsia="ru-RU"/>
        </w:rPr>
        <w:t>рь им всем владел один.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>Для поддержания Стату</w:t>
      </w: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с-кво 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Рец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>епта нет ни одного.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7566">
        <w:rPr>
          <w:rFonts w:ascii="Times New Roman" w:hAnsi="Times New Roman"/>
          <w:sz w:val="24"/>
          <w:szCs w:val="24"/>
          <w:lang w:eastAsia="ru-RU"/>
        </w:rPr>
        <w:t>Лишь</w:t>
      </w:r>
      <w:proofErr w:type="gramEnd"/>
      <w:r w:rsidRPr="00077566">
        <w:rPr>
          <w:rFonts w:ascii="Times New Roman" w:hAnsi="Times New Roman"/>
          <w:sz w:val="24"/>
          <w:szCs w:val="24"/>
          <w:lang w:eastAsia="ru-RU"/>
        </w:rPr>
        <w:t xml:space="preserve"> кажется, что ельник </w:t>
      </w: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 xml:space="preserve">пуст, 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Ель га</w:t>
      </w:r>
      <w:r w:rsidRPr="00077566">
        <w:rPr>
          <w:rFonts w:ascii="Times New Roman" w:hAnsi="Times New Roman"/>
          <w:sz w:val="24"/>
          <w:szCs w:val="24"/>
          <w:lang w:eastAsia="ru-RU"/>
        </w:rPr>
        <w:t>сит даже слабый хруст.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Очень храбрый </w:t>
      </w:r>
      <w:proofErr w:type="spellStart"/>
      <w:r w:rsidRPr="00077566">
        <w:rPr>
          <w:rFonts w:ascii="Times New Roman" w:hAnsi="Times New Roman"/>
          <w:i/>
          <w:sz w:val="24"/>
          <w:szCs w:val="24"/>
          <w:lang w:eastAsia="ru-RU"/>
        </w:rPr>
        <w:t>Ронш</w:t>
      </w:r>
      <w:proofErr w:type="spellEnd"/>
      <w:r w:rsidRPr="00077566">
        <w:rPr>
          <w:rFonts w:ascii="Times New Roman" w:hAnsi="Times New Roman"/>
          <w:i/>
          <w:sz w:val="24"/>
          <w:szCs w:val="24"/>
          <w:lang w:eastAsia="ru-RU"/>
        </w:rPr>
        <w:t xml:space="preserve"> мышоно</w:t>
      </w: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к, 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Ронш</w:t>
      </w:r>
      <w:proofErr w:type="spellEnd"/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не п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>рячется с пеленок.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>Летят весною с юга ст</w:t>
      </w: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 xml:space="preserve">аи, 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Ст</w:t>
      </w:r>
      <w:r w:rsidRPr="00077566">
        <w:rPr>
          <w:rFonts w:ascii="Times New Roman" w:hAnsi="Times New Roman"/>
          <w:sz w:val="24"/>
          <w:szCs w:val="24"/>
          <w:lang w:eastAsia="ru-RU"/>
        </w:rPr>
        <w:t>екают воды, лед растаял.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>Ветшает дом, который год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>За</w:t>
      </w: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сова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77566">
        <w:rPr>
          <w:rFonts w:ascii="Times New Roman" w:hAnsi="Times New Roman"/>
          <w:i/>
          <w:sz w:val="24"/>
          <w:szCs w:val="24"/>
          <w:lang w:eastAsia="ru-RU"/>
        </w:rPr>
        <w:t>нету</w:t>
      </w:r>
      <w:proofErr w:type="gramEnd"/>
      <w:r w:rsidRPr="00077566">
        <w:rPr>
          <w:rFonts w:ascii="Times New Roman" w:hAnsi="Times New Roman"/>
          <w:i/>
          <w:sz w:val="24"/>
          <w:szCs w:val="24"/>
          <w:lang w:eastAsia="ru-RU"/>
        </w:rPr>
        <w:t xml:space="preserve"> у ворот.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>Летят качели вверх и вниз,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>Ка</w:t>
      </w: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чай ка</w:t>
      </w:r>
      <w:r w:rsidRPr="00077566">
        <w:rPr>
          <w:rFonts w:ascii="Times New Roman" w:hAnsi="Times New Roman"/>
          <w:sz w:val="24"/>
          <w:szCs w:val="24"/>
          <w:lang w:eastAsia="ru-RU"/>
        </w:rPr>
        <w:t>чели, не ленись!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>Доктора встретивши, кричим: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 xml:space="preserve">«Ах, сколько лет и сколько </w:t>
      </w: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зим!». 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Ор о док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>торе стоит,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>Только он один молчит.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 xml:space="preserve">Ночью выпал </w:t>
      </w: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снег и рь</w:t>
      </w:r>
      <w:r w:rsidRPr="00077566">
        <w:rPr>
          <w:rFonts w:ascii="Times New Roman" w:hAnsi="Times New Roman"/>
          <w:sz w:val="24"/>
          <w:szCs w:val="24"/>
          <w:lang w:eastAsia="ru-RU"/>
        </w:rPr>
        <w:t>яно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>Мы очистили поляну.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>Сегодня барин нас созвал,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77566">
        <w:rPr>
          <w:rFonts w:ascii="Times New Roman" w:hAnsi="Times New Roman"/>
          <w:i/>
          <w:sz w:val="24"/>
          <w:szCs w:val="24"/>
          <w:lang w:eastAsia="ru-RU"/>
        </w:rPr>
        <w:t>О х</w:t>
      </w:r>
      <w:r w:rsidRPr="00077566">
        <w:rPr>
          <w:rFonts w:ascii="Times New Roman" w:hAnsi="Times New Roman"/>
          <w:i/>
          <w:sz w:val="24"/>
          <w:szCs w:val="24"/>
          <w:u w:val="single"/>
          <w:lang w:eastAsia="ru-RU"/>
        </w:rPr>
        <w:t>лебе дь</w:t>
      </w:r>
      <w:r w:rsidRPr="00077566">
        <w:rPr>
          <w:rFonts w:ascii="Times New Roman" w:hAnsi="Times New Roman"/>
          <w:i/>
          <w:sz w:val="24"/>
          <w:szCs w:val="24"/>
          <w:lang w:eastAsia="ru-RU"/>
        </w:rPr>
        <w:t>як нам толковал.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>А на платье нашей Риты</w:t>
      </w:r>
    </w:p>
    <w:p w:rsidR="00056551" w:rsidRPr="00077566" w:rsidRDefault="00056551" w:rsidP="000565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7566">
        <w:rPr>
          <w:rFonts w:ascii="Times New Roman" w:hAnsi="Times New Roman"/>
          <w:sz w:val="24"/>
          <w:szCs w:val="24"/>
          <w:lang w:eastAsia="ru-RU"/>
        </w:rPr>
        <w:t>Пле</w:t>
      </w:r>
      <w:r w:rsidRPr="00077566">
        <w:rPr>
          <w:rFonts w:ascii="Times New Roman" w:hAnsi="Times New Roman"/>
          <w:sz w:val="24"/>
          <w:szCs w:val="24"/>
          <w:u w:val="single"/>
          <w:lang w:eastAsia="ru-RU"/>
        </w:rPr>
        <w:t>чи бис</w:t>
      </w:r>
      <w:r w:rsidRPr="00077566">
        <w:rPr>
          <w:rFonts w:ascii="Times New Roman" w:hAnsi="Times New Roman"/>
          <w:sz w:val="24"/>
          <w:szCs w:val="24"/>
          <w:lang w:eastAsia="ru-RU"/>
        </w:rPr>
        <w:t>ером расшиты.</w:t>
      </w:r>
    </w:p>
    <w:p w:rsidR="00056551" w:rsidRPr="004022E2" w:rsidRDefault="00056551" w:rsidP="000565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u w:val="single"/>
          <w:lang w:eastAsia="ru-RU"/>
        </w:rPr>
        <w:t>Ведущий:</w:t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 Попросим участников  выйти и построиться по годам с 1996 по 2013 год. Но прежде чем построиться, нужно из предложенных иллюстраций выбрать свою по году птицу. А теперь каждому из вас мы зададим вопрос. 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Когда коростель больше кричит – утром, днем, вечером или ночью? (После заката и перед восходом солнца)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Какой обычай на Руси был связан с прилетом жаворонков? (Пекли из теста птичек-жаворонков)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Какой излюбленный корм у журавлей в условиях болота? (Клюква)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К какой погоде ласточки летают низко над землей? (К дождливой)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Сколько кладок за сезон может сделать синица? (Две кладки)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Кто еще, кроме скворцов, может заселить скворечники? (Любые птиц</w:t>
      </w:r>
      <w:proofErr w:type="gramStart"/>
      <w:r w:rsidRPr="004022E2">
        <w:rPr>
          <w:rFonts w:ascii="Times New Roman" w:hAnsi="Times New Roman"/>
          <w:sz w:val="24"/>
          <w:szCs w:val="24"/>
          <w:lang w:eastAsia="ru-RU"/>
        </w:rPr>
        <w:t>ы-</w:t>
      </w:r>
      <w:proofErr w:type="gramEnd"/>
      <w:r w:rsidRPr="004022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22E2">
        <w:rPr>
          <w:rFonts w:ascii="Times New Roman" w:hAnsi="Times New Roman"/>
          <w:sz w:val="24"/>
          <w:szCs w:val="24"/>
          <w:lang w:eastAsia="ru-RU"/>
        </w:rPr>
        <w:t>дуплогнездники</w:t>
      </w:r>
      <w:proofErr w:type="spellEnd"/>
      <w:r w:rsidRPr="004022E2">
        <w:rPr>
          <w:rFonts w:ascii="Times New Roman" w:hAnsi="Times New Roman"/>
          <w:sz w:val="24"/>
          <w:szCs w:val="24"/>
          <w:lang w:eastAsia="ru-RU"/>
        </w:rPr>
        <w:t>, для кого подойдет по размеру – воробьи, поползни, синицы и др.)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Правдива ли поговорка – «где пустельга летает, там грызунов не бывает»? (Да, она уничтожает много грызунов)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Зрячими или слепыми появляются на свет птенцы кроншнепа? (Зрячими)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Можно ли привлечь аиста на гнездование? (Да, если устроить достаточно твердую и большую основу для его гнезда)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 xml:space="preserve">Почему одна маленькая сова называется совой - </w:t>
      </w:r>
      <w:proofErr w:type="spellStart"/>
      <w:r w:rsidRPr="004022E2">
        <w:rPr>
          <w:rFonts w:ascii="Times New Roman" w:hAnsi="Times New Roman"/>
          <w:sz w:val="24"/>
          <w:szCs w:val="24"/>
          <w:lang w:eastAsia="ru-RU"/>
        </w:rPr>
        <w:t>сплюшкой</w:t>
      </w:r>
      <w:proofErr w:type="spellEnd"/>
      <w:r w:rsidRPr="004022E2">
        <w:rPr>
          <w:rFonts w:ascii="Times New Roman" w:hAnsi="Times New Roman"/>
          <w:sz w:val="24"/>
          <w:szCs w:val="24"/>
          <w:lang w:eastAsia="ru-RU"/>
        </w:rPr>
        <w:t>? (Она издает звук, похожий на слово «</w:t>
      </w:r>
      <w:proofErr w:type="spellStart"/>
      <w:r w:rsidRPr="004022E2">
        <w:rPr>
          <w:rFonts w:ascii="Times New Roman" w:hAnsi="Times New Roman"/>
          <w:sz w:val="24"/>
          <w:szCs w:val="24"/>
          <w:lang w:eastAsia="ru-RU"/>
        </w:rPr>
        <w:t>Сплю-ю-ю</w:t>
      </w:r>
      <w:proofErr w:type="spellEnd"/>
      <w:r w:rsidRPr="004022E2">
        <w:rPr>
          <w:rFonts w:ascii="Times New Roman" w:hAnsi="Times New Roman"/>
          <w:sz w:val="24"/>
          <w:szCs w:val="24"/>
          <w:lang w:eastAsia="ru-RU"/>
        </w:rPr>
        <w:t>»)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Чайки и крачки родственные птицы. Кто из них лучше летает? (Крачки)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Улетает ли зимородок от нас осенью? (Да)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Если снегири прилетают на кормушку, кто ведет себя более агрессивно – самки или самцы? (Самки)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У шипуна или кликуна шея более прямая? (У кликуна)</w:t>
      </w:r>
    </w:p>
    <w:p w:rsidR="00056551" w:rsidRPr="004022E2" w:rsidRDefault="00056551" w:rsidP="000565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Как близко поселяются пары чибисов друг от друга? (довольно близко, иногда образуя большие колонии)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 3</w:t>
      </w:r>
      <w:r w:rsidRPr="004022E2">
        <w:rPr>
          <w:rFonts w:ascii="Times New Roman" w:hAnsi="Times New Roman"/>
          <w:sz w:val="24"/>
          <w:szCs w:val="24"/>
          <w:lang w:eastAsia="ru-RU"/>
        </w:rPr>
        <w:t>: Слайды с изображением птиц. У каждой пары птиц есть какие-то особенности, которые объединяют их. Необходимо назвать, в чем сходства и отличия.</w:t>
      </w:r>
    </w:p>
    <w:p w:rsidR="00056551" w:rsidRPr="004022E2" w:rsidRDefault="00056551" w:rsidP="0005655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u w:val="single"/>
          <w:lang w:eastAsia="ru-RU"/>
        </w:rPr>
        <w:t>Пары птиц:</w:t>
      </w:r>
    </w:p>
    <w:p w:rsidR="00056551" w:rsidRPr="004022E2" w:rsidRDefault="00056551" w:rsidP="00056551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 xml:space="preserve">Коростель – жаворонок (Оба гнездятся на земле, на открытых местах, но имеют разные голоса: мелодичный у жаворонка и скрипучий у коростеля) </w:t>
      </w:r>
    </w:p>
    <w:p w:rsidR="00056551" w:rsidRPr="004022E2" w:rsidRDefault="00056551" w:rsidP="00056551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76325" cy="1057275"/>
            <wp:effectExtent l="19050" t="0" r="952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2E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0572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51" w:rsidRPr="004022E2" w:rsidRDefault="00056551" w:rsidP="0005655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Чибис – кроншнеп (Оба кулики, строят гнезда на земле, но чибис – гнездится на открытых местах, а кроншнеп в лесу)</w:t>
      </w:r>
    </w:p>
    <w:p w:rsidR="00056551" w:rsidRPr="004022E2" w:rsidRDefault="00056551" w:rsidP="0005655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981075"/>
            <wp:effectExtent l="19050" t="0" r="9525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19175"/>
            <wp:effectExtent l="19050" t="0" r="0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51" w:rsidRPr="004022E2" w:rsidRDefault="00056551" w:rsidP="0005655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Журавль – аист (</w:t>
      </w:r>
      <w:proofErr w:type="gramStart"/>
      <w:r w:rsidRPr="004022E2">
        <w:rPr>
          <w:rFonts w:ascii="Times New Roman" w:hAnsi="Times New Roman"/>
          <w:sz w:val="24"/>
          <w:szCs w:val="24"/>
          <w:lang w:eastAsia="ru-RU"/>
        </w:rPr>
        <w:t>Длинноногие</w:t>
      </w:r>
      <w:proofErr w:type="gramEnd"/>
      <w:r w:rsidRPr="004022E2">
        <w:rPr>
          <w:rFonts w:ascii="Times New Roman" w:hAnsi="Times New Roman"/>
          <w:sz w:val="24"/>
          <w:szCs w:val="24"/>
          <w:lang w:eastAsia="ru-RU"/>
        </w:rPr>
        <w:t>, внешне похожи, но питание различно, аист не чуждается человека, журавль гнездится на болотах)</w:t>
      </w:r>
    </w:p>
    <w:p w:rsidR="00056551" w:rsidRPr="004022E2" w:rsidRDefault="00056551" w:rsidP="0005655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143000"/>
            <wp:effectExtent l="19050" t="0" r="0" b="0"/>
            <wp:docPr id="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304925"/>
            <wp:effectExtent l="19050" t="0" r="9525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51" w:rsidRPr="004022E2" w:rsidRDefault="00056551" w:rsidP="0005655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Пустельга – сова (Питание почти одинаково, суточная активность разная)</w:t>
      </w:r>
    </w:p>
    <w:p w:rsidR="00056551" w:rsidRPr="004022E2" w:rsidRDefault="00056551" w:rsidP="0005655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428750"/>
            <wp:effectExtent l="19050" t="0" r="9525" b="0"/>
            <wp:docPr id="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428750"/>
            <wp:effectExtent l="19050" t="0" r="0" b="0"/>
            <wp:docPr id="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51" w:rsidRPr="004022E2" w:rsidRDefault="00056551" w:rsidP="0005655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 xml:space="preserve">Скворец- синица (Гнезда – в дуплах и </w:t>
      </w:r>
      <w:proofErr w:type="gramStart"/>
      <w:r w:rsidRPr="004022E2">
        <w:rPr>
          <w:rFonts w:ascii="Times New Roman" w:hAnsi="Times New Roman"/>
          <w:sz w:val="24"/>
          <w:szCs w:val="24"/>
          <w:lang w:eastAsia="ru-RU"/>
        </w:rPr>
        <w:t>искусственных гнездовьях</w:t>
      </w:r>
      <w:proofErr w:type="gramEnd"/>
      <w:r w:rsidRPr="004022E2">
        <w:rPr>
          <w:rFonts w:ascii="Times New Roman" w:hAnsi="Times New Roman"/>
          <w:sz w:val="24"/>
          <w:szCs w:val="24"/>
          <w:lang w:eastAsia="ru-RU"/>
        </w:rPr>
        <w:t>, оба насекомоядны, но скворец добывает корм на открытых местах, синица – чаще в зарослях)</w:t>
      </w:r>
    </w:p>
    <w:p w:rsidR="00056551" w:rsidRPr="004022E2" w:rsidRDefault="00056551" w:rsidP="0005655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76325"/>
            <wp:effectExtent l="19050" t="0" r="0" b="0"/>
            <wp:docPr id="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28700"/>
            <wp:effectExtent l="19050" t="0" r="0" b="0"/>
            <wp:docPr id="1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51" w:rsidRPr="004022E2" w:rsidRDefault="00056551" w:rsidP="0005655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>Ласточка – зимородок (Есть ласточки, которые гнездятся также как зимородок, в норах, но питание различно)</w:t>
      </w:r>
    </w:p>
    <w:p w:rsidR="00056551" w:rsidRPr="004022E2" w:rsidRDefault="00056551" w:rsidP="0005655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28750" cy="1228725"/>
            <wp:effectExtent l="19050" t="0" r="0" b="0"/>
            <wp:docPr id="1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276350"/>
            <wp:effectExtent l="19050" t="0" r="0" b="0"/>
            <wp:docPr id="1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51" w:rsidRPr="004022E2" w:rsidRDefault="00056551" w:rsidP="0005655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022E2">
        <w:rPr>
          <w:rFonts w:ascii="Times New Roman" w:hAnsi="Times New Roman"/>
          <w:sz w:val="24"/>
          <w:szCs w:val="24"/>
          <w:lang w:eastAsia="ru-RU"/>
        </w:rPr>
        <w:t>Чайка – лебедь (Обе гнездятся у воды, по берегам, отмелям, но чайки колониальные птицы, а лебеди – одиночно гнездящиеся, питание различно)</w:t>
      </w:r>
      <w:proofErr w:type="gramEnd"/>
    </w:p>
    <w:p w:rsidR="00056551" w:rsidRPr="004022E2" w:rsidRDefault="00056551" w:rsidP="0005655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1137031</wp:posOffset>
            </wp:positionV>
            <wp:extent cx="1467104" cy="1381252"/>
            <wp:effectExtent l="304800" t="209550" r="304546" b="161798"/>
            <wp:wrapSquare wrapText="bothSides"/>
            <wp:docPr id="16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04" cy="13812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66800"/>
            <wp:effectExtent l="19050" t="0" r="0" b="0"/>
            <wp:docPr id="1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66800"/>
            <wp:effectExtent l="19050" t="0" r="0" b="0"/>
            <wp:docPr id="1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51" w:rsidRPr="004022E2" w:rsidRDefault="00056551" w:rsidP="0005655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2E2">
        <w:rPr>
          <w:rFonts w:ascii="Times New Roman" w:hAnsi="Times New Roman"/>
          <w:sz w:val="24"/>
          <w:szCs w:val="24"/>
          <w:lang w:eastAsia="ru-RU"/>
        </w:rPr>
        <w:t xml:space="preserve">После того, как задание было выполнено, всем задается один вопрос: Какая птица не попала в пару и почему? Снегирь – это единственная птица, которая появляется у нас зимой. </w:t>
      </w: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117475</wp:posOffset>
            </wp:positionV>
            <wp:extent cx="1619250" cy="1143635"/>
            <wp:effectExtent l="19050" t="0" r="0" b="0"/>
            <wp:wrapTight wrapText="bothSides">
              <wp:wrapPolygon edited="0">
                <wp:start x="-254" y="0"/>
                <wp:lineTo x="-254" y="21228"/>
                <wp:lineTo x="21600" y="21228"/>
                <wp:lineTo x="21600" y="0"/>
                <wp:lineTo x="-254" y="0"/>
              </wp:wrapPolygon>
            </wp:wrapTight>
            <wp:docPr id="15" name="Рисунок 4" descr="http://www.prazd.info/media/uploads/759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zd.info/media/uploads/759_medium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2E2">
        <w:rPr>
          <w:rFonts w:ascii="Times New Roman" w:hAnsi="Times New Roman"/>
          <w:sz w:val="24"/>
          <w:szCs w:val="24"/>
          <w:lang w:eastAsia="ru-RU"/>
        </w:rPr>
        <w:t xml:space="preserve">А кто же является претендентом в </w:t>
      </w:r>
      <w:r w:rsidRPr="004022E2">
        <w:rPr>
          <w:rFonts w:ascii="Times New Roman" w:hAnsi="Times New Roman"/>
          <w:b/>
          <w:sz w:val="24"/>
          <w:szCs w:val="24"/>
          <w:lang w:eastAsia="ru-RU"/>
        </w:rPr>
        <w:t>2014 году?</w:t>
      </w:r>
    </w:p>
    <w:p w:rsidR="00056551" w:rsidRPr="004022E2" w:rsidRDefault="00056551" w:rsidP="00056551">
      <w:pPr>
        <w:pStyle w:val="2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4022E2">
        <w:rPr>
          <w:rFonts w:ascii="Times New Roman" w:hAnsi="Times New Roman"/>
          <w:b w:val="0"/>
          <w:sz w:val="24"/>
          <w:szCs w:val="24"/>
          <w:lang w:eastAsia="ru-RU"/>
        </w:rPr>
        <w:t xml:space="preserve">Может  « </w:t>
      </w:r>
      <w:r w:rsidRPr="004022E2">
        <w:rPr>
          <w:rFonts w:ascii="Times New Roman" w:hAnsi="Times New Roman"/>
          <w:b w:val="0"/>
          <w:sz w:val="24"/>
          <w:szCs w:val="24"/>
        </w:rPr>
        <w:t>Жар-птица»</w:t>
      </w:r>
    </w:p>
    <w:p w:rsidR="00056551" w:rsidRPr="004022E2" w:rsidRDefault="00056551" w:rsidP="00056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551" w:rsidRPr="004022E2" w:rsidRDefault="00056551" w:rsidP="00056551">
      <w:pPr>
        <w:pStyle w:val="a3"/>
        <w:spacing w:before="0" w:beforeAutospacing="0" w:after="0" w:afterAutospacing="0"/>
        <w:rPr>
          <w:bCs/>
        </w:rPr>
      </w:pPr>
      <w:r w:rsidRPr="004022E2">
        <w:rPr>
          <w:u w:val="single"/>
        </w:rPr>
        <w:t>Ведущий:</w:t>
      </w:r>
      <w:r w:rsidRPr="004022E2">
        <w:t xml:space="preserve"> </w:t>
      </w:r>
      <w:r w:rsidRPr="004022E2">
        <w:rPr>
          <w:bCs/>
        </w:rPr>
        <w:t>В заключение нашего мероприятия предлагаю стихотворный «птичий» марафон! Чтение стихов можно чередовать с награждением.</w:t>
      </w: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056551" w:rsidRDefault="00056551" w:rsidP="00056551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sectPr w:rsidR="00056551" w:rsidSect="000565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289D"/>
    <w:multiLevelType w:val="multilevel"/>
    <w:tmpl w:val="B238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627E0"/>
    <w:multiLevelType w:val="multilevel"/>
    <w:tmpl w:val="DB8A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51"/>
    <w:rsid w:val="00056551"/>
    <w:rsid w:val="00C2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5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65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056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nkorange">
    <w:name w:val="linkorange"/>
    <w:basedOn w:val="a"/>
    <w:rsid w:val="00056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http://www.prazd.info/media/uploads/759_mediu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1866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2014-01-29T17:35:00Z</dcterms:created>
  <dcterms:modified xsi:type="dcterms:W3CDTF">2014-01-29T17:37:00Z</dcterms:modified>
</cp:coreProperties>
</file>