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6" w:rsidRPr="00BB640C" w:rsidRDefault="00192626" w:rsidP="00192626">
      <w:pPr>
        <w:pStyle w:val="a4"/>
        <w:jc w:val="right"/>
        <w:rPr>
          <w:b/>
        </w:rPr>
      </w:pPr>
      <w:r w:rsidRPr="00BB640C">
        <w:rPr>
          <w:b/>
        </w:rPr>
        <w:t>Приложение 4.</w:t>
      </w:r>
    </w:p>
    <w:p w:rsidR="00192626" w:rsidRPr="00BB640C" w:rsidRDefault="00192626" w:rsidP="001926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План мероприятий на 2013-2014 учебный год</w:t>
      </w:r>
    </w:p>
    <w:tbl>
      <w:tblPr>
        <w:tblStyle w:val="a3"/>
        <w:tblW w:w="5247" w:type="pct"/>
        <w:tblInd w:w="-318" w:type="dxa"/>
        <w:tblLook w:val="04A0"/>
      </w:tblPr>
      <w:tblGrid>
        <w:gridCol w:w="1272"/>
        <w:gridCol w:w="4459"/>
        <w:gridCol w:w="2019"/>
        <w:gridCol w:w="2591"/>
      </w:tblGrid>
      <w:tr w:rsidR="00192626" w:rsidRPr="00BB640C" w:rsidTr="00D01D15">
        <w:tc>
          <w:tcPr>
            <w:tcW w:w="615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мероприятия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«Будем знакомы!»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«Снова вместе»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«Беслан в наших сердцах»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92626" w:rsidRPr="00BB640C" w:rsidTr="00D01D15">
        <w:trPr>
          <w:trHeight w:val="725"/>
        </w:trPr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Фотоконкурс «Улыбнитесь, вас снимают!»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92626" w:rsidRPr="00BB640C" w:rsidTr="00D01D15">
        <w:trPr>
          <w:trHeight w:val="725"/>
        </w:trPr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добро», приуроченная ко дню пожилого человека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92626" w:rsidRPr="00BB640C" w:rsidTr="00D01D15">
        <w:trPr>
          <w:trHeight w:val="725"/>
        </w:trPr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pStyle w:val="a6"/>
              <w:jc w:val="both"/>
              <w:rPr>
                <w:lang w:val="ru-RU"/>
              </w:rPr>
            </w:pPr>
            <w:r w:rsidRPr="00BB640C">
              <w:rPr>
                <w:lang w:val="ru-RU"/>
              </w:rPr>
              <w:t>Анкетирование учащихся с целью выявления  членов неформальных молодежных группировок в  образовательных учреждениях.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2626" w:rsidRPr="00BB640C" w:rsidTr="00D01D15">
        <w:trPr>
          <w:trHeight w:val="725"/>
        </w:trPr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pStyle w:val="a6"/>
              <w:jc w:val="both"/>
              <w:rPr>
                <w:lang w:val="ru-RU"/>
              </w:rPr>
            </w:pPr>
            <w:r w:rsidRPr="00BB640C">
              <w:rPr>
                <w:rFonts w:eastAsia="Times New Roman" w:cs="Times New Roman"/>
                <w:lang w:val="ru-RU" w:eastAsia="ru-RU"/>
              </w:rPr>
              <w:t>Исследование этнической толерантности младших школьников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6" w:type="pct"/>
            <w:vAlign w:val="center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«Радужный мост»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детской организации</w:t>
            </w:r>
          </w:p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«Я, ты, он, она…»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в мире... Мир во мне... Толерантность - путь к миру», к Международному Дню толерантности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Круглый стол «Я отвечаю за свои поступки»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учащиеся группы соц. риска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информационно-публицистических материалов, посвященных истории, культуре и традициям народов, проживающих в Воронежской области, для школьной газеты.</w:t>
            </w:r>
          </w:p>
          <w:p w:rsidR="00192626" w:rsidRPr="00BB640C" w:rsidRDefault="00192626" w:rsidP="00D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Редакция газета «</w:t>
            </w:r>
            <w:proofErr w:type="spell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Шкозетка</w:t>
            </w:r>
            <w:proofErr w:type="spell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«Новый год в разных странах»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беседа «Уберечь от беды» 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«Земля – наш общий дом», посвященный проблемам миграции в России (к Международному Дню </w:t>
            </w: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мигранта – 18 декабря)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Классный час «Моя дорога к себе и другим»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среди людей»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Классный час «Я и мы»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«Россия – многонациональное государство»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Учителя  истории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Беседа «Протяни руку помощи»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совместному плану по профилактике правонарушений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Беседа «Что значит уважать другого?»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Беседа «Движение к взаимопониманию»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«Я глазами других»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– часть своей страны»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Круглый стол «Чувствовать рядом с собой человека»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«Мои «плюсы» и «минусы» со стороны»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детской организации,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 популяризации зарубежной литературы в школьной  библиотеке «Книга – мост между цивилизациями» </w:t>
            </w:r>
            <w:proofErr w:type="gram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книги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«Отцы и дети в современном обществе»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творчество «Расы, народы, нации»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«Доброта спасет мир»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Фестиваль ко Дню славянской письменности и культуры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русского языка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детской организации,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Акция «Наши ветераны»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детской организации, классные руководители</w:t>
            </w:r>
          </w:p>
        </w:tc>
      </w:tr>
      <w:tr w:rsidR="00192626" w:rsidRPr="00BB640C" w:rsidTr="00D01D15">
        <w:trPr>
          <w:trHeight w:val="1327"/>
        </w:trPr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Акция «Город наш – родимый дом, его чисто уберем»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детской организации, классные руководители</w:t>
            </w:r>
          </w:p>
        </w:tc>
      </w:tr>
      <w:tr w:rsidR="00192626" w:rsidRPr="00BB640C" w:rsidTr="00D01D15">
        <w:tc>
          <w:tcPr>
            <w:tcW w:w="615" w:type="pct"/>
            <w:vMerge w:val="restar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Акция «Красота спасет мир»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Воспитатели летнего лагеря</w:t>
            </w:r>
          </w:p>
        </w:tc>
      </w:tr>
      <w:tr w:rsidR="00192626" w:rsidRPr="00BB640C" w:rsidTr="00D01D15">
        <w:tc>
          <w:tcPr>
            <w:tcW w:w="615" w:type="pct"/>
            <w:vMerge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«Рисуем добро!»</w:t>
            </w:r>
          </w:p>
        </w:tc>
        <w:tc>
          <w:tcPr>
            <w:tcW w:w="976" w:type="pct"/>
          </w:tcPr>
          <w:p w:rsidR="00192626" w:rsidRPr="00BB640C" w:rsidRDefault="00192626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Летний лагерь «Восток»</w:t>
            </w:r>
          </w:p>
        </w:tc>
        <w:tc>
          <w:tcPr>
            <w:tcW w:w="1253" w:type="pct"/>
          </w:tcPr>
          <w:p w:rsidR="00192626" w:rsidRPr="00BB640C" w:rsidRDefault="00192626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Воспитатели летнего лагеря</w:t>
            </w:r>
          </w:p>
        </w:tc>
      </w:tr>
    </w:tbl>
    <w:p w:rsidR="00000000" w:rsidRDefault="00192626"/>
    <w:sectPr w:rsidR="00000000" w:rsidSect="001926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626"/>
    <w:rsid w:val="001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9262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2626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1926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школа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СОШ №3</cp:lastModifiedBy>
  <cp:revision>2</cp:revision>
  <dcterms:created xsi:type="dcterms:W3CDTF">2081-10-14T18:41:00Z</dcterms:created>
  <dcterms:modified xsi:type="dcterms:W3CDTF">2081-10-14T18:41:00Z</dcterms:modified>
</cp:coreProperties>
</file>