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DB" w:rsidRPr="007F6965" w:rsidRDefault="003B24DB" w:rsidP="003B24D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8"/>
          <w:lang w:val="ru-RU"/>
        </w:rPr>
      </w:pPr>
      <w:r w:rsidRPr="007F6965">
        <w:rPr>
          <w:rFonts w:ascii="Times New Roman" w:hAnsi="Times New Roman" w:cs="Times New Roman"/>
          <w:i w:val="0"/>
          <w:sz w:val="28"/>
          <w:lang w:val="ru-RU"/>
        </w:rPr>
        <w:t>Развитие восприятия искусства и композиционного видения</w:t>
      </w:r>
    </w:p>
    <w:p w:rsidR="003B24DB" w:rsidRPr="007F6965" w:rsidRDefault="003B24DB" w:rsidP="003B24DB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i w:val="0"/>
          <w:sz w:val="28"/>
          <w:lang w:val="ru-RU"/>
        </w:rPr>
      </w:pPr>
      <w:r w:rsidRPr="007F6965">
        <w:rPr>
          <w:rFonts w:ascii="Times New Roman" w:hAnsi="Times New Roman" w:cs="Times New Roman"/>
          <w:i w:val="0"/>
          <w:sz w:val="28"/>
          <w:lang w:val="ru-RU"/>
        </w:rPr>
        <w:t xml:space="preserve">в живописи и скульптуре от древности до </w:t>
      </w:r>
      <w:r w:rsidRPr="007F6965">
        <w:rPr>
          <w:rFonts w:ascii="Times New Roman" w:hAnsi="Times New Roman" w:cs="Times New Roman"/>
          <w:i w:val="0"/>
          <w:sz w:val="28"/>
        </w:rPr>
        <w:t>XVII</w:t>
      </w:r>
      <w:r w:rsidRPr="007F6965">
        <w:rPr>
          <w:rFonts w:ascii="Times New Roman" w:hAnsi="Times New Roman" w:cs="Times New Roman"/>
          <w:i w:val="0"/>
          <w:sz w:val="28"/>
          <w:lang w:val="ru-RU"/>
        </w:rPr>
        <w:t xml:space="preserve"> </w:t>
      </w:r>
      <w:proofErr w:type="gramStart"/>
      <w:r w:rsidRPr="007F6965">
        <w:rPr>
          <w:rFonts w:ascii="Times New Roman" w:hAnsi="Times New Roman" w:cs="Times New Roman"/>
          <w:i w:val="0"/>
          <w:sz w:val="28"/>
          <w:lang w:val="ru-RU"/>
        </w:rPr>
        <w:t>в</w:t>
      </w:r>
      <w:proofErr w:type="gramEnd"/>
      <w:r w:rsidRPr="007F6965">
        <w:rPr>
          <w:rFonts w:ascii="Times New Roman" w:hAnsi="Times New Roman" w:cs="Times New Roman"/>
          <w:i w:val="0"/>
          <w:sz w:val="28"/>
          <w:lang w:val="ru-RU"/>
        </w:rPr>
        <w:t>.</w:t>
      </w:r>
    </w:p>
    <w:p w:rsidR="003B24DB" w:rsidRPr="007F6965" w:rsidRDefault="003B24DB" w:rsidP="003B24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268"/>
        <w:gridCol w:w="2410"/>
        <w:gridCol w:w="2410"/>
        <w:gridCol w:w="2551"/>
        <w:gridCol w:w="2552"/>
        <w:gridCol w:w="2693"/>
      </w:tblGrid>
      <w:tr w:rsidR="003B24DB" w:rsidRPr="007F6965" w:rsidTr="003B24DB">
        <w:tc>
          <w:tcPr>
            <w:tcW w:w="2268" w:type="dxa"/>
          </w:tcPr>
          <w:p w:rsidR="003B24DB" w:rsidRPr="007F6965" w:rsidRDefault="003B24DB" w:rsidP="007752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Первобытное искусство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Древний Египет</w:t>
            </w:r>
          </w:p>
        </w:tc>
        <w:tc>
          <w:tcPr>
            <w:tcW w:w="2551" w:type="dxa"/>
          </w:tcPr>
          <w:p w:rsidR="003B24DB" w:rsidRPr="007F6965" w:rsidRDefault="003B24DB" w:rsidP="007752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 xml:space="preserve">Античность </w:t>
            </w:r>
          </w:p>
          <w:p w:rsidR="003B24DB" w:rsidRPr="007F6965" w:rsidRDefault="003B24DB" w:rsidP="00150C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lang w:val="ru-RU"/>
              </w:rPr>
              <w:t>(Древняя Греция, Древний Рим)</w:t>
            </w:r>
          </w:p>
        </w:tc>
        <w:tc>
          <w:tcPr>
            <w:tcW w:w="2552" w:type="dxa"/>
          </w:tcPr>
          <w:p w:rsidR="003B24DB" w:rsidRPr="007F6965" w:rsidRDefault="003B24DB" w:rsidP="007752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Средневековье</w:t>
            </w:r>
          </w:p>
        </w:tc>
        <w:tc>
          <w:tcPr>
            <w:tcW w:w="2693" w:type="dxa"/>
          </w:tcPr>
          <w:p w:rsidR="003B24DB" w:rsidRPr="007F6965" w:rsidRDefault="003B24DB" w:rsidP="007752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Эпоха Возрождения</w:t>
            </w:r>
          </w:p>
        </w:tc>
      </w:tr>
      <w:tr w:rsidR="003B24DB" w:rsidRPr="00150C7F" w:rsidTr="003B24DB">
        <w:tc>
          <w:tcPr>
            <w:tcW w:w="2268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Композиционные формы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Предметная (</w:t>
            </w:r>
            <w:proofErr w:type="spellStart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дофризовая</w:t>
            </w:r>
            <w:proofErr w:type="spellEnd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композиция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Фризовая композиция</w:t>
            </w:r>
          </w:p>
        </w:tc>
        <w:tc>
          <w:tcPr>
            <w:tcW w:w="2551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Фризовая композиция</w:t>
            </w:r>
          </w:p>
        </w:tc>
        <w:tc>
          <w:tcPr>
            <w:tcW w:w="2552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Слоевая композиция</w:t>
            </w:r>
          </w:p>
        </w:tc>
        <w:tc>
          <w:tcPr>
            <w:tcW w:w="2693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Плановая композиция, использование композиционных схем (кватроченто)</w:t>
            </w:r>
          </w:p>
        </w:tc>
      </w:tr>
      <w:tr w:rsidR="003B24DB" w:rsidRPr="00150C7F" w:rsidTr="003B24DB">
        <w:tc>
          <w:tcPr>
            <w:tcW w:w="2268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Система пространственных построений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Отсутствует 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Чертежный метод (изображение объективного пространства)</w:t>
            </w:r>
          </w:p>
        </w:tc>
        <w:tc>
          <w:tcPr>
            <w:tcW w:w="2551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 локальных аксонометрий и их трансформации (уплощение и уменьшение форм в рельефе)</w:t>
            </w:r>
          </w:p>
        </w:tc>
        <w:tc>
          <w:tcPr>
            <w:tcW w:w="2552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Свободная перцептивная перспектива, трансформация аксонометрии (обратная перспектива, деление на сакральные зоны)</w:t>
            </w:r>
          </w:p>
        </w:tc>
        <w:tc>
          <w:tcPr>
            <w:tcW w:w="2693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Центральная линейная перспектива (3-х мерное пространство)</w:t>
            </w:r>
          </w:p>
        </w:tc>
      </w:tr>
      <w:tr w:rsidR="003B24DB" w:rsidRPr="00150C7F" w:rsidTr="003B24DB">
        <w:tc>
          <w:tcPr>
            <w:tcW w:w="2268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Главные объекты изображения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Природные формы (человек, животные)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 фараона и его деятельность</w:t>
            </w:r>
          </w:p>
        </w:tc>
        <w:tc>
          <w:tcPr>
            <w:tcW w:w="2551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Боги, герои мифов, выдающиеся люди (спортсмены, философы и т.д.)</w:t>
            </w:r>
          </w:p>
        </w:tc>
        <w:tc>
          <w:tcPr>
            <w:tcW w:w="2552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Божественный образ,  библейские персонажи,  угодники, готика – портрет донаторов</w:t>
            </w:r>
          </w:p>
        </w:tc>
        <w:tc>
          <w:tcPr>
            <w:tcW w:w="2693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Человек  во всех его проявлениях</w:t>
            </w:r>
          </w:p>
        </w:tc>
      </w:tr>
      <w:tr w:rsidR="003B24DB" w:rsidRPr="007F6965" w:rsidTr="003B24DB">
        <w:tc>
          <w:tcPr>
            <w:tcW w:w="2268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Характер изображения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Магический реализм 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Отражение погребального  культа </w:t>
            </w:r>
          </w:p>
        </w:tc>
        <w:tc>
          <w:tcPr>
            <w:tcW w:w="2551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Поэтический реализм («человек – мера вещей»)</w:t>
            </w:r>
          </w:p>
        </w:tc>
        <w:tc>
          <w:tcPr>
            <w:tcW w:w="2552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Символизм Изобразительные элементы – условные знаки, изображение организуется в текст особого рода </w:t>
            </w:r>
          </w:p>
        </w:tc>
        <w:tc>
          <w:tcPr>
            <w:tcW w:w="2693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Реализм </w:t>
            </w:r>
          </w:p>
        </w:tc>
      </w:tr>
      <w:tr w:rsidR="003B24DB" w:rsidRPr="007F6965" w:rsidTr="003B24DB">
        <w:tc>
          <w:tcPr>
            <w:tcW w:w="2268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Отношение к изображению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Тотемизм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Прежде всего - изображение тела</w:t>
            </w:r>
          </w:p>
        </w:tc>
        <w:tc>
          <w:tcPr>
            <w:tcW w:w="2551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Сходство изображения с реальностью</w:t>
            </w:r>
          </w:p>
        </w:tc>
        <w:tc>
          <w:tcPr>
            <w:tcW w:w="2552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Умозрительное</w:t>
            </w:r>
            <w:proofErr w:type="gramEnd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(сакральный текст)</w:t>
            </w:r>
          </w:p>
        </w:tc>
        <w:tc>
          <w:tcPr>
            <w:tcW w:w="2693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Модель нового мировидения</w:t>
            </w:r>
          </w:p>
        </w:tc>
      </w:tr>
      <w:tr w:rsidR="003B24DB" w:rsidRPr="00150C7F" w:rsidTr="003B24DB">
        <w:tc>
          <w:tcPr>
            <w:tcW w:w="2268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Направленность изображения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Магическая 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Сакральная </w:t>
            </w:r>
          </w:p>
        </w:tc>
        <w:tc>
          <w:tcPr>
            <w:tcW w:w="2551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Публичная </w:t>
            </w:r>
          </w:p>
        </w:tc>
        <w:tc>
          <w:tcPr>
            <w:tcW w:w="2552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Посредник на пути </w:t>
            </w:r>
            <w:proofErr w:type="gramStart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</w:t>
            </w:r>
            <w:proofErr w:type="gramEnd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зримого к незримому</w:t>
            </w:r>
          </w:p>
        </w:tc>
        <w:tc>
          <w:tcPr>
            <w:tcW w:w="2693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Диалог между художником и зрителем</w:t>
            </w:r>
          </w:p>
        </w:tc>
      </w:tr>
      <w:tr w:rsidR="003B24DB" w:rsidRPr="007F6965" w:rsidTr="003B24DB">
        <w:tc>
          <w:tcPr>
            <w:tcW w:w="2268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 xml:space="preserve">Восприятие </w:t>
            </w: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lastRenderedPageBreak/>
              <w:t>картинной плоскости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Нет понятия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Художественное </w:t>
            </w: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изображение является одновременно надписью (иероглиф)</w:t>
            </w:r>
          </w:p>
        </w:tc>
        <w:tc>
          <w:tcPr>
            <w:tcW w:w="2551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«Осязающий глаз»</w:t>
            </w:r>
          </w:p>
        </w:tc>
        <w:tc>
          <w:tcPr>
            <w:tcW w:w="2552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Окно Бога</w:t>
            </w:r>
          </w:p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«Внемлющий глаз»</w:t>
            </w:r>
          </w:p>
        </w:tc>
        <w:tc>
          <w:tcPr>
            <w:tcW w:w="2693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Картина – целостный </w:t>
            </w: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мир </w:t>
            </w:r>
          </w:p>
        </w:tc>
      </w:tr>
      <w:tr w:rsidR="003B24DB" w:rsidRPr="00150C7F" w:rsidTr="003B24DB">
        <w:tc>
          <w:tcPr>
            <w:tcW w:w="2268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lastRenderedPageBreak/>
              <w:t>Изображение человека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Проецированный на вечный мир макрокосма образ </w:t>
            </w:r>
            <w:proofErr w:type="spellStart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Первочеловека</w:t>
            </w:r>
            <w:proofErr w:type="spellEnd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(Венеры, антропоморфные тотемы)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Принцип собирания единого образа из частей (сакрализация частей тела), каноничность </w:t>
            </w:r>
          </w:p>
        </w:tc>
        <w:tc>
          <w:tcPr>
            <w:tcW w:w="2551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Система гармоничных пропорций, симметрия – выражение </w:t>
            </w:r>
            <w:proofErr w:type="spellStart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калокагатии</w:t>
            </w:r>
            <w:proofErr w:type="spellEnd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(Греция), фотографичность (Рим)</w:t>
            </w:r>
          </w:p>
        </w:tc>
        <w:tc>
          <w:tcPr>
            <w:tcW w:w="2552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Иконичность</w:t>
            </w:r>
            <w:proofErr w:type="spellEnd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изображения (понятие первообраза, устремленность к единому архетипу), </w:t>
            </w:r>
            <w:proofErr w:type="spellStart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пресуществление</w:t>
            </w:r>
            <w:proofErr w:type="spellEnd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тела в божественную субстанцию (НО – «готический реализм»), в портрете – символ социального статуса и добродетели</w:t>
            </w:r>
          </w:p>
        </w:tc>
        <w:tc>
          <w:tcPr>
            <w:tcW w:w="2693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Реалистично до натурализма (научная база), </w:t>
            </w:r>
            <w:proofErr w:type="spellStart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автономизация</w:t>
            </w:r>
            <w:proofErr w:type="spellEnd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сферы микромира человека (полнота духовного мира – замыкающий жест в портрете)</w:t>
            </w:r>
          </w:p>
        </w:tc>
      </w:tr>
      <w:tr w:rsidR="003B24DB" w:rsidRPr="00150C7F" w:rsidTr="003B24DB">
        <w:tc>
          <w:tcPr>
            <w:tcW w:w="2268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 xml:space="preserve">Рисунок 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Господствующий вид изображения </w:t>
            </w:r>
          </w:p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Пятновой</w:t>
            </w:r>
            <w:proofErr w:type="spellEnd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силуэтный с передачей пластики и самых характерных черт объекта изображения </w:t>
            </w:r>
            <w:proofErr w:type="gramEnd"/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Ведущая роль контура (его замыкающий характер) – образный шрифт</w:t>
            </w:r>
          </w:p>
        </w:tc>
        <w:tc>
          <w:tcPr>
            <w:tcW w:w="2551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Линейный контурный рисунок, тесно связанный с  формой поверхности (вазопись)</w:t>
            </w:r>
          </w:p>
        </w:tc>
        <w:tc>
          <w:tcPr>
            <w:tcW w:w="2552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Слит с живописью, образуя нечто среднее между картиной и орнаментом (миниатюра, витраж)</w:t>
            </w:r>
          </w:p>
        </w:tc>
        <w:tc>
          <w:tcPr>
            <w:tcW w:w="2693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Решение проблемы организации света и тени на плоскости – светотеневая система композиции</w:t>
            </w:r>
          </w:p>
        </w:tc>
      </w:tr>
      <w:tr w:rsidR="003B24DB" w:rsidRPr="00150C7F" w:rsidTr="003B24DB">
        <w:tc>
          <w:tcPr>
            <w:tcW w:w="2268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2"/>
                <w:lang w:val="ru-RU"/>
              </w:rPr>
            </w:pPr>
            <w:r w:rsidRPr="007F6965">
              <w:rPr>
                <w:rFonts w:ascii="Times New Roman" w:hAnsi="Times New Roman" w:cs="Times New Roman"/>
                <w:sz w:val="24"/>
                <w:szCs w:val="22"/>
                <w:lang w:val="ru-RU"/>
              </w:rPr>
              <w:t>Цвет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Служебная роль – заполнение силуэта (природные цвета – черный, охры красные и желтые, мел)</w:t>
            </w:r>
          </w:p>
        </w:tc>
        <w:tc>
          <w:tcPr>
            <w:tcW w:w="2410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Служебная роль – заполнение силуэта в соответствии с цветовым каноном</w:t>
            </w:r>
          </w:p>
        </w:tc>
        <w:tc>
          <w:tcPr>
            <w:tcW w:w="2551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Служебная роль – заполнение силуэта (вазопись), декоративность цветовых сочетаний (мозаика), </w:t>
            </w:r>
            <w:proofErr w:type="spellStart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полихромность</w:t>
            </w:r>
            <w:proofErr w:type="spellEnd"/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(греческая станковая живопись)</w:t>
            </w:r>
          </w:p>
        </w:tc>
        <w:tc>
          <w:tcPr>
            <w:tcW w:w="2552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Цветовая символика, основанная на гармонии локальных цветов</w:t>
            </w:r>
          </w:p>
        </w:tc>
        <w:tc>
          <w:tcPr>
            <w:tcW w:w="2693" w:type="dxa"/>
          </w:tcPr>
          <w:p w:rsidR="003B24DB" w:rsidRPr="007F6965" w:rsidRDefault="003B24DB" w:rsidP="0077521A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F696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Стремление связать колорит со светотеневой моделировкой форм и «глубиной» иллюзорного пространства картины, индивидуальность восприятия цвета</w:t>
            </w:r>
          </w:p>
        </w:tc>
      </w:tr>
    </w:tbl>
    <w:p w:rsidR="003B24DB" w:rsidRDefault="003B24DB" w:rsidP="003B24DB">
      <w:pPr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7521A" w:rsidRDefault="0077521A" w:rsidP="003B24DB">
      <w:pPr>
        <w:spacing w:line="240" w:lineRule="auto"/>
        <w:contextualSpacing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7521A" w:rsidRPr="0077521A" w:rsidRDefault="0077521A" w:rsidP="007752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7521A">
        <w:rPr>
          <w:rFonts w:ascii="Times New Roman" w:hAnsi="Times New Roman" w:cs="Times New Roman"/>
          <w:i w:val="0"/>
          <w:sz w:val="24"/>
          <w:szCs w:val="22"/>
          <w:lang w:val="ru-RU"/>
        </w:rPr>
        <w:lastRenderedPageBreak/>
        <w:t xml:space="preserve">Примечание: </w:t>
      </w:r>
      <w:r>
        <w:rPr>
          <w:rFonts w:ascii="Times New Roman" w:hAnsi="Times New Roman" w:cs="Times New Roman"/>
          <w:i w:val="0"/>
          <w:sz w:val="24"/>
          <w:szCs w:val="22"/>
          <w:lang w:val="ru-RU"/>
        </w:rPr>
        <w:t>подобные таблицы составляются учащимися во время изучения последующих тем. Один из возможных вариантов: «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Развитие восприятия искусства и </w:t>
      </w:r>
      <w:r w:rsidRPr="007752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композиционного видения в живописи, графике  и скульптуре от </w:t>
      </w:r>
      <w:r w:rsidRPr="0077521A">
        <w:rPr>
          <w:rFonts w:ascii="Times New Roman" w:hAnsi="Times New Roman" w:cs="Times New Roman"/>
          <w:i w:val="0"/>
          <w:sz w:val="24"/>
          <w:szCs w:val="24"/>
        </w:rPr>
        <w:t>XVII</w:t>
      </w:r>
      <w:r w:rsidRPr="007752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gramStart"/>
      <w:r w:rsidRPr="0077521A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proofErr w:type="gramEnd"/>
      <w:r w:rsidRPr="007752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до </w:t>
      </w:r>
      <w:r w:rsidRPr="0077521A">
        <w:rPr>
          <w:rFonts w:ascii="Times New Roman" w:hAnsi="Times New Roman" w:cs="Times New Roman"/>
          <w:i w:val="0"/>
          <w:sz w:val="24"/>
          <w:szCs w:val="24"/>
        </w:rPr>
        <w:t>XX</w:t>
      </w:r>
      <w:r w:rsidRPr="007752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в» (барокко-классицизм-рококо-романтизм-символизм-реализм-импрессионизм).</w:t>
      </w:r>
    </w:p>
    <w:p w:rsidR="0077521A" w:rsidRPr="0077521A" w:rsidRDefault="0077521A" w:rsidP="007752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7521A" w:rsidRPr="0077521A" w:rsidRDefault="0077521A" w:rsidP="0077521A">
      <w:pPr>
        <w:spacing w:line="240" w:lineRule="auto"/>
        <w:ind w:firstLine="567"/>
        <w:contextualSpacing/>
        <w:rPr>
          <w:rFonts w:ascii="Times New Roman" w:hAnsi="Times New Roman" w:cs="Times New Roman"/>
          <w:i w:val="0"/>
          <w:sz w:val="24"/>
          <w:szCs w:val="22"/>
          <w:lang w:val="ru-RU"/>
        </w:rPr>
      </w:pPr>
    </w:p>
    <w:sectPr w:rsidR="0077521A" w:rsidRPr="0077521A" w:rsidSect="003B24D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24DB"/>
    <w:rsid w:val="00150C7F"/>
    <w:rsid w:val="00353004"/>
    <w:rsid w:val="003B24DB"/>
    <w:rsid w:val="0077521A"/>
    <w:rsid w:val="007F6965"/>
    <w:rsid w:val="00EA1DB7"/>
    <w:rsid w:val="00FE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DB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2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2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4D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24D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B24D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2015-02-05T17:50:00Z</dcterms:created>
  <dcterms:modified xsi:type="dcterms:W3CDTF">2015-02-05T18:40:00Z</dcterms:modified>
</cp:coreProperties>
</file>