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58" w:rsidRPr="009368CA" w:rsidRDefault="00131058" w:rsidP="001310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68CA">
        <w:rPr>
          <w:rFonts w:ascii="Times New Roman" w:hAnsi="Times New Roman" w:cs="Times New Roman"/>
          <w:sz w:val="24"/>
          <w:szCs w:val="24"/>
        </w:rPr>
        <w:t>Сибилева</w:t>
      </w:r>
      <w:proofErr w:type="spellEnd"/>
      <w:r w:rsidRPr="009368CA">
        <w:rPr>
          <w:rFonts w:ascii="Times New Roman" w:hAnsi="Times New Roman" w:cs="Times New Roman"/>
          <w:sz w:val="24"/>
          <w:szCs w:val="24"/>
        </w:rPr>
        <w:t xml:space="preserve"> Ольга Михайловна 237-556-397</w:t>
      </w:r>
    </w:p>
    <w:p w:rsidR="00131058" w:rsidRDefault="00131058" w:rsidP="0013105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BoldItalicMT" w:hAnsi="Times New Roman" w:cs="Times New Roman"/>
          <w:b/>
          <w:bCs/>
          <w:iCs/>
          <w:kern w:val="0"/>
          <w:sz w:val="24"/>
          <w:szCs w:val="24"/>
          <w:lang w:eastAsia="ru-RU"/>
        </w:rPr>
      </w:pPr>
    </w:p>
    <w:p w:rsidR="00131058" w:rsidRDefault="00131058" w:rsidP="0013105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BoldItalicMT" w:hAnsi="Times New Roman" w:cs="Times New Roman"/>
          <w:b/>
          <w:bCs/>
          <w:iCs/>
          <w:kern w:val="0"/>
          <w:sz w:val="24"/>
          <w:szCs w:val="24"/>
          <w:lang w:eastAsia="ru-RU"/>
        </w:rPr>
      </w:pPr>
    </w:p>
    <w:p w:rsidR="00131058" w:rsidRDefault="00131058" w:rsidP="00131058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kern w:val="0"/>
          <w:sz w:val="24"/>
          <w:szCs w:val="24"/>
          <w:lang w:eastAsia="ru-RU"/>
        </w:rPr>
      </w:pPr>
      <w:r w:rsidRPr="006E0577">
        <w:rPr>
          <w:rFonts w:ascii="Times New Roman" w:eastAsia="TimesNewRomanPS-BoldItalicMT" w:hAnsi="Times New Roman" w:cs="Times New Roman"/>
          <w:b/>
          <w:bCs/>
          <w:iCs/>
          <w:kern w:val="0"/>
          <w:sz w:val="24"/>
          <w:szCs w:val="24"/>
          <w:lang w:eastAsia="ru-RU"/>
        </w:rPr>
        <w:t>8.</w:t>
      </w:r>
      <w:r w:rsidRPr="006E0577">
        <w:rPr>
          <w:rFonts w:ascii="Times New Roman" w:eastAsia="TimesNewRomanPS-BoldItalicMT" w:hAnsi="Times New Roman" w:cs="Times New Roman"/>
          <w:b/>
          <w:bCs/>
          <w:i/>
          <w:iCs/>
          <w:kern w:val="0"/>
          <w:sz w:val="24"/>
          <w:szCs w:val="24"/>
          <w:lang w:eastAsia="ru-RU"/>
        </w:rPr>
        <w:t xml:space="preserve"> </w:t>
      </w:r>
      <w:r w:rsidRPr="006E0577">
        <w:rPr>
          <w:rFonts w:ascii="Times New Roman" w:eastAsia="TimesNewRomanPS-BoldItalicMT" w:hAnsi="Times New Roman" w:cs="Times New Roman"/>
          <w:b/>
          <w:bCs/>
          <w:iCs/>
          <w:kern w:val="0"/>
          <w:sz w:val="24"/>
          <w:szCs w:val="24"/>
          <w:lang w:eastAsia="ru-RU"/>
        </w:rPr>
        <w:t>Планируемые результаты изучения учебного предмета</w:t>
      </w:r>
      <w:r w:rsidR="00237590">
        <w:rPr>
          <w:rFonts w:ascii="Times New Roman" w:eastAsia="TimesNewRomanPS-BoldItalicMT" w:hAnsi="Times New Roman" w:cs="Times New Roman"/>
          <w:b/>
          <w:bCs/>
          <w:iCs/>
          <w:kern w:val="0"/>
          <w:sz w:val="24"/>
          <w:szCs w:val="24"/>
          <w:lang w:eastAsia="ru-RU"/>
        </w:rPr>
        <w:t xml:space="preserve"> Русский язык</w:t>
      </w:r>
      <w:r w:rsidRPr="006E0577">
        <w:rPr>
          <w:rFonts w:ascii="Times New Roman" w:eastAsia="TimesNewRomanPS-BoldItalicMT" w:hAnsi="Times New Roman" w:cs="Times New Roman"/>
          <w:b/>
          <w:bCs/>
          <w:iCs/>
          <w:kern w:val="0"/>
          <w:sz w:val="24"/>
          <w:szCs w:val="24"/>
          <w:lang w:eastAsia="ru-RU"/>
        </w:rPr>
        <w:t>.</w:t>
      </w:r>
    </w:p>
    <w:p w:rsidR="00131058" w:rsidRPr="006E0577" w:rsidRDefault="00131058" w:rsidP="00131058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-BoldItalicMT" w:hAnsi="Times New Roman" w:cs="Times New Roman"/>
          <w:b/>
          <w:bCs/>
          <w:i/>
          <w:iCs/>
          <w:kern w:val="0"/>
          <w:sz w:val="24"/>
          <w:szCs w:val="24"/>
          <w:lang w:eastAsia="ru-RU"/>
        </w:rPr>
      </w:pPr>
    </w:p>
    <w:p w:rsidR="00131058" w:rsidRPr="006E0577" w:rsidRDefault="00131058" w:rsidP="0013105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BoldItalicMT" w:hAnsi="Times New Roman" w:cs="Times New Roman"/>
          <w:b/>
          <w:bCs/>
          <w:kern w:val="0"/>
          <w:sz w:val="24"/>
          <w:szCs w:val="24"/>
          <w:lang w:eastAsia="ru-RU"/>
        </w:rPr>
      </w:pPr>
      <w:r w:rsidRPr="006E0577">
        <w:rPr>
          <w:rFonts w:ascii="Times New Roman" w:eastAsia="TimesNewRomanPS-BoldItalicMT" w:hAnsi="Times New Roman" w:cs="Times New Roman"/>
          <w:b/>
          <w:bCs/>
          <w:kern w:val="0"/>
          <w:sz w:val="24"/>
          <w:szCs w:val="24"/>
          <w:lang w:eastAsia="ru-RU"/>
        </w:rPr>
        <w:t>Русский язык: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1) совершенствование видов речевой деятельности (</w:t>
      </w:r>
      <w:proofErr w:type="spellStart"/>
      <w:r w:rsidRPr="006E057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E0577">
        <w:rPr>
          <w:rFonts w:ascii="Times New Roman" w:hAnsi="Times New Roman" w:cs="Times New Roman"/>
          <w:sz w:val="24"/>
          <w:szCs w:val="24"/>
        </w:rPr>
        <w:t>, чтения,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 xml:space="preserve">говорения и письма), </w:t>
      </w:r>
      <w:proofErr w:type="gramStart"/>
      <w:r w:rsidRPr="006E0577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6E0577">
        <w:rPr>
          <w:rFonts w:ascii="Times New Roman" w:hAnsi="Times New Roman" w:cs="Times New Roman"/>
          <w:sz w:val="24"/>
          <w:szCs w:val="24"/>
        </w:rPr>
        <w:t xml:space="preserve"> эффективное овладение разными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учебными предметами и взаимодействие с окружающими людьми в ситуациях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формального и неформального межличностного и межкультурного общения;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 xml:space="preserve">2) понимание определяющей роли языка в развитии </w:t>
      </w:r>
      <w:proofErr w:type="gramStart"/>
      <w:r w:rsidRPr="006E0577">
        <w:rPr>
          <w:rFonts w:ascii="Times New Roman" w:hAnsi="Times New Roman" w:cs="Times New Roman"/>
          <w:sz w:val="24"/>
          <w:szCs w:val="24"/>
        </w:rPr>
        <w:t>интеллектуальных</w:t>
      </w:r>
      <w:proofErr w:type="gramEnd"/>
      <w:r w:rsidRPr="006E0577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творческих способностей личности, в процессе образования и самообразования;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3) использование коммуникативно-эстетических возможностей русского и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577">
        <w:rPr>
          <w:rFonts w:ascii="Times New Roman" w:hAnsi="Times New Roman" w:cs="Times New Roman"/>
          <w:sz w:val="24"/>
          <w:szCs w:val="24"/>
        </w:rPr>
        <w:t>родного</w:t>
      </w:r>
      <w:proofErr w:type="gramEnd"/>
      <w:r w:rsidRPr="006E0577">
        <w:rPr>
          <w:rFonts w:ascii="Times New Roman" w:hAnsi="Times New Roman" w:cs="Times New Roman"/>
          <w:sz w:val="24"/>
          <w:szCs w:val="24"/>
        </w:rPr>
        <w:t xml:space="preserve"> языков;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4) расширение и систематизацию научных знаний о языке; осознание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взаимосвязи его уровней и единиц; освоение базовых понятий лингвистики,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основных единиц и грамматических категорий языка;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 xml:space="preserve">5) формирование </w:t>
      </w:r>
      <w:proofErr w:type="gramStart"/>
      <w:r w:rsidRPr="006E0577">
        <w:rPr>
          <w:rFonts w:ascii="Times New Roman" w:hAnsi="Times New Roman" w:cs="Times New Roman"/>
          <w:sz w:val="24"/>
          <w:szCs w:val="24"/>
        </w:rPr>
        <w:t>навыков проведения различных видов анализа слова</w:t>
      </w:r>
      <w:proofErr w:type="gramEnd"/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577">
        <w:rPr>
          <w:rFonts w:ascii="Times New Roman" w:hAnsi="Times New Roman" w:cs="Times New Roman"/>
          <w:sz w:val="24"/>
          <w:szCs w:val="24"/>
        </w:rPr>
        <w:t>(фонетического, морфемного, словообразовательного, лексического,</w:t>
      </w:r>
      <w:proofErr w:type="gramEnd"/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 xml:space="preserve">морфологического), синтаксического анализа словосочетания и предложения, а также </w:t>
      </w:r>
      <w:proofErr w:type="spellStart"/>
      <w:r w:rsidRPr="006E0577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6E0577">
        <w:rPr>
          <w:rFonts w:ascii="Times New Roman" w:hAnsi="Times New Roman" w:cs="Times New Roman"/>
          <w:sz w:val="24"/>
          <w:szCs w:val="24"/>
        </w:rPr>
        <w:t xml:space="preserve"> анализа текста;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6) обогащение активного и потенциального словарного запаса, расширение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объёма используемых в речи грамматических сре</w:t>
      </w:r>
      <w:proofErr w:type="gramStart"/>
      <w:r w:rsidRPr="006E057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E0577">
        <w:rPr>
          <w:rFonts w:ascii="Times New Roman" w:hAnsi="Times New Roman" w:cs="Times New Roman"/>
          <w:sz w:val="24"/>
          <w:szCs w:val="24"/>
        </w:rPr>
        <w:t>я свободного выражения мыслей и чувств адекватно ситуации и стилю общения;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7) овладение основными стилистическими ресурсами лексики и фразеологии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577">
        <w:rPr>
          <w:rFonts w:ascii="Times New Roman" w:hAnsi="Times New Roman" w:cs="Times New Roman"/>
          <w:sz w:val="24"/>
          <w:szCs w:val="24"/>
        </w:rPr>
        <w:t>языка, основными нормами литературного языка (орфоэпическими,</w:t>
      </w:r>
      <w:proofErr w:type="gramEnd"/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лексическими, грамматическими, орфографическими, пунктуационными),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 xml:space="preserve">нормами речевого этикета; приобретение опыта их использования в </w:t>
      </w:r>
      <w:proofErr w:type="gramStart"/>
      <w:r w:rsidRPr="006E0577">
        <w:rPr>
          <w:rFonts w:ascii="Times New Roman" w:hAnsi="Times New Roman" w:cs="Times New Roman"/>
          <w:sz w:val="24"/>
          <w:szCs w:val="24"/>
        </w:rPr>
        <w:t>речевой</w:t>
      </w:r>
      <w:proofErr w:type="gramEnd"/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 xml:space="preserve">практике при создании устных и письменных высказываний; стремление </w:t>
      </w:r>
      <w:proofErr w:type="gramStart"/>
      <w:r w:rsidRPr="006E057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речевому самосовершенствованию;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8) формирование ответственности за языковую культуру как общечеловеческую ценность.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577">
        <w:rPr>
          <w:rFonts w:ascii="Times New Roman" w:hAnsi="Times New Roman" w:cs="Times New Roman"/>
          <w:b/>
          <w:sz w:val="24"/>
          <w:szCs w:val="24"/>
        </w:rPr>
        <w:t>Раздел «Фонетика и графика»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• различать звуки и буквы;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 xml:space="preserve"> • 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• знать последовательность букв в русском и родном алфавитах, пользоваться алфавитом для упорядочивания слов и поиска нужной информации.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 xml:space="preserve">Учащиеся  получат возможность научиться проводить </w:t>
      </w:r>
      <w:proofErr w:type="spellStart"/>
      <w:r w:rsidRPr="006E0577">
        <w:rPr>
          <w:rFonts w:ascii="Times New Roman" w:hAnsi="Times New Roman" w:cs="Times New Roman"/>
          <w:sz w:val="24"/>
          <w:szCs w:val="24"/>
        </w:rPr>
        <w:t>фонетико</w:t>
      </w:r>
      <w:proofErr w:type="spellEnd"/>
      <w:r w:rsidRPr="006E0577">
        <w:rPr>
          <w:rFonts w:ascii="Times New Roman" w:hAnsi="Times New Roman" w:cs="Times New Roman"/>
          <w:sz w:val="24"/>
          <w:szCs w:val="24"/>
        </w:rPr>
        <w:t>-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графический (</w:t>
      </w:r>
      <w:proofErr w:type="spellStart"/>
      <w:proofErr w:type="gramStart"/>
      <w:r w:rsidRPr="006E0577"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Pr="006E0577">
        <w:rPr>
          <w:rFonts w:ascii="Times New Roman" w:hAnsi="Times New Roman" w:cs="Times New Roman"/>
          <w:sz w:val="24"/>
          <w:szCs w:val="24"/>
        </w:rPr>
        <w:t>) разбор слова самостоятельно по предложенному в учебнике алгоритму, оценивать правильность проведения фонетико-графического (</w:t>
      </w:r>
      <w:proofErr w:type="spellStart"/>
      <w:r w:rsidRPr="006E0577">
        <w:rPr>
          <w:rFonts w:ascii="Times New Roman" w:hAnsi="Times New Roman" w:cs="Times New Roman"/>
          <w:sz w:val="24"/>
          <w:szCs w:val="24"/>
        </w:rPr>
        <w:t>звуко-буквенного</w:t>
      </w:r>
      <w:proofErr w:type="spellEnd"/>
      <w:r w:rsidRPr="006E0577">
        <w:rPr>
          <w:rFonts w:ascii="Times New Roman" w:hAnsi="Times New Roman" w:cs="Times New Roman"/>
          <w:sz w:val="24"/>
          <w:szCs w:val="24"/>
        </w:rPr>
        <w:t>) разбора слов.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577">
        <w:rPr>
          <w:rFonts w:ascii="Times New Roman" w:hAnsi="Times New Roman" w:cs="Times New Roman"/>
          <w:b/>
          <w:sz w:val="24"/>
          <w:szCs w:val="24"/>
        </w:rPr>
        <w:t>Раздел «Орфоэпия»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• 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• находить при сомнении в правильности постановки ударения или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произношения слова ответ самостоятельно (по словарю учебника) либо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lastRenderedPageBreak/>
        <w:t>обращаться за помощью к учителю, родителям и др.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577">
        <w:rPr>
          <w:rFonts w:ascii="Times New Roman" w:hAnsi="Times New Roman" w:cs="Times New Roman"/>
          <w:b/>
          <w:sz w:val="24"/>
          <w:szCs w:val="24"/>
        </w:rPr>
        <w:t>Раздел «</w:t>
      </w:r>
      <w:proofErr w:type="spellStart"/>
      <w:r w:rsidRPr="006E0577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6E0577">
        <w:rPr>
          <w:rFonts w:ascii="Times New Roman" w:hAnsi="Times New Roman" w:cs="Times New Roman"/>
          <w:b/>
          <w:sz w:val="24"/>
          <w:szCs w:val="24"/>
        </w:rPr>
        <w:t xml:space="preserve"> (Состав слова)»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Учащиеся  научатся: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• различать изменяемые и неизменяемые слова;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• различать родственные (однокоренные) слова и формы слова;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• находить в словах окончание, корень, приставку, суффикс.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 xml:space="preserve">Учащиеся получат возможность научиться разбирать по составу слова </w:t>
      </w:r>
      <w:proofErr w:type="gramStart"/>
      <w:r w:rsidRPr="006E057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однозначно выделяемыми морфемами в соответствии с предложенным в учебнике алгоритмом, оценивать правильность проведения разбора слова по составу.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577">
        <w:rPr>
          <w:rFonts w:ascii="Times New Roman" w:hAnsi="Times New Roman" w:cs="Times New Roman"/>
          <w:b/>
          <w:sz w:val="24"/>
          <w:szCs w:val="24"/>
        </w:rPr>
        <w:t>Раздел «Лексика»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• выявлять слова, значение которых требует уточнения;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• определять значение слова по тексту или уточнять с помощью толкового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словаря.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• подбирать синонимы для устранения повторов в тексте;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 xml:space="preserve">• подбирать антонимы для точной характеристики предметов </w:t>
      </w:r>
      <w:proofErr w:type="gramStart"/>
      <w:r w:rsidRPr="006E057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E0577">
        <w:rPr>
          <w:rFonts w:ascii="Times New Roman" w:hAnsi="Times New Roman" w:cs="Times New Roman"/>
          <w:sz w:val="24"/>
          <w:szCs w:val="24"/>
        </w:rPr>
        <w:t xml:space="preserve"> их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577">
        <w:rPr>
          <w:rFonts w:ascii="Times New Roman" w:hAnsi="Times New Roman" w:cs="Times New Roman"/>
          <w:sz w:val="24"/>
          <w:szCs w:val="24"/>
        </w:rPr>
        <w:t>сравнении</w:t>
      </w:r>
      <w:proofErr w:type="gramEnd"/>
      <w:r w:rsidRPr="006E0577">
        <w:rPr>
          <w:rFonts w:ascii="Times New Roman" w:hAnsi="Times New Roman" w:cs="Times New Roman"/>
          <w:sz w:val="24"/>
          <w:szCs w:val="24"/>
        </w:rPr>
        <w:t>;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• различать употребление в тексте слов в прямом и переносном значении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(простые случаи);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• оценивать уместность использования слов в тексте;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 xml:space="preserve">• выбирать слова из ряда </w:t>
      </w:r>
      <w:proofErr w:type="gramStart"/>
      <w:r w:rsidRPr="006E0577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6E0577">
        <w:rPr>
          <w:rFonts w:ascii="Times New Roman" w:hAnsi="Times New Roman" w:cs="Times New Roman"/>
          <w:sz w:val="24"/>
          <w:szCs w:val="24"/>
        </w:rPr>
        <w:t xml:space="preserve"> для успешного решения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коммуникативной задачи.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577">
        <w:rPr>
          <w:rFonts w:ascii="Times New Roman" w:hAnsi="Times New Roman" w:cs="Times New Roman"/>
          <w:b/>
          <w:sz w:val="24"/>
          <w:szCs w:val="24"/>
        </w:rPr>
        <w:t>Раздел «Морфология»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• определять грамматические признаки имён существительных — род,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число, падеж, склонение;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• определять грамматические признаки имён прилагательных — род,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число, падеж;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577">
        <w:rPr>
          <w:rFonts w:ascii="Times New Roman" w:hAnsi="Times New Roman" w:cs="Times New Roman"/>
          <w:sz w:val="24"/>
          <w:szCs w:val="24"/>
        </w:rPr>
        <w:t>• определять грамматические признаки глаголов — число, время, род (в</w:t>
      </w:r>
      <w:proofErr w:type="gramEnd"/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прошедшем времени), лицо (в настоящем и будущем времени), спряжение.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• проводить морфологический разбор имён существительных, имён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• находить в тексте такие части речи, как личные местоимения и наречия,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предлоги вместе с существительными и личными местоимениями, к которым они относятся, союзы и, а, но, частицу не при глаголах.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577">
        <w:rPr>
          <w:rFonts w:ascii="Times New Roman" w:hAnsi="Times New Roman" w:cs="Times New Roman"/>
          <w:b/>
          <w:sz w:val="24"/>
          <w:szCs w:val="24"/>
        </w:rPr>
        <w:t>Раздел «Синтаксис»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• различать предложение, словосочетание, слово;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• устанавливать при помощи смысловых вопросов связь между словами в словосочетании и предложении;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• классифицировать предложения по цели высказывания, находить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повествовательные/побудительные/вопросительные предложения;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• определять восклицательную/невосклицательную интонацию предложения;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• находить главные и второстепенные (без деления на виды) члены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предложения;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• выделять предложения с однородными членами.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• различать второстепенные члены предложения — определения,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дополнения, обстоятельства;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lastRenderedPageBreak/>
        <w:t>• выполнять в соответствии с предложенным в учебнике алгоритмом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разбор простого предложения (по членам предложения, синтаксический),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оценивать правильность разбора;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• различать простые и сложные предложения.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577">
        <w:rPr>
          <w:rFonts w:ascii="Times New Roman" w:hAnsi="Times New Roman" w:cs="Times New Roman"/>
          <w:b/>
          <w:sz w:val="24"/>
          <w:szCs w:val="24"/>
        </w:rPr>
        <w:t>«Орфография и пунктуация»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•применять правила правописания (в объёме содержания курса);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•определять (уточнять) написание слова по орфографическому словарю;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•безошибочно списывать текст объёмом 80—0 слов;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 xml:space="preserve">•писать под диктовку тексты объёмом 75—80 слов в соответствии </w:t>
      </w:r>
      <w:proofErr w:type="gramStart"/>
      <w:r w:rsidRPr="006E057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изученными правилами правописания;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•проверять собственный и предложенный текст, находить и исправлять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орфографические и пунктуационные ошибки.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•осознавать место возможного возникновения орфографической ошибки;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•подбирать примеры с определённой орфограммой;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 xml:space="preserve">• при составлении собственных текстов перефразировать </w:t>
      </w:r>
      <w:proofErr w:type="gramStart"/>
      <w:r w:rsidRPr="006E0577">
        <w:rPr>
          <w:rFonts w:ascii="Times New Roman" w:hAnsi="Times New Roman" w:cs="Times New Roman"/>
          <w:sz w:val="24"/>
          <w:szCs w:val="24"/>
        </w:rPr>
        <w:t>записываемое</w:t>
      </w:r>
      <w:proofErr w:type="gramEnd"/>
      <w:r w:rsidRPr="006E0577">
        <w:rPr>
          <w:rFonts w:ascii="Times New Roman" w:hAnsi="Times New Roman" w:cs="Times New Roman"/>
          <w:sz w:val="24"/>
          <w:szCs w:val="24"/>
        </w:rPr>
        <w:t>,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чтобы избежать орфографических и пунктуационных ошибок;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• при работе над ошибками осознавать причины появления ошибки и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определять способы действий, помогающих предотвратить её в последующих письменных работах.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577">
        <w:rPr>
          <w:rFonts w:ascii="Times New Roman" w:hAnsi="Times New Roman" w:cs="Times New Roman"/>
          <w:b/>
          <w:sz w:val="24"/>
          <w:szCs w:val="24"/>
        </w:rPr>
        <w:t>«Развитие речи»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 xml:space="preserve">• оценивать правильность (уместность) выбора </w:t>
      </w:r>
      <w:proofErr w:type="gramStart"/>
      <w:r w:rsidRPr="006E0577">
        <w:rPr>
          <w:rFonts w:ascii="Times New Roman" w:hAnsi="Times New Roman" w:cs="Times New Roman"/>
          <w:sz w:val="24"/>
          <w:szCs w:val="24"/>
        </w:rPr>
        <w:t>языковых</w:t>
      </w:r>
      <w:proofErr w:type="gramEnd"/>
      <w:r w:rsidRPr="006E0577">
        <w:rPr>
          <w:rFonts w:ascii="Times New Roman" w:hAnsi="Times New Roman" w:cs="Times New Roman"/>
          <w:sz w:val="24"/>
          <w:szCs w:val="24"/>
        </w:rPr>
        <w:t xml:space="preserve"> и неязыковых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средств устного общения на уроке, в школе, в быту, со знакомыми и незнакомыми, с людьми разного возраста;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• соблюдать в повседневной жизни нормы речевого этикета и правила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устного общения (умение слышать, точно реагировать на реплики, поддерживать разговор);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• выражать собственное мнение, аргументировать его с учётом ситуации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общения;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• самостоятельно озаглавливать текст;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• составлять план текста;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• сочинять письма, поздравительные открытки, записки и другие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небольшие тексты для конкретных ситуаций общения.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• создавать тексты по предложенному заголовку;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• подробно или выборочно пересказывать текст;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• пересказывать текст от другого лица;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• составлять устный рассказ на определённую тему с использованием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разных типов речи: описание, повествование, рассуждение;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• анализировать и корректировать тексты с нарушенным порядком предложений, находить в тексте смысловые пропуски;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• корректировать тексты, в которых допущены нарушения культуры речи;</w:t>
      </w:r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577">
        <w:rPr>
          <w:rFonts w:ascii="Times New Roman" w:hAnsi="Times New Roman" w:cs="Times New Roman"/>
          <w:sz w:val="24"/>
          <w:szCs w:val="24"/>
        </w:rPr>
        <w:t>• 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131058" w:rsidRPr="006E0577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sz w:val="24"/>
          <w:szCs w:val="24"/>
        </w:rPr>
        <w:t>• соблюдать нормы речевого взаимодействия при интерактивном общении</w:t>
      </w:r>
    </w:p>
    <w:p w:rsidR="00131058" w:rsidRPr="00AE7EC0" w:rsidRDefault="00131058" w:rsidP="0013105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  <w:sectPr w:rsidR="00131058" w:rsidRPr="00AE7EC0" w:rsidSect="00131058">
          <w:pgSz w:w="11906" w:h="16838"/>
          <w:pgMar w:top="1134" w:right="1133" w:bottom="1134" w:left="1276" w:header="720" w:footer="720" w:gutter="0"/>
          <w:cols w:space="720"/>
          <w:docGrid w:linePitch="299" w:charSpace="-2049"/>
        </w:sectPr>
      </w:pPr>
      <w:r w:rsidRPr="006E0577">
        <w:rPr>
          <w:rFonts w:ascii="Times New Roman" w:hAnsi="Times New Roman" w:cs="Times New Roman"/>
          <w:sz w:val="24"/>
          <w:szCs w:val="24"/>
        </w:rPr>
        <w:t>(sms-сообщения, электронная почта, Интернет</w:t>
      </w:r>
      <w:r>
        <w:rPr>
          <w:rFonts w:ascii="Times New Roman" w:hAnsi="Times New Roman" w:cs="Times New Roman"/>
          <w:sz w:val="24"/>
          <w:szCs w:val="24"/>
        </w:rPr>
        <w:t xml:space="preserve"> и другие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способы связи)</w:t>
      </w:r>
    </w:p>
    <w:p w:rsidR="00D42ECB" w:rsidRDefault="00D42ECB"/>
    <w:sectPr w:rsidR="00D42ECB" w:rsidSect="00D4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058"/>
    <w:rsid w:val="00131058"/>
    <w:rsid w:val="00237590"/>
    <w:rsid w:val="002A718D"/>
    <w:rsid w:val="00D4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58"/>
    <w:pPr>
      <w:suppressAutoHyphens/>
      <w:spacing w:after="0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1166</Words>
  <Characters>6649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2015-11-12T05:58:00Z</dcterms:created>
  <dcterms:modified xsi:type="dcterms:W3CDTF">2015-11-12T06:12:00Z</dcterms:modified>
</cp:coreProperties>
</file>