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84" w:rsidRPr="00743045" w:rsidRDefault="00C03084" w:rsidP="00C03084">
      <w:pPr>
        <w:pStyle w:val="af7"/>
        <w:spacing w:before="0" w:beforeAutospacing="0" w:after="0" w:afterAutospacing="0"/>
        <w:jc w:val="both"/>
      </w:pPr>
    </w:p>
    <w:p w:rsidR="00C03084" w:rsidRPr="00743045" w:rsidRDefault="00AA6C37" w:rsidP="00952B81">
      <w:pPr>
        <w:pStyle w:val="af7"/>
        <w:spacing w:before="0" w:beforeAutospacing="0" w:after="0" w:afterAutospacing="0"/>
        <w:jc w:val="right"/>
        <w:rPr>
          <w:b/>
        </w:rPr>
      </w:pPr>
      <w:r>
        <w:rPr>
          <w:b/>
        </w:rPr>
        <w:t xml:space="preserve">Лист </w:t>
      </w:r>
      <w:r w:rsidR="00C03084" w:rsidRPr="00743045">
        <w:rPr>
          <w:b/>
        </w:rPr>
        <w:t>1.</w:t>
      </w:r>
    </w:p>
    <w:p w:rsidR="00C03084" w:rsidRPr="00743045" w:rsidRDefault="00C03084" w:rsidP="00C03084">
      <w:pPr>
        <w:pStyle w:val="af7"/>
        <w:spacing w:before="0" w:beforeAutospacing="0" w:after="0" w:afterAutospacing="0"/>
        <w:jc w:val="center"/>
        <w:rPr>
          <w:b/>
        </w:rPr>
      </w:pPr>
      <w:r w:rsidRPr="00743045">
        <w:rPr>
          <w:b/>
        </w:rPr>
        <w:t>(А) Маршрутный лист (Ф.И.)_____________________________________________</w:t>
      </w:r>
    </w:p>
    <w:p w:rsidR="00C03084" w:rsidRPr="00743045" w:rsidRDefault="00C03084" w:rsidP="00C03084">
      <w:pPr>
        <w:pStyle w:val="af7"/>
        <w:spacing w:before="0" w:beforeAutospacing="0" w:after="0" w:afterAutospacing="0"/>
        <w:jc w:val="center"/>
        <w:rPr>
          <w:b/>
        </w:rPr>
      </w:pPr>
    </w:p>
    <w:tbl>
      <w:tblPr>
        <w:tblStyle w:val="af4"/>
        <w:tblW w:w="10740" w:type="dxa"/>
        <w:tblLayout w:type="fixed"/>
        <w:tblLook w:val="04A0"/>
      </w:tblPr>
      <w:tblGrid>
        <w:gridCol w:w="534"/>
        <w:gridCol w:w="1701"/>
        <w:gridCol w:w="2693"/>
        <w:gridCol w:w="4111"/>
        <w:gridCol w:w="1701"/>
      </w:tblGrid>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proofErr w:type="gramStart"/>
            <w:r w:rsidRPr="00743045">
              <w:rPr>
                <w:lang w:eastAsia="en-US"/>
              </w:rPr>
              <w:t>П</w:t>
            </w:r>
            <w:proofErr w:type="gramEnd"/>
            <w:r w:rsidRPr="00743045">
              <w:rPr>
                <w:lang w:eastAsia="en-US"/>
              </w:rPr>
              <w:t>/</w:t>
            </w:r>
            <w:proofErr w:type="spellStart"/>
            <w:r w:rsidRPr="00743045">
              <w:rPr>
                <w:lang w:eastAsia="en-US"/>
              </w:rPr>
              <w:t>д</w:t>
            </w:r>
            <w:proofErr w:type="spellEnd"/>
            <w:r w:rsidRPr="00743045">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Задания</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Контроль и результат </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Критерии оценки </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Оценка </w:t>
            </w: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Выполнить проверочный тест</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Выполненный тест, соответствие с эталоном ответов, </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Менее 6 правильных ответов – «2»,</w:t>
            </w:r>
          </w:p>
          <w:p w:rsidR="00C03084" w:rsidRPr="00743045" w:rsidRDefault="00C03084">
            <w:pPr>
              <w:pStyle w:val="af7"/>
              <w:spacing w:before="0" w:beforeAutospacing="0" w:after="0" w:afterAutospacing="0"/>
              <w:jc w:val="center"/>
              <w:rPr>
                <w:lang w:eastAsia="en-US"/>
              </w:rPr>
            </w:pPr>
            <w:r w:rsidRPr="00743045">
              <w:rPr>
                <w:lang w:eastAsia="en-US"/>
              </w:rPr>
              <w:t>6,7 правильных ответов - «3»,</w:t>
            </w:r>
          </w:p>
          <w:p w:rsidR="00C03084" w:rsidRPr="00743045" w:rsidRDefault="00C03084">
            <w:pPr>
              <w:pStyle w:val="af7"/>
              <w:spacing w:before="0" w:beforeAutospacing="0" w:after="0" w:afterAutospacing="0"/>
              <w:jc w:val="center"/>
              <w:rPr>
                <w:lang w:eastAsia="en-US"/>
              </w:rPr>
            </w:pPr>
            <w:r w:rsidRPr="00743045">
              <w:rPr>
                <w:lang w:eastAsia="en-US"/>
              </w:rPr>
              <w:t>8,9 правильных ответов – «4», 10 правильных ответов - «5»</w:t>
            </w: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rPr>
                <w:lang w:eastAsia="en-US"/>
              </w:rPr>
            </w:pPr>
            <w:r w:rsidRPr="00743045">
              <w:rPr>
                <w:lang w:eastAsia="en-US"/>
              </w:rPr>
              <w:t>Определение темы, целей и задач занятия</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Запись в тетради, озвучивание, соответствие </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Работа с э/модулем</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Освоение модулей </w:t>
            </w:r>
          </w:p>
          <w:p w:rsidR="00C03084" w:rsidRPr="00743045" w:rsidRDefault="00C03084">
            <w:pPr>
              <w:pStyle w:val="af7"/>
              <w:spacing w:before="0" w:beforeAutospacing="0" w:after="0" w:afterAutospacing="0"/>
              <w:jc w:val="center"/>
              <w:rPr>
                <w:lang w:eastAsia="en-US"/>
              </w:rPr>
            </w:pPr>
            <w:r w:rsidRPr="00743045">
              <w:rPr>
                <w:b/>
                <w:lang w:eastAsia="en-US"/>
              </w:rPr>
              <w:t>М</w:t>
            </w:r>
            <w:proofErr w:type="gramStart"/>
            <w:r w:rsidRPr="00743045">
              <w:rPr>
                <w:b/>
                <w:lang w:eastAsia="en-US"/>
              </w:rPr>
              <w:t>1</w:t>
            </w:r>
            <w:proofErr w:type="gramEnd"/>
            <w:r w:rsidRPr="00743045">
              <w:rPr>
                <w:b/>
                <w:lang w:eastAsia="en-US"/>
              </w:rPr>
              <w:t>, М2:</w:t>
            </w:r>
            <w:r w:rsidRPr="00743045">
              <w:rPr>
                <w:lang w:eastAsia="en-US"/>
              </w:rPr>
              <w:t xml:space="preserve"> выполнение заданий для самоконтроля</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both"/>
              <w:rPr>
                <w:lang w:eastAsia="en-US"/>
              </w:rPr>
            </w:pPr>
            <w:r w:rsidRPr="00743045">
              <w:rPr>
                <w:lang w:eastAsia="en-US"/>
              </w:rPr>
              <w:t>Менее 2 правильно выполненных заданий - «2», правильно 2 задания – «3», правильно 3 заданий – «4»,</w:t>
            </w:r>
          </w:p>
          <w:p w:rsidR="00C03084" w:rsidRPr="00743045" w:rsidRDefault="00C03084">
            <w:pPr>
              <w:pStyle w:val="af7"/>
              <w:spacing w:before="0" w:beforeAutospacing="0" w:after="0" w:afterAutospacing="0"/>
              <w:jc w:val="both"/>
              <w:rPr>
                <w:lang w:eastAsia="en-US"/>
              </w:rPr>
            </w:pPr>
            <w:r w:rsidRPr="00743045">
              <w:rPr>
                <w:lang w:eastAsia="en-US"/>
              </w:rPr>
              <w:t>правильно 4 заданий- «5»</w:t>
            </w: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Работа с информационным текстом</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Составление опорного конспекта</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Оценка преподавателя</w:t>
            </w: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Решение задач</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rPr>
                <w:lang w:eastAsia="en-US"/>
              </w:rPr>
            </w:pPr>
            <w:r w:rsidRPr="00743045">
              <w:rPr>
                <w:lang w:eastAsia="en-US"/>
              </w:rPr>
              <w:t>Устные ответы, запись в тетрадь</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rsidP="00C03084">
            <w:pPr>
              <w:pStyle w:val="af7"/>
              <w:spacing w:before="0" w:beforeAutospacing="0" w:after="0" w:afterAutospacing="0"/>
              <w:jc w:val="center"/>
              <w:rPr>
                <w:lang w:eastAsia="en-US"/>
              </w:rPr>
            </w:pPr>
            <w:r w:rsidRPr="00743045">
              <w:rPr>
                <w:lang w:eastAsia="en-US"/>
              </w:rPr>
              <w:t>Оценка преподавателя</w:t>
            </w: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Написание </w:t>
            </w:r>
            <w:proofErr w:type="spellStart"/>
            <w:r w:rsidRPr="00743045">
              <w:rPr>
                <w:lang w:eastAsia="en-US"/>
              </w:rPr>
              <w:t>синквейна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Запись в тетради, озвучивание</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r w:rsidR="00C03084" w:rsidRPr="00743045" w:rsidTr="00952B81">
        <w:tc>
          <w:tcPr>
            <w:tcW w:w="534"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 xml:space="preserve">9 </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Подведение итогов</w:t>
            </w:r>
          </w:p>
        </w:tc>
        <w:tc>
          <w:tcPr>
            <w:tcW w:w="2693"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Оценка за занятие</w:t>
            </w:r>
          </w:p>
        </w:tc>
        <w:tc>
          <w:tcPr>
            <w:tcW w:w="4111"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C03084" w:rsidRPr="00743045" w:rsidRDefault="00C03084">
            <w:pPr>
              <w:pStyle w:val="af7"/>
              <w:spacing w:before="0" w:beforeAutospacing="0" w:after="0" w:afterAutospacing="0"/>
              <w:jc w:val="center"/>
              <w:rPr>
                <w:lang w:eastAsia="en-US"/>
              </w:rPr>
            </w:pPr>
          </w:p>
        </w:tc>
      </w:tr>
    </w:tbl>
    <w:p w:rsidR="00C03084" w:rsidRPr="00743045" w:rsidRDefault="00AA6C37" w:rsidP="00952B81">
      <w:pPr>
        <w:spacing w:before="100" w:beforeAutospacing="1" w:after="100" w:afterAutospacing="1"/>
        <w:jc w:val="right"/>
        <w:rPr>
          <w:b/>
          <w:iCs/>
        </w:rPr>
      </w:pPr>
      <w:bookmarkStart w:id="0" w:name="_GoBack"/>
      <w:bookmarkEnd w:id="0"/>
      <w:r>
        <w:rPr>
          <w:b/>
          <w:iCs/>
        </w:rPr>
        <w:t xml:space="preserve">Лист </w:t>
      </w:r>
      <w:r w:rsidR="00C03084" w:rsidRPr="00743045">
        <w:rPr>
          <w:b/>
          <w:iCs/>
        </w:rPr>
        <w:t>2.</w:t>
      </w:r>
    </w:p>
    <w:p w:rsidR="00C03084" w:rsidRPr="00743045" w:rsidRDefault="00C03084" w:rsidP="00C03084">
      <w:pPr>
        <w:jc w:val="center"/>
        <w:rPr>
          <w:b/>
          <w:iCs/>
        </w:rPr>
      </w:pPr>
      <w:r w:rsidRPr="00743045">
        <w:rPr>
          <w:b/>
          <w:iCs/>
        </w:rPr>
        <w:t xml:space="preserve">Проверочный тест </w:t>
      </w:r>
    </w:p>
    <w:p w:rsidR="00C03084" w:rsidRPr="00743045" w:rsidRDefault="00C03084" w:rsidP="00C03084">
      <w:pPr>
        <w:jc w:val="center"/>
        <w:rPr>
          <w:b/>
          <w:iCs/>
        </w:rPr>
      </w:pPr>
      <w:r w:rsidRPr="00743045">
        <w:rPr>
          <w:b/>
          <w:iCs/>
        </w:rPr>
        <w:t>Вариант 1.</w:t>
      </w:r>
    </w:p>
    <w:p w:rsidR="00C03084" w:rsidRPr="00743045" w:rsidRDefault="00C03084" w:rsidP="00C03084">
      <w:pPr>
        <w:rPr>
          <w:iCs/>
        </w:rPr>
      </w:pPr>
      <w:r w:rsidRPr="00743045">
        <w:rPr>
          <w:iCs/>
        </w:rPr>
        <w:t>№ 1. Выбери правильный ответ.</w:t>
      </w:r>
    </w:p>
    <w:p w:rsidR="00C03084" w:rsidRPr="00743045" w:rsidRDefault="00C03084" w:rsidP="00C03084">
      <w:pPr>
        <w:rPr>
          <w:iCs/>
        </w:rPr>
      </w:pPr>
      <w:r w:rsidRPr="00743045">
        <w:rPr>
          <w:iCs/>
        </w:rPr>
        <w:t>Число характеризующее возможность наступления событи</w:t>
      </w:r>
      <w:proofErr w:type="gramStart"/>
      <w:r w:rsidRPr="00743045">
        <w:rPr>
          <w:iCs/>
        </w:rPr>
        <w:t>я-</w:t>
      </w:r>
      <w:proofErr w:type="gramEnd"/>
      <w:r w:rsidRPr="00743045">
        <w:rPr>
          <w:iCs/>
        </w:rPr>
        <w:t xml:space="preserve"> это…</w:t>
      </w:r>
    </w:p>
    <w:p w:rsidR="00C03084" w:rsidRPr="00743045" w:rsidRDefault="00C03084" w:rsidP="00C03084">
      <w:pPr>
        <w:jc w:val="center"/>
        <w:rPr>
          <w:iCs/>
        </w:rPr>
      </w:pPr>
      <w:r w:rsidRPr="00743045">
        <w:rPr>
          <w:iCs/>
        </w:rPr>
        <w:t>а) размещение, б) сочетание, в) перестановка, г) вероятность</w:t>
      </w:r>
    </w:p>
    <w:p w:rsidR="00C03084" w:rsidRPr="00743045" w:rsidRDefault="00C03084" w:rsidP="00C03084">
      <w:pPr>
        <w:jc w:val="both"/>
        <w:rPr>
          <w:iCs/>
        </w:rPr>
      </w:pPr>
      <w:r w:rsidRPr="00743045">
        <w:rPr>
          <w:iCs/>
        </w:rPr>
        <w:t>№ 2.Сопоставьте названия элементов комбинаторики с формулами</w:t>
      </w:r>
    </w:p>
    <w:tbl>
      <w:tblPr>
        <w:tblStyle w:val="af4"/>
        <w:tblW w:w="0" w:type="auto"/>
        <w:jc w:val="center"/>
        <w:tblLook w:val="04A0"/>
      </w:tblPr>
      <w:tblGrid>
        <w:gridCol w:w="675"/>
        <w:gridCol w:w="4110"/>
        <w:gridCol w:w="426"/>
        <w:gridCol w:w="2410"/>
      </w:tblGrid>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А</w:t>
            </w:r>
          </w:p>
        </w:tc>
        <w:tc>
          <w:tcPr>
            <w:tcW w:w="41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Размещение</w:t>
            </w:r>
          </w:p>
        </w:tc>
        <w:tc>
          <w:tcPr>
            <w:tcW w:w="426"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6"/>
                <w:lang w:eastAsia="en-US"/>
              </w:rPr>
              <w:object w:dxaOrig="24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4.25pt" o:ole="">
                  <v:imagedata r:id="rId8" o:title=""/>
                </v:shape>
                <o:OLEObject Type="Embed" ProgID="Equation.3" ShapeID="_x0000_i1025" DrawAspect="Content" ObjectID="_1515432733" r:id="rId9"/>
              </w:object>
            </w:r>
          </w:p>
        </w:tc>
      </w:tr>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Б</w:t>
            </w:r>
          </w:p>
        </w:tc>
        <w:tc>
          <w:tcPr>
            <w:tcW w:w="41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 xml:space="preserve">Сочетание </w:t>
            </w:r>
          </w:p>
        </w:tc>
        <w:tc>
          <w:tcPr>
            <w:tcW w:w="426"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28"/>
                <w:lang w:eastAsia="en-US"/>
              </w:rPr>
              <w:object w:dxaOrig="860" w:dyaOrig="660">
                <v:shape id="_x0000_i1026" type="#_x0000_t75" style="width:42.75pt;height:33pt" o:ole="">
                  <v:imagedata r:id="rId10" o:title=""/>
                </v:shape>
                <o:OLEObject Type="Embed" ProgID="Equation.3" ShapeID="_x0000_i1026" DrawAspect="Content" ObjectID="_1515432734" r:id="rId11"/>
              </w:object>
            </w:r>
          </w:p>
        </w:tc>
      </w:tr>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В</w:t>
            </w:r>
          </w:p>
        </w:tc>
        <w:tc>
          <w:tcPr>
            <w:tcW w:w="41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 xml:space="preserve">Перестановка </w:t>
            </w:r>
          </w:p>
        </w:tc>
        <w:tc>
          <w:tcPr>
            <w:tcW w:w="426"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28"/>
                <w:lang w:eastAsia="en-US"/>
              </w:rPr>
              <w:object w:dxaOrig="1100" w:dyaOrig="660">
                <v:shape id="_x0000_i1027" type="#_x0000_t75" style="width:54.75pt;height:33pt" o:ole="">
                  <v:imagedata r:id="rId12" o:title=""/>
                </v:shape>
                <o:OLEObject Type="Embed" ProgID="Equation.3" ShapeID="_x0000_i1027" DrawAspect="Content" ObjectID="_1515432735" r:id="rId13"/>
              </w:object>
            </w:r>
          </w:p>
        </w:tc>
      </w:tr>
    </w:tbl>
    <w:p w:rsidR="00C03084" w:rsidRPr="00743045" w:rsidRDefault="00C03084" w:rsidP="00C03084">
      <w:pPr>
        <w:jc w:val="both"/>
        <w:rPr>
          <w:iCs/>
        </w:rPr>
      </w:pPr>
    </w:p>
    <w:p w:rsidR="00C03084" w:rsidRPr="00743045" w:rsidRDefault="00C03084" w:rsidP="00C03084">
      <w:pPr>
        <w:jc w:val="both"/>
        <w:rPr>
          <w:iCs/>
        </w:rPr>
      </w:pPr>
      <w:r w:rsidRPr="00743045">
        <w:rPr>
          <w:iCs/>
        </w:rPr>
        <w:t>№ 3</w:t>
      </w:r>
      <w:proofErr w:type="gramStart"/>
      <w:r w:rsidRPr="00743045">
        <w:rPr>
          <w:iCs/>
        </w:rPr>
        <w:t xml:space="preserve"> В</w:t>
      </w:r>
      <w:proofErr w:type="gramEnd"/>
      <w:r w:rsidRPr="00743045">
        <w:rPr>
          <w:iCs/>
        </w:rPr>
        <w:t>ычислите:</w:t>
      </w:r>
      <w:r w:rsidRPr="00743045">
        <w:rPr>
          <w:iCs/>
          <w:position w:val="-10"/>
        </w:rPr>
        <w:object w:dxaOrig="180" w:dyaOrig="340">
          <v:shape id="_x0000_i1028" type="#_x0000_t75" style="width:9pt;height:17.25pt" o:ole="">
            <v:imagedata r:id="rId14" o:title=""/>
          </v:shape>
          <o:OLEObject Type="Embed" ProgID="Equation.3" ShapeID="_x0000_i1028" DrawAspect="Content" ObjectID="_1515432736" r:id="rId15"/>
        </w:object>
      </w:r>
      <w:r w:rsidRPr="00743045">
        <w:rPr>
          <w:iCs/>
          <w:position w:val="-24"/>
        </w:rPr>
        <w:object w:dxaOrig="420" w:dyaOrig="619">
          <v:shape id="_x0000_i1029" type="#_x0000_t75" style="width:21pt;height:30.75pt" o:ole="">
            <v:imagedata r:id="rId16" o:title=""/>
          </v:shape>
          <o:OLEObject Type="Embed" ProgID="Equation.3" ShapeID="_x0000_i1029" DrawAspect="Content" ObjectID="_1515432737" r:id="rId17"/>
        </w:object>
      </w:r>
    </w:p>
    <w:p w:rsidR="00C03084" w:rsidRPr="00743045" w:rsidRDefault="00C03084" w:rsidP="00C03084">
      <w:pPr>
        <w:jc w:val="both"/>
        <w:rPr>
          <w:color w:val="000000"/>
        </w:rPr>
      </w:pPr>
      <w:r w:rsidRPr="00743045">
        <w:rPr>
          <w:iCs/>
        </w:rPr>
        <w:t>№ 4. Выберите из высказываний – испытания:</w:t>
      </w:r>
      <w:r w:rsidRPr="00743045">
        <w:rPr>
          <w:color w:val="000000"/>
        </w:rPr>
        <w:t xml:space="preserve"> </w:t>
      </w:r>
    </w:p>
    <w:p w:rsidR="00C03084" w:rsidRPr="00743045" w:rsidRDefault="00C03084" w:rsidP="00C03084">
      <w:pPr>
        <w:jc w:val="both"/>
        <w:rPr>
          <w:color w:val="000000"/>
        </w:rPr>
      </w:pPr>
      <w:r w:rsidRPr="00743045">
        <w:rPr>
          <w:color w:val="000000"/>
        </w:rPr>
        <w:t xml:space="preserve">а) сдача экзамена; б) получение определенной отметки, в) выстрел; </w:t>
      </w:r>
    </w:p>
    <w:p w:rsidR="00C03084" w:rsidRPr="00743045" w:rsidRDefault="00C03084" w:rsidP="00C03084">
      <w:pPr>
        <w:jc w:val="both"/>
        <w:rPr>
          <w:color w:val="000000"/>
        </w:rPr>
      </w:pPr>
      <w:r w:rsidRPr="00743045">
        <w:rPr>
          <w:color w:val="000000"/>
        </w:rPr>
        <w:t xml:space="preserve">г) попадание в определенную область мишени, </w:t>
      </w:r>
      <w:proofErr w:type="spellStart"/>
      <w:r w:rsidRPr="00743045">
        <w:rPr>
          <w:color w:val="000000"/>
        </w:rPr>
        <w:t>д</w:t>
      </w:r>
      <w:proofErr w:type="spellEnd"/>
      <w:r w:rsidRPr="00743045">
        <w:rPr>
          <w:color w:val="000000"/>
        </w:rPr>
        <w:t xml:space="preserve">) бросание игрального кубика; е) появление того или иного числа очков на брошенной игральной кости, ж) ремонт автомобилей, </w:t>
      </w:r>
      <w:proofErr w:type="spellStart"/>
      <w:r w:rsidRPr="00743045">
        <w:rPr>
          <w:color w:val="000000"/>
        </w:rPr>
        <w:t>з</w:t>
      </w:r>
      <w:proofErr w:type="spellEnd"/>
      <w:r w:rsidRPr="00743045">
        <w:rPr>
          <w:color w:val="000000"/>
        </w:rPr>
        <w:t>) устранение неисправности автомобиля.</w:t>
      </w:r>
    </w:p>
    <w:p w:rsidR="00C03084" w:rsidRPr="00743045" w:rsidRDefault="00C03084" w:rsidP="00C03084">
      <w:pPr>
        <w:jc w:val="both"/>
        <w:rPr>
          <w:iCs/>
        </w:rPr>
      </w:pPr>
      <w:r w:rsidRPr="00743045">
        <w:rPr>
          <w:iCs/>
        </w:rPr>
        <w:t xml:space="preserve">№ 5.Выберите правильный ответ. </w:t>
      </w:r>
    </w:p>
    <w:p w:rsidR="00C03084" w:rsidRPr="00743045" w:rsidRDefault="00C03084" w:rsidP="00C03084">
      <w:pPr>
        <w:jc w:val="both"/>
        <w:rPr>
          <w:iCs/>
        </w:rPr>
      </w:pPr>
      <w:r w:rsidRPr="00743045">
        <w:rPr>
          <w:iCs/>
        </w:rPr>
        <w:lastRenderedPageBreak/>
        <w:t>Укажите вид данных событий</w:t>
      </w:r>
      <w:r w:rsidRPr="00743045">
        <w:rPr>
          <w:color w:val="000000"/>
        </w:rPr>
        <w:t>: идет дождь и идет снег, человек ест и человек читает, число целое и четное.</w:t>
      </w:r>
    </w:p>
    <w:p w:rsidR="00C03084" w:rsidRPr="00743045" w:rsidRDefault="00C03084" w:rsidP="00C03084">
      <w:pPr>
        <w:ind w:left="720"/>
        <w:rPr>
          <w:bCs/>
          <w:iCs/>
          <w:color w:val="000000"/>
        </w:rPr>
      </w:pPr>
      <w:r w:rsidRPr="00743045">
        <w:rPr>
          <w:bCs/>
          <w:iCs/>
          <w:color w:val="000000"/>
        </w:rPr>
        <w:t>а) несовместные события</w:t>
      </w:r>
      <w:r w:rsidRPr="00743045">
        <w:rPr>
          <w:color w:val="000000"/>
        </w:rPr>
        <w:t xml:space="preserve">; б) </w:t>
      </w:r>
      <w:r w:rsidRPr="00743045">
        <w:rPr>
          <w:bCs/>
          <w:iCs/>
          <w:color w:val="000000"/>
        </w:rPr>
        <w:t>совместные события</w:t>
      </w:r>
    </w:p>
    <w:p w:rsidR="00C03084" w:rsidRPr="00743045" w:rsidRDefault="00C03084" w:rsidP="00C03084">
      <w:pPr>
        <w:rPr>
          <w:color w:val="000000"/>
        </w:rPr>
      </w:pPr>
      <w:r w:rsidRPr="00743045">
        <w:rPr>
          <w:bCs/>
          <w:iCs/>
          <w:color w:val="000000"/>
        </w:rPr>
        <w:t xml:space="preserve">№ 6. К какому событию относится данная формула вероятности: </w:t>
      </w:r>
      <w:proofErr w:type="gramStart"/>
      <w:r w:rsidRPr="00743045">
        <w:rPr>
          <w:bCs/>
          <w:iCs/>
          <w:color w:val="000000"/>
        </w:rPr>
        <w:t>Р(</w:t>
      </w:r>
      <w:proofErr w:type="gramEnd"/>
      <w:r w:rsidRPr="00743045">
        <w:rPr>
          <w:bCs/>
          <w:iCs/>
          <w:color w:val="000000"/>
        </w:rPr>
        <w:t>А) = 1</w:t>
      </w:r>
      <w:r w:rsidRPr="00743045">
        <w:rPr>
          <w:color w:val="000000"/>
        </w:rPr>
        <w:t>.</w:t>
      </w:r>
    </w:p>
    <w:p w:rsidR="00C03084" w:rsidRPr="00743045" w:rsidRDefault="00C03084" w:rsidP="00C03084">
      <w:pPr>
        <w:rPr>
          <w:bCs/>
          <w:iCs/>
          <w:color w:val="000000"/>
        </w:rPr>
      </w:pPr>
      <w:r w:rsidRPr="00743045">
        <w:rPr>
          <w:color w:val="000000"/>
        </w:rPr>
        <w:t>а) Вероятность случайного события</w:t>
      </w:r>
      <w:proofErr w:type="gramStart"/>
      <w:r w:rsidRPr="00743045">
        <w:rPr>
          <w:color w:val="000000"/>
        </w:rPr>
        <w:t xml:space="preserve"> А</w:t>
      </w:r>
      <w:proofErr w:type="gramEnd"/>
      <w:r w:rsidRPr="00743045">
        <w:rPr>
          <w:color w:val="000000"/>
        </w:rPr>
        <w:t xml:space="preserve"> </w:t>
      </w:r>
    </w:p>
    <w:p w:rsidR="00C03084" w:rsidRPr="00743045" w:rsidRDefault="00C03084" w:rsidP="00C03084">
      <w:pPr>
        <w:pStyle w:val="af7"/>
        <w:spacing w:before="0" w:beforeAutospacing="0" w:after="0" w:afterAutospacing="0"/>
        <w:rPr>
          <w:color w:val="000000"/>
        </w:rPr>
      </w:pPr>
      <w:r w:rsidRPr="00743045">
        <w:rPr>
          <w:bCs/>
          <w:color w:val="000000"/>
        </w:rPr>
        <w:t>б)</w:t>
      </w:r>
      <w:r w:rsidRPr="00743045">
        <w:rPr>
          <w:color w:val="000000"/>
        </w:rPr>
        <w:t>. Вероятность</w:t>
      </w:r>
      <w:r w:rsidRPr="00743045">
        <w:rPr>
          <w:rStyle w:val="apple-converted-space"/>
          <w:color w:val="000000"/>
        </w:rPr>
        <w:t xml:space="preserve"> </w:t>
      </w:r>
      <w:r w:rsidRPr="00743045">
        <w:rPr>
          <w:bCs/>
          <w:iCs/>
          <w:color w:val="000000"/>
        </w:rPr>
        <w:t>невозможного</w:t>
      </w:r>
      <w:r w:rsidRPr="00743045">
        <w:rPr>
          <w:rStyle w:val="apple-converted-space"/>
          <w:color w:val="000000"/>
        </w:rPr>
        <w:t xml:space="preserve"> </w:t>
      </w:r>
      <w:r w:rsidRPr="00743045">
        <w:rPr>
          <w:color w:val="000000"/>
        </w:rPr>
        <w:t>события</w:t>
      </w:r>
      <w:proofErr w:type="gramStart"/>
      <w:r w:rsidRPr="00743045">
        <w:rPr>
          <w:rStyle w:val="apple-converted-space"/>
          <w:color w:val="000000"/>
        </w:rPr>
        <w:t xml:space="preserve"> </w:t>
      </w:r>
      <w:r w:rsidRPr="00743045">
        <w:rPr>
          <w:bCs/>
          <w:iCs/>
          <w:color w:val="000000"/>
        </w:rPr>
        <w:t>А</w:t>
      </w:r>
      <w:proofErr w:type="gramEnd"/>
      <w:r w:rsidRPr="00743045">
        <w:rPr>
          <w:rStyle w:val="apple-converted-space"/>
          <w:color w:val="000000"/>
        </w:rPr>
        <w:t xml:space="preserve"> </w:t>
      </w:r>
    </w:p>
    <w:p w:rsidR="00C03084" w:rsidRPr="00743045" w:rsidRDefault="00C03084" w:rsidP="00C03084">
      <w:pPr>
        <w:pStyle w:val="af7"/>
        <w:spacing w:before="0" w:beforeAutospacing="0" w:after="0" w:afterAutospacing="0"/>
        <w:rPr>
          <w:bCs/>
          <w:iCs/>
          <w:color w:val="000000"/>
        </w:rPr>
      </w:pPr>
      <w:r w:rsidRPr="00743045">
        <w:rPr>
          <w:bCs/>
          <w:color w:val="000000"/>
        </w:rPr>
        <w:t xml:space="preserve">в) </w:t>
      </w:r>
      <w:r w:rsidRPr="00743045">
        <w:rPr>
          <w:color w:val="000000"/>
        </w:rPr>
        <w:t>Вероятность</w:t>
      </w:r>
      <w:r w:rsidRPr="00743045">
        <w:rPr>
          <w:rStyle w:val="apple-converted-space"/>
          <w:color w:val="000000"/>
        </w:rPr>
        <w:t xml:space="preserve"> </w:t>
      </w:r>
      <w:r w:rsidRPr="00743045">
        <w:rPr>
          <w:bCs/>
          <w:iCs/>
          <w:color w:val="000000"/>
        </w:rPr>
        <w:t>достоверного</w:t>
      </w:r>
      <w:r w:rsidRPr="00743045">
        <w:rPr>
          <w:rStyle w:val="apple-converted-space"/>
          <w:color w:val="000000"/>
        </w:rPr>
        <w:t xml:space="preserve"> </w:t>
      </w:r>
      <w:r w:rsidRPr="00743045">
        <w:rPr>
          <w:color w:val="000000"/>
        </w:rPr>
        <w:t>события</w:t>
      </w:r>
      <w:proofErr w:type="gramStart"/>
      <w:r w:rsidRPr="00743045">
        <w:rPr>
          <w:rStyle w:val="apple-converted-space"/>
          <w:color w:val="000000"/>
        </w:rPr>
        <w:t xml:space="preserve"> </w:t>
      </w:r>
      <w:r w:rsidRPr="00743045">
        <w:rPr>
          <w:bCs/>
          <w:iCs/>
          <w:color w:val="000000"/>
        </w:rPr>
        <w:t>А</w:t>
      </w:r>
      <w:proofErr w:type="gramEnd"/>
    </w:p>
    <w:p w:rsidR="00C03084" w:rsidRPr="00743045" w:rsidRDefault="00C03084" w:rsidP="00C03084">
      <w:pPr>
        <w:pStyle w:val="af7"/>
        <w:spacing w:before="0" w:beforeAutospacing="0" w:after="0" w:afterAutospacing="0"/>
        <w:jc w:val="both"/>
        <w:rPr>
          <w:iCs/>
        </w:rPr>
      </w:pPr>
      <w:r w:rsidRPr="00743045">
        <w:rPr>
          <w:bCs/>
          <w:iCs/>
          <w:color w:val="000000"/>
        </w:rPr>
        <w:t>№ 7. Сдаче экзамена по дисциплине возможны четыре варианта:</w:t>
      </w:r>
      <w:r w:rsidRPr="00743045">
        <w:rPr>
          <w:iCs/>
        </w:rPr>
        <w:t xml:space="preserve"> оценка  «2», «3», «4», «5» (</w:t>
      </w:r>
      <w:r w:rsidRPr="00743045">
        <w:rPr>
          <w:iCs/>
          <w:lang w:val="en-US"/>
        </w:rPr>
        <w:t>n</w:t>
      </w:r>
      <w:r w:rsidRPr="00743045">
        <w:rPr>
          <w:iCs/>
        </w:rPr>
        <w:t>=4). Нас интересует оценка «5» (</w:t>
      </w:r>
      <w:r w:rsidRPr="00743045">
        <w:rPr>
          <w:iCs/>
          <w:lang w:val="en-US"/>
        </w:rPr>
        <w:t>m</w:t>
      </w:r>
      <w:r w:rsidRPr="00743045">
        <w:rPr>
          <w:iCs/>
        </w:rPr>
        <w:t xml:space="preserve">=1). С точки зрения теории вероятности  вероятность её получения равна </w:t>
      </w:r>
      <w:r w:rsidRPr="00743045">
        <w:rPr>
          <w:iCs/>
          <w:lang w:val="en-US"/>
        </w:rPr>
        <w:t>p</w:t>
      </w:r>
      <w:r w:rsidRPr="00743045">
        <w:rPr>
          <w:iCs/>
        </w:rPr>
        <w:t>=</w:t>
      </w:r>
      <w:r w:rsidRPr="00743045">
        <w:rPr>
          <w:iCs/>
          <w:position w:val="-24"/>
        </w:rPr>
        <w:object w:dxaOrig="700" w:dyaOrig="620">
          <v:shape id="_x0000_i1030" type="#_x0000_t75" style="width:35.25pt;height:30.75pt" o:ole="">
            <v:imagedata r:id="rId18" o:title=""/>
          </v:shape>
          <o:OLEObject Type="Embed" ProgID="Equation.3" ShapeID="_x0000_i1030" DrawAspect="Content" ObjectID="_1515432738" r:id="rId19"/>
        </w:object>
      </w:r>
      <w:r w:rsidRPr="00743045">
        <w:rPr>
          <w:iCs/>
        </w:rPr>
        <w:t xml:space="preserve"> и не зависит от того, что будет студент готовиться или нет. В чем ошибка этого рассуждения:</w:t>
      </w:r>
    </w:p>
    <w:p w:rsidR="00C03084" w:rsidRPr="00743045" w:rsidRDefault="00C03084" w:rsidP="00C03084">
      <w:pPr>
        <w:pStyle w:val="af7"/>
        <w:spacing w:before="0" w:beforeAutospacing="0" w:after="0" w:afterAutospacing="0"/>
        <w:jc w:val="both"/>
        <w:rPr>
          <w:iCs/>
        </w:rPr>
      </w:pPr>
      <w:r w:rsidRPr="00743045">
        <w:rPr>
          <w:iCs/>
        </w:rPr>
        <w:t>а) Экзаменационная оценка определяется уровнем знания студента, а не является случайной.</w:t>
      </w:r>
    </w:p>
    <w:p w:rsidR="00C03084" w:rsidRPr="00743045" w:rsidRDefault="00C03084" w:rsidP="00C03084">
      <w:pPr>
        <w:pStyle w:val="af7"/>
        <w:spacing w:before="0" w:beforeAutospacing="0" w:after="0" w:afterAutospacing="0"/>
        <w:jc w:val="both"/>
        <w:rPr>
          <w:iCs/>
        </w:rPr>
      </w:pPr>
      <w:r w:rsidRPr="00743045">
        <w:rPr>
          <w:iCs/>
        </w:rPr>
        <w:t>б) Рассмотренные события не являются совместными, поэтому эту формулу использовать нельзя.</w:t>
      </w:r>
    </w:p>
    <w:p w:rsidR="00C03084" w:rsidRPr="00743045" w:rsidRDefault="00C03084" w:rsidP="00C03084">
      <w:pPr>
        <w:pStyle w:val="af7"/>
        <w:spacing w:before="0" w:beforeAutospacing="0" w:after="0" w:afterAutospacing="0"/>
        <w:jc w:val="both"/>
        <w:rPr>
          <w:iCs/>
        </w:rPr>
      </w:pPr>
      <w:r w:rsidRPr="00743045">
        <w:rPr>
          <w:color w:val="000000"/>
        </w:rPr>
        <w:t>в) Рассмотренные события не являются равновозможными,</w:t>
      </w:r>
      <w:r w:rsidRPr="00743045">
        <w:rPr>
          <w:iCs/>
        </w:rPr>
        <w:t xml:space="preserve"> поэтому эту формулу использовать нельзя.</w:t>
      </w:r>
    </w:p>
    <w:p w:rsidR="00C03084" w:rsidRPr="00743045" w:rsidRDefault="00C03084" w:rsidP="00C03084">
      <w:pPr>
        <w:pStyle w:val="af7"/>
        <w:spacing w:before="0" w:beforeAutospacing="0" w:after="0" w:afterAutospacing="0"/>
        <w:jc w:val="both"/>
        <w:rPr>
          <w:iCs/>
        </w:rPr>
      </w:pPr>
      <w:r w:rsidRPr="00743045">
        <w:rPr>
          <w:iCs/>
        </w:rPr>
        <w:t xml:space="preserve">г) </w:t>
      </w:r>
      <w:r w:rsidRPr="00743045">
        <w:rPr>
          <w:color w:val="000000"/>
        </w:rPr>
        <w:t>Рассмотренные события не образуют полную группу,</w:t>
      </w:r>
      <w:r w:rsidRPr="00743045">
        <w:rPr>
          <w:iCs/>
        </w:rPr>
        <w:t xml:space="preserve"> поэтому эту формулу использовать нельзя.</w:t>
      </w:r>
    </w:p>
    <w:p w:rsidR="00C03084" w:rsidRPr="00743045" w:rsidRDefault="00C03084" w:rsidP="00C03084">
      <w:pPr>
        <w:pStyle w:val="af7"/>
        <w:spacing w:before="0" w:beforeAutospacing="0" w:after="0" w:afterAutospacing="0"/>
        <w:jc w:val="both"/>
        <w:rPr>
          <w:iCs/>
        </w:rPr>
      </w:pPr>
      <w:r w:rsidRPr="00743045">
        <w:rPr>
          <w:iCs/>
        </w:rPr>
        <w:t>№ 8.В сервисном центре по техническому обслуживанию автомобилей находятся 10 заявок. Сколькими способами можно распределить эти заявки, если в день ремонтировать по 4 автомобиля.</w:t>
      </w:r>
    </w:p>
    <w:p w:rsidR="00C03084" w:rsidRPr="00743045" w:rsidRDefault="00C03084" w:rsidP="00C03084">
      <w:pPr>
        <w:pStyle w:val="af7"/>
        <w:spacing w:before="0" w:beforeAutospacing="0" w:after="0" w:afterAutospacing="0"/>
        <w:jc w:val="center"/>
        <w:rPr>
          <w:iCs/>
        </w:rPr>
      </w:pPr>
      <w:r w:rsidRPr="00743045">
        <w:rPr>
          <w:iCs/>
        </w:rPr>
        <w:t>а) 24, б) 10!, в) 120, г) 210</w:t>
      </w:r>
    </w:p>
    <w:p w:rsidR="00C03084" w:rsidRPr="00743045" w:rsidRDefault="00C03084" w:rsidP="00C03084">
      <w:pPr>
        <w:pStyle w:val="af7"/>
        <w:shd w:val="clear" w:color="auto" w:fill="FFFFFF"/>
        <w:spacing w:before="0" w:beforeAutospacing="0" w:after="0" w:afterAutospacing="0"/>
        <w:jc w:val="both"/>
      </w:pPr>
      <w:r w:rsidRPr="00743045">
        <w:rPr>
          <w:iCs/>
        </w:rPr>
        <w:t>№ 9.</w:t>
      </w:r>
      <w:r w:rsidRPr="00743045">
        <w:t xml:space="preserve"> На автогонках при заезде на первой автомашине вероятность победить Р</w:t>
      </w:r>
      <w:proofErr w:type="gramStart"/>
      <w:r w:rsidRPr="00743045">
        <w:rPr>
          <w:vertAlign w:val="subscript"/>
        </w:rPr>
        <w:t>1</w:t>
      </w:r>
      <w:proofErr w:type="gramEnd"/>
      <w:r w:rsidRPr="00743045">
        <w:t>=0,6, при заезде на второй автомашине</w:t>
      </w:r>
      <w:r w:rsidRPr="00743045">
        <w:rPr>
          <w:rStyle w:val="apple-converted-space"/>
        </w:rPr>
        <w:t xml:space="preserve"> Р</w:t>
      </w:r>
      <w:r w:rsidRPr="00743045">
        <w:rPr>
          <w:rStyle w:val="apple-converted-space"/>
          <w:vertAlign w:val="subscript"/>
        </w:rPr>
        <w:t>2</w:t>
      </w:r>
      <w:r w:rsidRPr="00743045">
        <w:rPr>
          <w:rStyle w:val="apple-converted-space"/>
        </w:rPr>
        <w:t>=0,9</w:t>
      </w:r>
      <w:r w:rsidRPr="00743045">
        <w:t>. Найти: вероятность того, что победят обе автомашины</w:t>
      </w:r>
    </w:p>
    <w:p w:rsidR="00C03084" w:rsidRPr="00952B81" w:rsidRDefault="00C03084" w:rsidP="00952B81">
      <w:pPr>
        <w:pStyle w:val="af7"/>
        <w:shd w:val="clear" w:color="auto" w:fill="FFFFFF"/>
        <w:spacing w:before="0" w:beforeAutospacing="0" w:after="0" w:afterAutospacing="0"/>
        <w:jc w:val="both"/>
      </w:pPr>
      <w:r w:rsidRPr="00743045">
        <w:t>№10.</w:t>
      </w:r>
      <w:r w:rsidRPr="00743045">
        <w:rPr>
          <w:color w:val="285179"/>
          <w:shd w:val="clear" w:color="auto" w:fill="FFFFFF"/>
        </w:rPr>
        <w:t xml:space="preserve"> </w:t>
      </w:r>
      <w:r w:rsidRPr="00743045">
        <w:rPr>
          <w:shd w:val="clear" w:color="auto" w:fill="FFFFFF"/>
        </w:rPr>
        <w:t xml:space="preserve">При встрече каждый из друзей пожал </w:t>
      </w:r>
      <w:proofErr w:type="gramStart"/>
      <w:r w:rsidRPr="00743045">
        <w:rPr>
          <w:shd w:val="clear" w:color="auto" w:fill="FFFFFF"/>
        </w:rPr>
        <w:t>другому</w:t>
      </w:r>
      <w:proofErr w:type="gramEnd"/>
      <w:r w:rsidRPr="00743045">
        <w:rPr>
          <w:shd w:val="clear" w:color="auto" w:fill="FFFFFF"/>
        </w:rPr>
        <w:t xml:space="preserve"> руку. Сколько всего было рукопожатий, если встретились 6 друзей?</w:t>
      </w:r>
    </w:p>
    <w:p w:rsidR="00C03084" w:rsidRPr="00743045" w:rsidRDefault="00C03084" w:rsidP="00C03084">
      <w:pPr>
        <w:jc w:val="center"/>
        <w:rPr>
          <w:b/>
          <w:iCs/>
        </w:rPr>
      </w:pPr>
      <w:r w:rsidRPr="00743045">
        <w:rPr>
          <w:b/>
          <w:iCs/>
        </w:rPr>
        <w:t xml:space="preserve">Проверочный тест </w:t>
      </w:r>
    </w:p>
    <w:p w:rsidR="00C03084" w:rsidRPr="00743045" w:rsidRDefault="00C03084" w:rsidP="00C03084">
      <w:pPr>
        <w:jc w:val="center"/>
        <w:rPr>
          <w:b/>
          <w:iCs/>
        </w:rPr>
      </w:pPr>
      <w:r w:rsidRPr="00743045">
        <w:rPr>
          <w:b/>
          <w:iCs/>
        </w:rPr>
        <w:t>Вариант 2.</w:t>
      </w:r>
    </w:p>
    <w:p w:rsidR="00C03084" w:rsidRPr="00743045" w:rsidRDefault="00C03084" w:rsidP="00C03084">
      <w:pPr>
        <w:rPr>
          <w:iCs/>
        </w:rPr>
      </w:pPr>
      <w:r w:rsidRPr="00743045">
        <w:rPr>
          <w:iCs/>
        </w:rPr>
        <w:t>№ 1. Выбери правильный ответ.</w:t>
      </w:r>
    </w:p>
    <w:p w:rsidR="00C03084" w:rsidRPr="00743045" w:rsidRDefault="00C03084" w:rsidP="00C03084">
      <w:pPr>
        <w:rPr>
          <w:iCs/>
        </w:rPr>
      </w:pPr>
      <w:r w:rsidRPr="00743045">
        <w:rPr>
          <w:iCs/>
        </w:rPr>
        <w:t xml:space="preserve">Любой исход опыта, который может произойти или не произойти называется … </w:t>
      </w:r>
    </w:p>
    <w:p w:rsidR="00C03084" w:rsidRPr="00743045" w:rsidRDefault="00C03084" w:rsidP="00C03084">
      <w:pPr>
        <w:jc w:val="center"/>
        <w:rPr>
          <w:iCs/>
        </w:rPr>
      </w:pPr>
      <w:r w:rsidRPr="00743045">
        <w:rPr>
          <w:iCs/>
        </w:rPr>
        <w:t>а) вероятность, б) комбинаторика, в) событие, г) случайная величина</w:t>
      </w:r>
    </w:p>
    <w:p w:rsidR="00C03084" w:rsidRPr="00743045" w:rsidRDefault="00C03084" w:rsidP="00C03084">
      <w:pPr>
        <w:jc w:val="both"/>
        <w:rPr>
          <w:iCs/>
        </w:rPr>
      </w:pPr>
      <w:r w:rsidRPr="00743045">
        <w:rPr>
          <w:iCs/>
        </w:rPr>
        <w:t>№ 2. Сопоставьте буквенное обозначение элементов комбинаторики с формулами</w:t>
      </w:r>
    </w:p>
    <w:tbl>
      <w:tblPr>
        <w:tblStyle w:val="af4"/>
        <w:tblW w:w="0" w:type="auto"/>
        <w:jc w:val="center"/>
        <w:tblLook w:val="04A0"/>
      </w:tblPr>
      <w:tblGrid>
        <w:gridCol w:w="675"/>
        <w:gridCol w:w="1701"/>
        <w:gridCol w:w="993"/>
        <w:gridCol w:w="567"/>
      </w:tblGrid>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А</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6"/>
                <w:lang w:eastAsia="en-US"/>
              </w:rPr>
              <w:object w:dxaOrig="240" w:dyaOrig="280">
                <v:shape id="_x0000_i1031" type="#_x0000_t75" style="width:12pt;height:14.25pt" o:ole="">
                  <v:imagedata r:id="rId8" o:title=""/>
                </v:shape>
                <o:OLEObject Type="Embed" ProgID="Equation.3" ShapeID="_x0000_i1031" DrawAspect="Content" ObjectID="_1515432739" r:id="rId20"/>
              </w:object>
            </w:r>
          </w:p>
        </w:tc>
        <w:tc>
          <w:tcPr>
            <w:tcW w:w="993"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С</w:t>
            </w:r>
          </w:p>
        </w:tc>
      </w:tr>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Б</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28"/>
                <w:lang w:eastAsia="en-US"/>
              </w:rPr>
              <w:object w:dxaOrig="860" w:dyaOrig="660">
                <v:shape id="_x0000_i1032" type="#_x0000_t75" style="width:42.75pt;height:33pt" o:ole="">
                  <v:imagedata r:id="rId10" o:title=""/>
                </v:shape>
                <o:OLEObject Type="Embed" ProgID="Equation.3" ShapeID="_x0000_i1032" DrawAspect="Content" ObjectID="_1515432740" r:id="rId21"/>
              </w:object>
            </w:r>
          </w:p>
        </w:tc>
        <w:tc>
          <w:tcPr>
            <w:tcW w:w="993"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proofErr w:type="gramStart"/>
            <w:r w:rsidRPr="00743045">
              <w:rPr>
                <w:iCs/>
                <w:lang w:eastAsia="en-US"/>
              </w:rPr>
              <w:t>Р</w:t>
            </w:r>
            <w:proofErr w:type="gramEnd"/>
          </w:p>
        </w:tc>
      </w:tr>
      <w:tr w:rsidR="00C03084" w:rsidRPr="00743045" w:rsidTr="00C03084">
        <w:trPr>
          <w:jc w:val="center"/>
        </w:trPr>
        <w:tc>
          <w:tcPr>
            <w:tcW w:w="675"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В</w:t>
            </w:r>
          </w:p>
        </w:tc>
        <w:tc>
          <w:tcPr>
            <w:tcW w:w="1701"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position w:val="-28"/>
                <w:lang w:eastAsia="en-US"/>
              </w:rPr>
              <w:object w:dxaOrig="1100" w:dyaOrig="660">
                <v:shape id="_x0000_i1033" type="#_x0000_t75" style="width:54.75pt;height:33pt" o:ole="">
                  <v:imagedata r:id="rId12" o:title=""/>
                </v:shape>
                <o:OLEObject Type="Embed" ProgID="Equation.3" ShapeID="_x0000_i1033" DrawAspect="Content" ObjectID="_1515432741" r:id="rId22"/>
              </w:object>
            </w:r>
          </w:p>
        </w:tc>
        <w:tc>
          <w:tcPr>
            <w:tcW w:w="993"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03084" w:rsidRPr="00743045" w:rsidRDefault="00C03084">
            <w:pPr>
              <w:jc w:val="both"/>
              <w:rPr>
                <w:iCs/>
                <w:lang w:eastAsia="en-US"/>
              </w:rPr>
            </w:pPr>
            <w:r w:rsidRPr="00743045">
              <w:rPr>
                <w:iCs/>
                <w:lang w:eastAsia="en-US"/>
              </w:rPr>
              <w:t>А</w:t>
            </w:r>
          </w:p>
        </w:tc>
      </w:tr>
    </w:tbl>
    <w:p w:rsidR="00C03084" w:rsidRPr="00743045" w:rsidRDefault="00C03084" w:rsidP="00C03084">
      <w:pPr>
        <w:jc w:val="both"/>
        <w:rPr>
          <w:iCs/>
        </w:rPr>
      </w:pPr>
      <w:r w:rsidRPr="00743045">
        <w:rPr>
          <w:iCs/>
        </w:rPr>
        <w:t>№ 3.Вычислите:</w:t>
      </w:r>
      <w:r w:rsidRPr="00743045">
        <w:rPr>
          <w:iCs/>
          <w:position w:val="-24"/>
        </w:rPr>
        <w:object w:dxaOrig="500" w:dyaOrig="619">
          <v:shape id="_x0000_i1034" type="#_x0000_t75" style="width:24.75pt;height:30.75pt" o:ole="">
            <v:imagedata r:id="rId23" o:title=""/>
          </v:shape>
          <o:OLEObject Type="Embed" ProgID="Equation.3" ShapeID="_x0000_i1034" DrawAspect="Content" ObjectID="_1515432742" r:id="rId24"/>
        </w:object>
      </w:r>
    </w:p>
    <w:p w:rsidR="00C03084" w:rsidRPr="00743045" w:rsidRDefault="00C03084" w:rsidP="00C03084">
      <w:pPr>
        <w:jc w:val="both"/>
        <w:rPr>
          <w:color w:val="000000"/>
        </w:rPr>
      </w:pPr>
      <w:r w:rsidRPr="00743045">
        <w:rPr>
          <w:iCs/>
        </w:rPr>
        <w:t>№ 4. Выберите из высказываний – событие:</w:t>
      </w:r>
      <w:r w:rsidRPr="00743045">
        <w:rPr>
          <w:color w:val="000000"/>
        </w:rPr>
        <w:t xml:space="preserve"> </w:t>
      </w:r>
    </w:p>
    <w:p w:rsidR="00C03084" w:rsidRPr="00743045" w:rsidRDefault="00C03084" w:rsidP="00C03084">
      <w:pPr>
        <w:jc w:val="both"/>
        <w:rPr>
          <w:color w:val="000000"/>
        </w:rPr>
      </w:pPr>
      <w:r w:rsidRPr="00743045">
        <w:rPr>
          <w:color w:val="000000"/>
        </w:rPr>
        <w:t xml:space="preserve">а) сдача экзамена; б) получение определенной отметки, в) выстрел; </w:t>
      </w:r>
    </w:p>
    <w:p w:rsidR="00C03084" w:rsidRPr="00743045" w:rsidRDefault="00C03084" w:rsidP="00C03084">
      <w:pPr>
        <w:jc w:val="both"/>
        <w:rPr>
          <w:iCs/>
        </w:rPr>
      </w:pPr>
      <w:r w:rsidRPr="00743045">
        <w:rPr>
          <w:color w:val="000000"/>
        </w:rPr>
        <w:t xml:space="preserve">г) попадание в определенную область мишени, </w:t>
      </w:r>
      <w:proofErr w:type="spellStart"/>
      <w:r w:rsidRPr="00743045">
        <w:rPr>
          <w:color w:val="000000"/>
        </w:rPr>
        <w:t>д</w:t>
      </w:r>
      <w:proofErr w:type="spellEnd"/>
      <w:r w:rsidRPr="00743045">
        <w:rPr>
          <w:color w:val="000000"/>
        </w:rPr>
        <w:t xml:space="preserve">) бросание игрального кубика; е) появление того или иного числа очков на брошенной игральной кости, ж) ремонт автомобилей, </w:t>
      </w:r>
      <w:proofErr w:type="spellStart"/>
      <w:r w:rsidRPr="00743045">
        <w:rPr>
          <w:color w:val="000000"/>
        </w:rPr>
        <w:t>з</w:t>
      </w:r>
      <w:proofErr w:type="spellEnd"/>
      <w:r w:rsidRPr="00743045">
        <w:rPr>
          <w:color w:val="000000"/>
        </w:rPr>
        <w:t>) устранение неисправности автомобиля.</w:t>
      </w:r>
    </w:p>
    <w:p w:rsidR="00C03084" w:rsidRPr="00743045" w:rsidRDefault="00C03084" w:rsidP="00C03084">
      <w:pPr>
        <w:jc w:val="both"/>
        <w:rPr>
          <w:iCs/>
        </w:rPr>
      </w:pPr>
      <w:r w:rsidRPr="00743045">
        <w:rPr>
          <w:iCs/>
        </w:rPr>
        <w:t>№ 5.Выберите правильный ответ. Укажите вид данных событий:</w:t>
      </w:r>
      <w:r w:rsidRPr="00743045">
        <w:rPr>
          <w:color w:val="000000"/>
        </w:rPr>
        <w:t xml:space="preserve"> день и ночь, человек читает и человек спит, число иррациональное и четное</w:t>
      </w:r>
    </w:p>
    <w:p w:rsidR="00C03084" w:rsidRPr="00743045" w:rsidRDefault="00C03084" w:rsidP="00C03084">
      <w:pPr>
        <w:ind w:left="720"/>
        <w:rPr>
          <w:color w:val="000000"/>
        </w:rPr>
      </w:pPr>
      <w:r w:rsidRPr="00743045">
        <w:rPr>
          <w:bCs/>
          <w:iCs/>
          <w:color w:val="000000"/>
        </w:rPr>
        <w:t>а) несовместные события</w:t>
      </w:r>
      <w:r w:rsidRPr="00743045">
        <w:rPr>
          <w:color w:val="000000"/>
        </w:rPr>
        <w:t xml:space="preserve">; б) </w:t>
      </w:r>
      <w:r w:rsidRPr="00743045">
        <w:rPr>
          <w:bCs/>
          <w:iCs/>
          <w:color w:val="000000"/>
        </w:rPr>
        <w:t>совместные события</w:t>
      </w:r>
    </w:p>
    <w:p w:rsidR="00C03084" w:rsidRPr="00743045" w:rsidRDefault="00C03084" w:rsidP="00C03084">
      <w:pPr>
        <w:rPr>
          <w:bCs/>
          <w:iCs/>
          <w:color w:val="000000"/>
        </w:rPr>
      </w:pPr>
      <w:r w:rsidRPr="00743045">
        <w:rPr>
          <w:bCs/>
          <w:iCs/>
          <w:color w:val="000000"/>
        </w:rPr>
        <w:t>№ 6. К какому событию относится данная формула вероятности</w:t>
      </w:r>
      <w:r w:rsidRPr="00743045">
        <w:rPr>
          <w:color w:val="000000"/>
        </w:rPr>
        <w:t>:</w:t>
      </w:r>
      <w:r w:rsidRPr="00743045">
        <w:rPr>
          <w:b/>
          <w:bCs/>
          <w:i/>
          <w:iCs/>
          <w:color w:val="000000"/>
        </w:rPr>
        <w:t xml:space="preserve"> </w:t>
      </w:r>
      <w:proofErr w:type="gramStart"/>
      <w:r w:rsidRPr="00743045">
        <w:rPr>
          <w:b/>
          <w:bCs/>
          <w:i/>
          <w:iCs/>
          <w:color w:val="000000"/>
        </w:rPr>
        <w:t>Р(</w:t>
      </w:r>
      <w:proofErr w:type="gramEnd"/>
      <w:r w:rsidRPr="00743045">
        <w:rPr>
          <w:b/>
          <w:bCs/>
          <w:i/>
          <w:iCs/>
          <w:color w:val="000000"/>
        </w:rPr>
        <w:t>А) = 0</w:t>
      </w:r>
      <w:r w:rsidRPr="00743045">
        <w:rPr>
          <w:color w:val="000000"/>
        </w:rPr>
        <w:t>.</w:t>
      </w:r>
    </w:p>
    <w:p w:rsidR="00C03084" w:rsidRPr="00743045" w:rsidRDefault="00C03084" w:rsidP="00C03084">
      <w:pPr>
        <w:pStyle w:val="af7"/>
        <w:spacing w:before="0" w:beforeAutospacing="0" w:after="0" w:afterAutospacing="0"/>
        <w:rPr>
          <w:color w:val="000000"/>
        </w:rPr>
      </w:pPr>
      <w:r w:rsidRPr="00743045">
        <w:rPr>
          <w:color w:val="000000"/>
        </w:rPr>
        <w:t xml:space="preserve">а) Вероятность </w:t>
      </w:r>
      <w:r w:rsidRPr="00743045">
        <w:rPr>
          <w:bCs/>
          <w:iCs/>
          <w:color w:val="000000"/>
        </w:rPr>
        <w:t>достоверного</w:t>
      </w:r>
      <w:r w:rsidRPr="00743045">
        <w:rPr>
          <w:rStyle w:val="apple-converted-space"/>
          <w:color w:val="000000"/>
        </w:rPr>
        <w:t xml:space="preserve"> </w:t>
      </w:r>
      <w:r w:rsidRPr="00743045">
        <w:rPr>
          <w:color w:val="000000"/>
        </w:rPr>
        <w:t>события</w:t>
      </w:r>
      <w:proofErr w:type="gramStart"/>
      <w:r w:rsidRPr="00743045">
        <w:rPr>
          <w:rStyle w:val="apple-converted-space"/>
          <w:color w:val="000000"/>
        </w:rPr>
        <w:t xml:space="preserve"> </w:t>
      </w:r>
      <w:r w:rsidRPr="00743045">
        <w:rPr>
          <w:bCs/>
          <w:iCs/>
          <w:color w:val="000000"/>
        </w:rPr>
        <w:t>А</w:t>
      </w:r>
      <w:proofErr w:type="gramEnd"/>
      <w:r w:rsidRPr="00743045">
        <w:rPr>
          <w:rStyle w:val="apple-converted-space"/>
          <w:color w:val="000000"/>
        </w:rPr>
        <w:t xml:space="preserve"> </w:t>
      </w:r>
    </w:p>
    <w:p w:rsidR="00C03084" w:rsidRPr="00743045" w:rsidRDefault="00C03084" w:rsidP="00C03084">
      <w:pPr>
        <w:pStyle w:val="af7"/>
        <w:spacing w:before="0" w:beforeAutospacing="0" w:after="0" w:afterAutospacing="0"/>
        <w:rPr>
          <w:color w:val="000000"/>
        </w:rPr>
      </w:pPr>
      <w:r w:rsidRPr="00743045">
        <w:rPr>
          <w:bCs/>
          <w:color w:val="000000"/>
        </w:rPr>
        <w:t>б)</w:t>
      </w:r>
      <w:r w:rsidRPr="00743045">
        <w:rPr>
          <w:color w:val="000000"/>
        </w:rPr>
        <w:t>. Вероятность</w:t>
      </w:r>
      <w:r w:rsidRPr="00743045">
        <w:rPr>
          <w:rStyle w:val="apple-converted-space"/>
          <w:color w:val="000000"/>
        </w:rPr>
        <w:t xml:space="preserve"> </w:t>
      </w:r>
      <w:r w:rsidRPr="00743045">
        <w:rPr>
          <w:bCs/>
          <w:iCs/>
          <w:color w:val="000000"/>
        </w:rPr>
        <w:t>невозможного</w:t>
      </w:r>
      <w:r w:rsidRPr="00743045">
        <w:rPr>
          <w:rStyle w:val="apple-converted-space"/>
          <w:color w:val="000000"/>
        </w:rPr>
        <w:t xml:space="preserve"> </w:t>
      </w:r>
      <w:r w:rsidRPr="00743045">
        <w:rPr>
          <w:color w:val="000000"/>
        </w:rPr>
        <w:t>события</w:t>
      </w:r>
      <w:proofErr w:type="gramStart"/>
      <w:r w:rsidRPr="00743045">
        <w:rPr>
          <w:rStyle w:val="apple-converted-space"/>
          <w:color w:val="000000"/>
        </w:rPr>
        <w:t xml:space="preserve"> </w:t>
      </w:r>
      <w:r w:rsidRPr="00743045">
        <w:rPr>
          <w:bCs/>
          <w:iCs/>
          <w:color w:val="000000"/>
        </w:rPr>
        <w:t>А</w:t>
      </w:r>
      <w:proofErr w:type="gramEnd"/>
      <w:r w:rsidRPr="00743045">
        <w:rPr>
          <w:rStyle w:val="apple-converted-space"/>
          <w:color w:val="000000"/>
        </w:rPr>
        <w:t xml:space="preserve"> </w:t>
      </w:r>
    </w:p>
    <w:p w:rsidR="00C03084" w:rsidRPr="00743045" w:rsidRDefault="00C03084" w:rsidP="00C03084">
      <w:pPr>
        <w:pStyle w:val="af7"/>
        <w:spacing w:before="0" w:beforeAutospacing="0" w:after="0" w:afterAutospacing="0"/>
        <w:rPr>
          <w:color w:val="000000"/>
        </w:rPr>
      </w:pPr>
      <w:r w:rsidRPr="00743045">
        <w:rPr>
          <w:bCs/>
          <w:color w:val="000000"/>
        </w:rPr>
        <w:t xml:space="preserve">в) </w:t>
      </w:r>
      <w:r w:rsidRPr="00743045">
        <w:rPr>
          <w:color w:val="000000"/>
        </w:rPr>
        <w:t>Вероятность случайного события</w:t>
      </w:r>
      <w:proofErr w:type="gramStart"/>
      <w:r w:rsidRPr="00743045">
        <w:rPr>
          <w:color w:val="000000"/>
        </w:rPr>
        <w:t xml:space="preserve"> А</w:t>
      </w:r>
      <w:proofErr w:type="gramEnd"/>
      <w:r w:rsidRPr="00743045">
        <w:rPr>
          <w:color w:val="000000"/>
        </w:rPr>
        <w:t xml:space="preserve"> </w:t>
      </w:r>
    </w:p>
    <w:p w:rsidR="00C03084" w:rsidRPr="00743045" w:rsidRDefault="00C03084" w:rsidP="00C03084">
      <w:pPr>
        <w:pStyle w:val="af7"/>
        <w:spacing w:before="0" w:beforeAutospacing="0" w:after="0" w:afterAutospacing="0"/>
        <w:jc w:val="both"/>
        <w:rPr>
          <w:color w:val="000000"/>
        </w:rPr>
      </w:pPr>
      <w:r w:rsidRPr="00743045">
        <w:rPr>
          <w:color w:val="000000"/>
        </w:rPr>
        <w:t xml:space="preserve">№ 7. Ремонт автомобиля на станции тех. Обслуживания выполняется до 4 рабочих дней. Клиенту сказали, что вероятность получения автомобиля в последний день будет равна 0,1. Клиент уверено </w:t>
      </w:r>
      <w:r w:rsidRPr="00743045">
        <w:rPr>
          <w:color w:val="000000"/>
        </w:rPr>
        <w:lastRenderedPageBreak/>
        <w:t xml:space="preserve">заявил членам </w:t>
      </w:r>
      <w:proofErr w:type="gramStart"/>
      <w:r w:rsidRPr="00743045">
        <w:rPr>
          <w:color w:val="000000"/>
        </w:rPr>
        <w:t>семьи</w:t>
      </w:r>
      <w:proofErr w:type="gramEnd"/>
      <w:r w:rsidRPr="00743045">
        <w:rPr>
          <w:color w:val="000000"/>
        </w:rPr>
        <w:t xml:space="preserve"> что автомобиль будет в их расположении к вечеру завтрашнего дня. Недоумение своих близких он объяснил следующим расчетом: </w:t>
      </w:r>
      <w:proofErr w:type="gramStart"/>
      <w:r w:rsidRPr="00743045">
        <w:rPr>
          <w:color w:val="000000"/>
        </w:rPr>
        <w:t>р</w:t>
      </w:r>
      <w:proofErr w:type="gramEnd"/>
      <w:r w:rsidRPr="00743045">
        <w:rPr>
          <w:color w:val="000000"/>
        </w:rPr>
        <w:t>=1-0,1= 0,9. В чем ошибка клиента:</w:t>
      </w:r>
    </w:p>
    <w:p w:rsidR="00C03084" w:rsidRPr="00743045" w:rsidRDefault="00C03084" w:rsidP="00C03084">
      <w:pPr>
        <w:pStyle w:val="af7"/>
        <w:spacing w:before="0" w:beforeAutospacing="0" w:after="0" w:afterAutospacing="0"/>
        <w:jc w:val="both"/>
        <w:rPr>
          <w:color w:val="000000"/>
        </w:rPr>
      </w:pPr>
      <w:r w:rsidRPr="00743045">
        <w:rPr>
          <w:color w:val="000000"/>
        </w:rPr>
        <w:t>а) Данная формула справедлива для элементарных событий, а получения автомобиля в первый и последний день события не элементарные.</w:t>
      </w:r>
    </w:p>
    <w:p w:rsidR="00C03084" w:rsidRPr="00743045" w:rsidRDefault="00C03084" w:rsidP="00C03084">
      <w:pPr>
        <w:pStyle w:val="af7"/>
        <w:spacing w:before="0" w:beforeAutospacing="0" w:after="0" w:afterAutospacing="0"/>
        <w:jc w:val="both"/>
        <w:rPr>
          <w:color w:val="000000"/>
        </w:rPr>
      </w:pPr>
      <w:r w:rsidRPr="00743045">
        <w:rPr>
          <w:color w:val="000000"/>
        </w:rPr>
        <w:t>б) Теория вероятностей не применима для ремонта автомобилей.</w:t>
      </w:r>
    </w:p>
    <w:p w:rsidR="00C03084" w:rsidRPr="00743045" w:rsidRDefault="00C03084" w:rsidP="00C03084">
      <w:pPr>
        <w:pStyle w:val="af7"/>
        <w:spacing w:before="0" w:beforeAutospacing="0" w:after="0" w:afterAutospacing="0"/>
        <w:jc w:val="both"/>
        <w:rPr>
          <w:color w:val="000000"/>
        </w:rPr>
      </w:pPr>
      <w:r w:rsidRPr="00743045">
        <w:rPr>
          <w:color w:val="000000"/>
        </w:rPr>
        <w:t>в) Данная формула справедлива для противоположных событий, а событие в первый и последний день события не противоположные.</w:t>
      </w:r>
    </w:p>
    <w:p w:rsidR="00C03084" w:rsidRPr="00743045" w:rsidRDefault="00C03084" w:rsidP="00C03084">
      <w:pPr>
        <w:pStyle w:val="af7"/>
        <w:spacing w:before="0" w:beforeAutospacing="0" w:after="0" w:afterAutospacing="0"/>
        <w:jc w:val="both"/>
        <w:rPr>
          <w:color w:val="000000"/>
        </w:rPr>
      </w:pPr>
      <w:r w:rsidRPr="00743045">
        <w:rPr>
          <w:color w:val="000000"/>
        </w:rPr>
        <w:t>г) Данная формула справедлива для совместных событий, а событие в первый и последний день события не совместные.</w:t>
      </w:r>
    </w:p>
    <w:p w:rsidR="00C03084" w:rsidRPr="00743045" w:rsidRDefault="00C03084" w:rsidP="00C03084">
      <w:pPr>
        <w:pStyle w:val="af7"/>
        <w:spacing w:before="0" w:beforeAutospacing="0" w:after="0" w:afterAutospacing="0"/>
        <w:jc w:val="both"/>
        <w:rPr>
          <w:color w:val="000000"/>
        </w:rPr>
      </w:pPr>
      <w:r w:rsidRPr="00743045">
        <w:rPr>
          <w:color w:val="000000"/>
        </w:rPr>
        <w:t>№ 8. В группе 24 студента. На устный экзамен в первый заход приглашаются по 5 человек. Сколькими способами можно составить график первой пятерки.</w:t>
      </w:r>
    </w:p>
    <w:p w:rsidR="00C03084" w:rsidRPr="00743045" w:rsidRDefault="00C03084" w:rsidP="00C03084">
      <w:pPr>
        <w:pStyle w:val="af7"/>
        <w:spacing w:before="0" w:beforeAutospacing="0" w:after="0" w:afterAutospacing="0"/>
        <w:jc w:val="center"/>
        <w:rPr>
          <w:color w:val="000000"/>
        </w:rPr>
      </w:pPr>
      <w:r w:rsidRPr="00743045">
        <w:rPr>
          <w:color w:val="000000"/>
        </w:rPr>
        <w:t>а) 24!, б) 120, в) 42504, г) 20*21*22*23*24</w:t>
      </w:r>
    </w:p>
    <w:p w:rsidR="00C03084" w:rsidRPr="00743045" w:rsidRDefault="00C03084" w:rsidP="00C03084">
      <w:pPr>
        <w:pStyle w:val="af7"/>
        <w:shd w:val="clear" w:color="auto" w:fill="FFFFFF"/>
        <w:spacing w:before="0" w:beforeAutospacing="0" w:after="0" w:afterAutospacing="0"/>
      </w:pPr>
      <w:r w:rsidRPr="00743045">
        <w:rPr>
          <w:color w:val="000000"/>
        </w:rPr>
        <w:t>№ 9</w:t>
      </w:r>
      <w:r w:rsidRPr="00743045">
        <w:t>. На автогонках при заезде на первой автомашине вероятность победить Р</w:t>
      </w:r>
      <w:proofErr w:type="gramStart"/>
      <w:r w:rsidRPr="00743045">
        <w:rPr>
          <w:vertAlign w:val="subscript"/>
        </w:rPr>
        <w:t>1</w:t>
      </w:r>
      <w:proofErr w:type="gramEnd"/>
      <w:r w:rsidRPr="00743045">
        <w:t>=0,6, при заезде на второй автомашине</w:t>
      </w:r>
      <w:r w:rsidRPr="00743045">
        <w:rPr>
          <w:rStyle w:val="apple-converted-space"/>
        </w:rPr>
        <w:t xml:space="preserve"> Р</w:t>
      </w:r>
      <w:r w:rsidRPr="00743045">
        <w:rPr>
          <w:rStyle w:val="apple-converted-space"/>
          <w:vertAlign w:val="subscript"/>
        </w:rPr>
        <w:t>2</w:t>
      </w:r>
      <w:r w:rsidRPr="00743045">
        <w:rPr>
          <w:rStyle w:val="apple-converted-space"/>
        </w:rPr>
        <w:t>=0,9</w:t>
      </w:r>
      <w:r w:rsidRPr="00743045">
        <w:t>. Найти: вероятность того, что победит хотя бы одна автомашина.</w:t>
      </w:r>
    </w:p>
    <w:p w:rsidR="00C03084" w:rsidRPr="00743045" w:rsidRDefault="00C03084" w:rsidP="00C03084">
      <w:pPr>
        <w:pStyle w:val="af7"/>
        <w:shd w:val="clear" w:color="auto" w:fill="FFFFFF"/>
        <w:spacing w:before="0" w:beforeAutospacing="0" w:after="0" w:afterAutospacing="0"/>
      </w:pPr>
      <w:r w:rsidRPr="00743045">
        <w:t>№10.</w:t>
      </w:r>
      <w:r w:rsidRPr="00743045">
        <w:rPr>
          <w:color w:val="285179"/>
          <w:shd w:val="clear" w:color="auto" w:fill="FFFFFF"/>
        </w:rPr>
        <w:t xml:space="preserve"> </w:t>
      </w:r>
      <w:r w:rsidRPr="00743045">
        <w:rPr>
          <w:shd w:val="clear" w:color="auto" w:fill="FFFFFF"/>
        </w:rPr>
        <w:t>При окончании деловой встречи специалисты обменялись визитными карточками. Сколько всего визитных карточек перешло из рук в руки, если во встрече участвовали 6 специалистов?</w:t>
      </w:r>
    </w:p>
    <w:p w:rsidR="00C03084" w:rsidRPr="00743045" w:rsidRDefault="00C03084" w:rsidP="00C03084">
      <w:pPr>
        <w:pStyle w:val="af7"/>
        <w:shd w:val="clear" w:color="auto" w:fill="FFFFFF"/>
        <w:spacing w:before="0" w:beforeAutospacing="0" w:after="0" w:afterAutospacing="0"/>
        <w:jc w:val="right"/>
      </w:pPr>
    </w:p>
    <w:p w:rsidR="00C03084" w:rsidRPr="00743045" w:rsidRDefault="00AA6C37" w:rsidP="00C03084">
      <w:pPr>
        <w:pStyle w:val="af7"/>
        <w:shd w:val="clear" w:color="auto" w:fill="FFFFFF"/>
        <w:spacing w:before="0" w:beforeAutospacing="0" w:after="0" w:afterAutospacing="0"/>
        <w:jc w:val="right"/>
        <w:rPr>
          <w:b/>
        </w:rPr>
      </w:pPr>
      <w:r>
        <w:rPr>
          <w:b/>
        </w:rPr>
        <w:t xml:space="preserve">Лист </w:t>
      </w:r>
      <w:r w:rsidR="00C03084" w:rsidRPr="00743045">
        <w:rPr>
          <w:b/>
        </w:rPr>
        <w:t>3.</w:t>
      </w:r>
    </w:p>
    <w:p w:rsidR="00C03084" w:rsidRPr="00952B81" w:rsidRDefault="00C03084" w:rsidP="00C03084">
      <w:pPr>
        <w:pStyle w:val="af7"/>
        <w:shd w:val="clear" w:color="auto" w:fill="FFFFFF"/>
        <w:spacing w:before="0" w:beforeAutospacing="0" w:after="0" w:afterAutospacing="0"/>
        <w:jc w:val="center"/>
        <w:rPr>
          <w:b/>
        </w:rPr>
      </w:pPr>
      <w:r w:rsidRPr="00952B81">
        <w:rPr>
          <w:b/>
        </w:rPr>
        <w:t>Ответы к проверочному тесту.</w:t>
      </w:r>
    </w:p>
    <w:p w:rsidR="00C03084" w:rsidRPr="00743045" w:rsidRDefault="00C03084" w:rsidP="00C03084">
      <w:pPr>
        <w:pStyle w:val="af7"/>
        <w:shd w:val="clear" w:color="auto" w:fill="FFFFFF"/>
        <w:spacing w:before="0" w:beforeAutospacing="0" w:after="0" w:afterAutospacing="0"/>
        <w:jc w:val="both"/>
      </w:pPr>
      <w:r w:rsidRPr="00743045">
        <w:t xml:space="preserve">1 вариант: </w:t>
      </w:r>
    </w:p>
    <w:tbl>
      <w:tblPr>
        <w:tblStyle w:val="af4"/>
        <w:tblW w:w="0" w:type="auto"/>
        <w:tblLook w:val="04A0"/>
      </w:tblPr>
      <w:tblGrid>
        <w:gridCol w:w="957"/>
        <w:gridCol w:w="957"/>
        <w:gridCol w:w="957"/>
        <w:gridCol w:w="957"/>
        <w:gridCol w:w="957"/>
        <w:gridCol w:w="957"/>
        <w:gridCol w:w="957"/>
        <w:gridCol w:w="957"/>
        <w:gridCol w:w="957"/>
        <w:gridCol w:w="958"/>
      </w:tblGrid>
      <w:tr w:rsidR="00C03084" w:rsidRPr="00743045" w:rsidTr="00C03084">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4</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5</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6</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7</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9</w:t>
            </w:r>
          </w:p>
        </w:tc>
        <w:tc>
          <w:tcPr>
            <w:tcW w:w="958"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10</w:t>
            </w:r>
          </w:p>
        </w:tc>
      </w:tr>
      <w:tr w:rsidR="00C03084" w:rsidRPr="00743045" w:rsidTr="00C03084">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г</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231</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48</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proofErr w:type="spellStart"/>
            <w:r w:rsidRPr="00743045">
              <w:rPr>
                <w:lang w:eastAsia="en-US"/>
              </w:rPr>
              <w:t>а</w:t>
            </w:r>
            <w:proofErr w:type="gramStart"/>
            <w:r w:rsidRPr="00743045">
              <w:rPr>
                <w:lang w:eastAsia="en-US"/>
              </w:rPr>
              <w:t>,в</w:t>
            </w:r>
            <w:proofErr w:type="gramEnd"/>
            <w:r w:rsidRPr="00743045">
              <w:rPr>
                <w:lang w:eastAsia="en-US"/>
              </w:rPr>
              <w:t>,д,ж</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б</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в</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в</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210</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0,54</w:t>
            </w:r>
          </w:p>
        </w:tc>
        <w:tc>
          <w:tcPr>
            <w:tcW w:w="958"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15</w:t>
            </w:r>
          </w:p>
        </w:tc>
      </w:tr>
    </w:tbl>
    <w:p w:rsidR="00C03084" w:rsidRPr="00743045" w:rsidRDefault="00C03084" w:rsidP="00C03084">
      <w:pPr>
        <w:pStyle w:val="af7"/>
        <w:shd w:val="clear" w:color="auto" w:fill="FFFFFF"/>
        <w:spacing w:before="0" w:beforeAutospacing="0" w:after="0" w:afterAutospacing="0"/>
        <w:jc w:val="center"/>
      </w:pPr>
    </w:p>
    <w:p w:rsidR="00C03084" w:rsidRPr="00743045" w:rsidRDefault="00C03084" w:rsidP="00C03084">
      <w:pPr>
        <w:pStyle w:val="af7"/>
        <w:shd w:val="clear" w:color="auto" w:fill="FFFFFF"/>
        <w:spacing w:before="0" w:beforeAutospacing="0" w:after="0" w:afterAutospacing="0"/>
        <w:jc w:val="both"/>
      </w:pPr>
      <w:r w:rsidRPr="00743045">
        <w:t xml:space="preserve">2 вариант: </w:t>
      </w:r>
    </w:p>
    <w:tbl>
      <w:tblPr>
        <w:tblStyle w:val="af4"/>
        <w:tblW w:w="0" w:type="auto"/>
        <w:tblLook w:val="04A0"/>
      </w:tblPr>
      <w:tblGrid>
        <w:gridCol w:w="957"/>
        <w:gridCol w:w="957"/>
        <w:gridCol w:w="957"/>
        <w:gridCol w:w="957"/>
        <w:gridCol w:w="957"/>
        <w:gridCol w:w="957"/>
        <w:gridCol w:w="957"/>
        <w:gridCol w:w="957"/>
        <w:gridCol w:w="957"/>
        <w:gridCol w:w="958"/>
      </w:tblGrid>
      <w:tr w:rsidR="00C03084" w:rsidRPr="00743045" w:rsidTr="00C03084">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3</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4</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5</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6</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7</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8</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9</w:t>
            </w:r>
          </w:p>
        </w:tc>
        <w:tc>
          <w:tcPr>
            <w:tcW w:w="958"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10</w:t>
            </w:r>
          </w:p>
        </w:tc>
      </w:tr>
      <w:tr w:rsidR="00C03084" w:rsidRPr="00743045" w:rsidTr="00C03084">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в</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231</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78</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proofErr w:type="spellStart"/>
            <w:r w:rsidRPr="00743045">
              <w:rPr>
                <w:lang w:eastAsia="en-US"/>
              </w:rPr>
              <w:t>б</w:t>
            </w:r>
            <w:proofErr w:type="gramStart"/>
            <w:r w:rsidRPr="00743045">
              <w:rPr>
                <w:lang w:eastAsia="en-US"/>
              </w:rPr>
              <w:t>,г</w:t>
            </w:r>
            <w:proofErr w:type="gramEnd"/>
            <w:r w:rsidRPr="00743045">
              <w:rPr>
                <w:lang w:eastAsia="en-US"/>
              </w:rPr>
              <w:t>,е,з</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а</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б</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в</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42504</w:t>
            </w:r>
          </w:p>
        </w:tc>
        <w:tc>
          <w:tcPr>
            <w:tcW w:w="957"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0,96</w:t>
            </w:r>
          </w:p>
        </w:tc>
        <w:tc>
          <w:tcPr>
            <w:tcW w:w="958" w:type="dxa"/>
            <w:tcBorders>
              <w:top w:val="single" w:sz="4" w:space="0" w:color="auto"/>
              <w:left w:val="single" w:sz="4" w:space="0" w:color="auto"/>
              <w:bottom w:val="single" w:sz="4" w:space="0" w:color="auto"/>
              <w:right w:val="single" w:sz="4" w:space="0" w:color="auto"/>
            </w:tcBorders>
            <w:hideMark/>
          </w:tcPr>
          <w:p w:rsidR="00C03084" w:rsidRPr="00743045" w:rsidRDefault="00C03084">
            <w:pPr>
              <w:pStyle w:val="af7"/>
              <w:spacing w:before="0" w:beforeAutospacing="0" w:after="0" w:afterAutospacing="0"/>
              <w:jc w:val="center"/>
              <w:rPr>
                <w:lang w:eastAsia="en-US"/>
              </w:rPr>
            </w:pPr>
            <w:r w:rsidRPr="00743045">
              <w:rPr>
                <w:lang w:eastAsia="en-US"/>
              </w:rPr>
              <w:t>30</w:t>
            </w:r>
          </w:p>
        </w:tc>
      </w:tr>
    </w:tbl>
    <w:p w:rsidR="00C03084" w:rsidRPr="00743045" w:rsidRDefault="00C03084" w:rsidP="00C03084">
      <w:pPr>
        <w:pStyle w:val="af7"/>
        <w:spacing w:before="0" w:beforeAutospacing="0" w:after="0" w:afterAutospacing="0"/>
        <w:rPr>
          <w:color w:val="000000"/>
        </w:rPr>
      </w:pPr>
    </w:p>
    <w:p w:rsidR="00C03084" w:rsidRPr="00743045" w:rsidRDefault="00AA6C37" w:rsidP="00C03084">
      <w:pPr>
        <w:pStyle w:val="af7"/>
        <w:spacing w:before="0" w:beforeAutospacing="0" w:after="0" w:afterAutospacing="0"/>
        <w:jc w:val="right"/>
        <w:rPr>
          <w:b/>
          <w:color w:val="000000"/>
        </w:rPr>
      </w:pPr>
      <w:r>
        <w:rPr>
          <w:b/>
          <w:color w:val="000000"/>
        </w:rPr>
        <w:t xml:space="preserve">Лист </w:t>
      </w:r>
      <w:r w:rsidR="00C03084" w:rsidRPr="00743045">
        <w:rPr>
          <w:b/>
          <w:color w:val="000000"/>
        </w:rPr>
        <w:t>4.</w:t>
      </w:r>
    </w:p>
    <w:p w:rsidR="00C03084" w:rsidRPr="00952B81" w:rsidRDefault="00C03084" w:rsidP="00C03084">
      <w:pPr>
        <w:pStyle w:val="af7"/>
        <w:spacing w:before="0" w:beforeAutospacing="0" w:after="0" w:afterAutospacing="0"/>
        <w:ind w:firstLine="709"/>
        <w:jc w:val="center"/>
        <w:rPr>
          <w:b/>
          <w:color w:val="000000"/>
        </w:rPr>
      </w:pPr>
      <w:r w:rsidRPr="00952B81">
        <w:rPr>
          <w:b/>
          <w:color w:val="000000"/>
        </w:rPr>
        <w:t>Информационный текст</w:t>
      </w:r>
    </w:p>
    <w:p w:rsidR="00C03084" w:rsidRPr="00743045" w:rsidRDefault="00C03084" w:rsidP="00C03084">
      <w:pPr>
        <w:pStyle w:val="af7"/>
        <w:spacing w:before="0" w:beforeAutospacing="0" w:after="0" w:afterAutospacing="0"/>
        <w:ind w:firstLine="708"/>
        <w:jc w:val="both"/>
        <w:rPr>
          <w:lang w:val="kk-KZ"/>
        </w:rPr>
      </w:pPr>
      <w:r w:rsidRPr="00743045">
        <w:rPr>
          <w:lang w:val="kk-KZ"/>
        </w:rPr>
        <w:t>"Статистика знает всё" известно, сколько какой пищи съедает в год средний гражданин республики: известно, сколько в стране охотников, балерин, станков, велосипедов, памятников, маяков и швейных машинок. Как много жизни, полной пыла, страстей и мысли, глядит на нас со статистических таблиц!..".Это ироничное описание даёт общее представление о статистике (отрывок из романа Ильфа и Петрова "Двенадцать стульев")</w:t>
      </w:r>
    </w:p>
    <w:p w:rsidR="00C03084" w:rsidRPr="00743045" w:rsidRDefault="00C03084" w:rsidP="00C03084">
      <w:pPr>
        <w:pStyle w:val="af7"/>
        <w:spacing w:before="0" w:beforeAutospacing="0" w:after="0" w:afterAutospacing="0"/>
        <w:ind w:firstLine="708"/>
        <w:jc w:val="both"/>
      </w:pPr>
      <w:r w:rsidRPr="00743045">
        <w:rPr>
          <w:color w:val="000000"/>
        </w:rPr>
        <w:t xml:space="preserve">Сегодня мы познакомимся с новой наукой – </w:t>
      </w:r>
      <w:r w:rsidRPr="00743045">
        <w:rPr>
          <w:rStyle w:val="afb"/>
          <w:color w:val="000000"/>
        </w:rPr>
        <w:t>статистикой</w:t>
      </w:r>
      <w:r w:rsidRPr="00743045">
        <w:rPr>
          <w:color w:val="000000"/>
        </w:rPr>
        <w:t xml:space="preserve">. Узнаем, что </w:t>
      </w:r>
      <w:r w:rsidRPr="00743045">
        <w:t>она изучает и как можно применить те знания, которые вы сейчас получите. Термин "статистика" произошел от латинского слова "статус" (</w:t>
      </w:r>
      <w:proofErr w:type="spellStart"/>
      <w:r w:rsidRPr="00743045">
        <w:t>status</w:t>
      </w:r>
      <w:proofErr w:type="spellEnd"/>
      <w:r w:rsidRPr="00743045">
        <w:t xml:space="preserve">), что означает "состояние и положение вещей. </w:t>
      </w:r>
    </w:p>
    <w:p w:rsidR="00C03084" w:rsidRPr="00743045" w:rsidRDefault="00C03084" w:rsidP="00952B81">
      <w:pPr>
        <w:pStyle w:val="af7"/>
        <w:spacing w:before="0" w:beforeAutospacing="0" w:after="0" w:afterAutospacing="0"/>
        <w:ind w:firstLine="708"/>
        <w:jc w:val="both"/>
        <w:rPr>
          <w:lang w:val="kk-KZ"/>
        </w:rPr>
      </w:pPr>
      <w:r w:rsidRPr="00743045">
        <w:t>Возникновение статистики было связано с потребностями государственного управления. Уже ранние государства - Китай, Египет, Древняя Греция - нуждались в данных о населении и его составе, имущественном положении граждан, количестве скота, земельных угодий и т.д., положивших начало статистической практике.</w:t>
      </w:r>
    </w:p>
    <w:p w:rsidR="00C03084" w:rsidRPr="00743045" w:rsidRDefault="00C03084" w:rsidP="00952B81">
      <w:pPr>
        <w:pStyle w:val="af7"/>
        <w:spacing w:before="0" w:beforeAutospacing="0" w:after="0" w:afterAutospacing="0"/>
        <w:ind w:right="178" w:firstLine="709"/>
        <w:jc w:val="both"/>
        <w:rPr>
          <w:color w:val="000000"/>
        </w:rPr>
      </w:pPr>
      <w:r w:rsidRPr="00743045">
        <w:rPr>
          <w:color w:val="000000"/>
        </w:rPr>
        <w:t xml:space="preserve">Статистика как наука стала развиваться со второй половины </w:t>
      </w:r>
      <w:proofErr w:type="gramStart"/>
      <w:r w:rsidRPr="00743045">
        <w:rPr>
          <w:color w:val="000000"/>
        </w:rPr>
        <w:t>Х</w:t>
      </w:r>
      <w:proofErr w:type="gramEnd"/>
      <w:r w:rsidRPr="00743045">
        <w:rPr>
          <w:color w:val="000000"/>
        </w:rPr>
        <w:t xml:space="preserve">VII в., когда в Европе сложились две основные школы: в Англии - математическая школа статистики, в Германии - описательная школа статистики. Ярким представителем первой школы был Уильям </w:t>
      </w:r>
      <w:proofErr w:type="spellStart"/>
      <w:r w:rsidRPr="00743045">
        <w:rPr>
          <w:color w:val="000000"/>
        </w:rPr>
        <w:t>Петти</w:t>
      </w:r>
      <w:proofErr w:type="spellEnd"/>
      <w:r w:rsidRPr="00743045">
        <w:rPr>
          <w:color w:val="000000"/>
        </w:rPr>
        <w:t xml:space="preserve"> (1623 - 1687), который по праву считается основоположником статистической науки. Он впервые широко применил математику для экономического анализа.</w:t>
      </w:r>
    </w:p>
    <w:p w:rsidR="00C03084" w:rsidRPr="00743045" w:rsidRDefault="00C03084" w:rsidP="00C03084">
      <w:pPr>
        <w:pStyle w:val="af7"/>
        <w:spacing w:before="178" w:beforeAutospacing="0" w:after="178" w:afterAutospacing="0"/>
        <w:ind w:right="178" w:firstLine="708"/>
        <w:jc w:val="both"/>
        <w:rPr>
          <w:color w:val="000000"/>
        </w:rPr>
      </w:pPr>
      <w:r w:rsidRPr="00743045">
        <w:rPr>
          <w:color w:val="000000"/>
        </w:rPr>
        <w:t xml:space="preserve">Известными представителями описательной школы статистики были немецкие ученые Генрих </w:t>
      </w:r>
      <w:proofErr w:type="spellStart"/>
      <w:r w:rsidRPr="00743045">
        <w:rPr>
          <w:color w:val="000000"/>
        </w:rPr>
        <w:t>Конринг</w:t>
      </w:r>
      <w:proofErr w:type="spellEnd"/>
      <w:r w:rsidRPr="00743045">
        <w:rPr>
          <w:color w:val="000000"/>
        </w:rPr>
        <w:t xml:space="preserve"> (1606 - 1681) и Генрих </w:t>
      </w:r>
      <w:proofErr w:type="spellStart"/>
      <w:r w:rsidRPr="00743045">
        <w:rPr>
          <w:color w:val="000000"/>
        </w:rPr>
        <w:t>Ахенваль</w:t>
      </w:r>
      <w:proofErr w:type="spellEnd"/>
      <w:r w:rsidRPr="00743045">
        <w:rPr>
          <w:color w:val="000000"/>
        </w:rPr>
        <w:t xml:space="preserve"> (1719 - 1772). Основной целью статистики они считали описание политического состояния и достопримечательностей государства, где числовые характеристики были лишь частью предмета статистики.</w:t>
      </w:r>
    </w:p>
    <w:p w:rsidR="00C03084" w:rsidRPr="00743045" w:rsidRDefault="00C03084" w:rsidP="00C03084">
      <w:pPr>
        <w:jc w:val="both"/>
      </w:pPr>
      <w:r w:rsidRPr="00743045">
        <w:rPr>
          <w:b/>
        </w:rPr>
        <w:lastRenderedPageBreak/>
        <w:t>Статистика изучает</w:t>
      </w:r>
      <w:r w:rsidRPr="00743045">
        <w:t xml:space="preserve">: численность отдельных групп населения страны и ее регионов, производство и потребление разнообразных видов продукции, перевозку грузов и пассажиров различными видами транспорта,  природные ресурсы и многое другое. </w:t>
      </w:r>
      <w:r w:rsidRPr="00743045">
        <w:rPr>
          <w:color w:val="000000"/>
        </w:rPr>
        <w:t>Результаты статистических исследований широко используются для практических и научных выводов.</w:t>
      </w:r>
    </w:p>
    <w:p w:rsidR="00C03084" w:rsidRPr="00743045" w:rsidRDefault="00C03084" w:rsidP="00C03084">
      <w:pPr>
        <w:pStyle w:val="af7"/>
        <w:spacing w:before="178" w:beforeAutospacing="0" w:after="178" w:afterAutospacing="0"/>
        <w:ind w:right="178" w:firstLine="709"/>
        <w:jc w:val="both"/>
        <w:rPr>
          <w:color w:val="000000"/>
        </w:rPr>
      </w:pPr>
      <w:r w:rsidRPr="00743045">
        <w:rPr>
          <w:color w:val="000000"/>
        </w:rPr>
        <w:t xml:space="preserve">Жизнедеятельность общества свидетельствует о </w:t>
      </w:r>
      <w:proofErr w:type="spellStart"/>
      <w:r w:rsidRPr="00743045">
        <w:rPr>
          <w:color w:val="000000"/>
        </w:rPr>
        <w:t>востребованности</w:t>
      </w:r>
      <w:proofErr w:type="spellEnd"/>
      <w:r w:rsidRPr="00743045">
        <w:rPr>
          <w:color w:val="000000"/>
        </w:rPr>
        <w:t xml:space="preserve"> статистики, не только как надёжного первоисточника данных, но и мощного инструмента познания объективных закономерностей прошлого и будущего развития окружающего мира.</w:t>
      </w:r>
    </w:p>
    <w:p w:rsidR="00C03084" w:rsidRPr="00743045" w:rsidRDefault="00C03084" w:rsidP="00C03084">
      <w:pPr>
        <w:pStyle w:val="af7"/>
        <w:spacing w:before="178" w:beforeAutospacing="0" w:after="178" w:afterAutospacing="0"/>
        <w:ind w:right="178" w:firstLine="709"/>
        <w:jc w:val="both"/>
        <w:rPr>
          <w:color w:val="000000"/>
        </w:rPr>
      </w:pPr>
      <w:r w:rsidRPr="00743045">
        <w:rPr>
          <w:color w:val="000000"/>
        </w:rPr>
        <w:t>С помощью</w:t>
      </w:r>
      <w:r w:rsidRPr="00743045">
        <w:rPr>
          <w:rStyle w:val="apple-converted-space"/>
          <w:color w:val="000000"/>
        </w:rPr>
        <w:t xml:space="preserve"> </w:t>
      </w:r>
      <w:r w:rsidRPr="00743045">
        <w:rPr>
          <w:rStyle w:val="afb"/>
          <w:color w:val="000000"/>
        </w:rPr>
        <w:t>статистических</w:t>
      </w:r>
      <w:r w:rsidRPr="00743045">
        <w:rPr>
          <w:rStyle w:val="apple-converted-space"/>
          <w:color w:val="000000"/>
        </w:rPr>
        <w:t xml:space="preserve"> </w:t>
      </w:r>
      <w:r w:rsidRPr="00743045">
        <w:rPr>
          <w:rStyle w:val="afb"/>
          <w:color w:val="000000"/>
        </w:rPr>
        <w:t>методов</w:t>
      </w:r>
      <w:r w:rsidRPr="00743045">
        <w:rPr>
          <w:rStyle w:val="apple-converted-space"/>
          <w:color w:val="000000"/>
        </w:rPr>
        <w:t xml:space="preserve"> </w:t>
      </w:r>
      <w:r w:rsidRPr="00743045">
        <w:rPr>
          <w:color w:val="000000"/>
        </w:rPr>
        <w:t>можно доказать экономические предположения, проверить теоретические гипотезы, восстановить и пополнить существующие оценки, а также представить изучаемые явления в полном объёме накопленных знаний. Нет другой отрасли современных знаний, которая решала бы эти вопросы более квалифицированно.</w:t>
      </w:r>
    </w:p>
    <w:p w:rsidR="00C03084" w:rsidRPr="00743045" w:rsidRDefault="00C03084" w:rsidP="00C03084">
      <w:pPr>
        <w:shd w:val="clear" w:color="auto" w:fill="FFFFFF"/>
        <w:spacing w:after="142" w:line="284" w:lineRule="atLeast"/>
        <w:jc w:val="both"/>
      </w:pPr>
      <w:r w:rsidRPr="00743045">
        <w:rPr>
          <w:b/>
          <w:bCs/>
        </w:rPr>
        <w:t>Что такое статистика?</w:t>
      </w:r>
      <w:r w:rsidRPr="00743045">
        <w:t xml:space="preserve"> Это наука, изучающая количественные показатели развития общества и общественного производства. Роль статистики в нашей жизни настолько значительна, что люди, часто не задумываясь и не осознавая, постоянно используют элементы статистической методологии не только в трудовых процессах, но и в повседневном быту. Работая и отдыхая, делая покупки, знакомясь с другими людьми, принимая какие-то решения, человек пользуется определённой системой имеющихся у него сведений, сложившихся вкусов и привычек, фактов, систематизирует, сопоставляет эти факты, анализирует их, делает выводы и принимает определённые решения, предпринимает конкретные действия. Таким образом, в каждом человеке заложены элементы статистического мышления, представляющего собой способности к анализу и синтезу информации об окружающем нас мире.</w:t>
      </w:r>
    </w:p>
    <w:p w:rsidR="00C03084" w:rsidRPr="00743045" w:rsidRDefault="00C03084" w:rsidP="00C03084">
      <w:pPr>
        <w:shd w:val="clear" w:color="auto" w:fill="FFFFFF"/>
        <w:spacing w:after="142" w:line="284" w:lineRule="atLeast"/>
        <w:ind w:firstLine="708"/>
        <w:jc w:val="both"/>
      </w:pPr>
      <w:r w:rsidRPr="00743045">
        <w:t>Можно без преувеличения сказать, что статистическими методами сегодня пронизана вся наша жизнь. Как только человеку в его деятельности потребовались количественные характеристики, то есть числа, тут же появилась статистика. Конечно, она не называлась так, но самые первые статистические исследования можно обнаружить и в древних египетских папирусах, и на вавилонских глиняных табличках. Отсутствие строгой, научной базы статистических прогнозов, произвольное толкование статистических данных позволили в конце XIX века английскому премьер - министру Б.Дизраэли заметить: "Есть три вида лжи. Просто ложь, наглая ложь и статистика".</w:t>
      </w:r>
    </w:p>
    <w:p w:rsidR="00C03084" w:rsidRPr="00743045" w:rsidRDefault="00C03084" w:rsidP="00C03084">
      <w:pPr>
        <w:shd w:val="clear" w:color="auto" w:fill="FFFFFF"/>
        <w:spacing w:after="142" w:line="284" w:lineRule="atLeast"/>
        <w:ind w:firstLine="708"/>
        <w:jc w:val="both"/>
      </w:pPr>
      <w:r w:rsidRPr="00743045">
        <w:t>В XX веке появилась математическая статистика, обладающая универсальными методами сбора, хранения и обработки информации для выработки различных прогнозов, оценка их достоверности - основные задачи статистики.</w:t>
      </w:r>
    </w:p>
    <w:p w:rsidR="00C03084" w:rsidRPr="00743045" w:rsidRDefault="00C03084" w:rsidP="00C03084">
      <w:pPr>
        <w:pStyle w:val="af7"/>
        <w:spacing w:before="0" w:beforeAutospacing="0" w:after="0" w:afterAutospacing="0"/>
        <w:ind w:right="176" w:firstLine="178"/>
        <w:jc w:val="both"/>
        <w:rPr>
          <w:color w:val="000000"/>
        </w:rPr>
      </w:pPr>
      <w:r w:rsidRPr="00743045">
        <w:rPr>
          <w:rStyle w:val="afb"/>
          <w:color w:val="000000"/>
        </w:rPr>
        <w:t>Профессии, связанные со статистикой.</w:t>
      </w:r>
      <w:r w:rsidRPr="00743045">
        <w:rPr>
          <w:color w:val="000000"/>
        </w:rPr>
        <w:t xml:space="preserve"> Существует множество профессий различного типа. Это профессии типа:</w:t>
      </w:r>
    </w:p>
    <w:p w:rsidR="00C03084" w:rsidRPr="00743045" w:rsidRDefault="00C03084" w:rsidP="00C03084">
      <w:pPr>
        <w:pStyle w:val="af7"/>
        <w:spacing w:before="0" w:beforeAutospacing="0" w:after="0" w:afterAutospacing="0"/>
        <w:ind w:left="178" w:right="176" w:firstLine="249"/>
        <w:jc w:val="both"/>
        <w:rPr>
          <w:color w:val="000000"/>
        </w:rPr>
      </w:pPr>
      <w:r w:rsidRPr="00743045">
        <w:rPr>
          <w:color w:val="000000"/>
        </w:rPr>
        <w:t>«Человек – человек» (врач, учитель, психолог)</w:t>
      </w:r>
    </w:p>
    <w:p w:rsidR="00C03084" w:rsidRPr="00743045" w:rsidRDefault="00C03084" w:rsidP="00C03084">
      <w:pPr>
        <w:pStyle w:val="af7"/>
        <w:spacing w:before="0" w:beforeAutospacing="0" w:after="0" w:afterAutospacing="0"/>
        <w:ind w:left="178" w:right="176" w:firstLine="249"/>
        <w:jc w:val="both"/>
        <w:rPr>
          <w:color w:val="000000"/>
        </w:rPr>
      </w:pPr>
      <w:r w:rsidRPr="00743045">
        <w:rPr>
          <w:color w:val="000000"/>
        </w:rPr>
        <w:t xml:space="preserve">«Человек – техника» (столяр, металлург, инженер - </w:t>
      </w:r>
      <w:proofErr w:type="spellStart"/>
      <w:r w:rsidRPr="00743045">
        <w:rPr>
          <w:color w:val="000000"/>
        </w:rPr>
        <w:t>механник</w:t>
      </w:r>
      <w:proofErr w:type="spellEnd"/>
      <w:r w:rsidRPr="00743045">
        <w:rPr>
          <w:color w:val="000000"/>
        </w:rPr>
        <w:t>)</w:t>
      </w:r>
    </w:p>
    <w:p w:rsidR="00C03084" w:rsidRPr="00743045" w:rsidRDefault="00C03084" w:rsidP="00C03084">
      <w:pPr>
        <w:pStyle w:val="af7"/>
        <w:spacing w:before="0" w:beforeAutospacing="0" w:after="0" w:afterAutospacing="0"/>
        <w:ind w:left="178" w:right="176" w:firstLine="249"/>
        <w:jc w:val="both"/>
        <w:rPr>
          <w:color w:val="000000"/>
        </w:rPr>
      </w:pPr>
      <w:r w:rsidRPr="00743045">
        <w:rPr>
          <w:color w:val="000000"/>
        </w:rPr>
        <w:t>«Человек – природа» (семеновод, зоотехник, агроном)</w:t>
      </w:r>
    </w:p>
    <w:p w:rsidR="00C03084" w:rsidRPr="00743045" w:rsidRDefault="00C03084" w:rsidP="00C03084">
      <w:pPr>
        <w:pStyle w:val="af7"/>
        <w:spacing w:before="0" w:beforeAutospacing="0" w:after="0" w:afterAutospacing="0"/>
        <w:ind w:left="178" w:right="176" w:firstLine="249"/>
        <w:jc w:val="both"/>
        <w:rPr>
          <w:color w:val="000000"/>
        </w:rPr>
      </w:pPr>
      <w:r w:rsidRPr="00743045">
        <w:rPr>
          <w:color w:val="000000"/>
        </w:rPr>
        <w:t>«Человек – художественный образ» (артист, музыкант, дизайнер)</w:t>
      </w:r>
    </w:p>
    <w:p w:rsidR="00C03084" w:rsidRPr="00743045" w:rsidRDefault="00C03084" w:rsidP="00C03084">
      <w:pPr>
        <w:pStyle w:val="af7"/>
        <w:spacing w:before="0" w:beforeAutospacing="0" w:after="0" w:afterAutospacing="0"/>
        <w:ind w:left="178" w:right="176" w:firstLine="249"/>
        <w:jc w:val="both"/>
        <w:rPr>
          <w:color w:val="000000"/>
        </w:rPr>
      </w:pPr>
      <w:r w:rsidRPr="00743045">
        <w:rPr>
          <w:color w:val="000000"/>
        </w:rPr>
        <w:t>«Человек – знаковые системы»</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 xml:space="preserve">Остановимся подробнее именно на этом типе профессий. Здесь главный, ведущий предмет труда – условные знаки, цифры, коды, естественные или искусственные языки. Современный человек погружен в мир знаков и знаковых систем: чертежи, схемы, карты, численные данные, таблицы, формулы – всё это неотъемлемые черты проявления современной цивилизации. Значит, нужны и соответствующие специалисты, работающие со знаковыми системами, готовят и хранят информацию, анализируют её, создают теоретические основы для усовершенствования машин, механизмов, создают </w:t>
      </w:r>
      <w:proofErr w:type="spellStart"/>
      <w:proofErr w:type="gramStart"/>
      <w:r w:rsidRPr="00743045">
        <w:rPr>
          <w:color w:val="000000"/>
        </w:rPr>
        <w:t>электронно</w:t>
      </w:r>
      <w:proofErr w:type="spellEnd"/>
      <w:r w:rsidRPr="00743045">
        <w:rPr>
          <w:color w:val="000000"/>
        </w:rPr>
        <w:t xml:space="preserve"> - вычислительную</w:t>
      </w:r>
      <w:proofErr w:type="gramEnd"/>
      <w:r w:rsidRPr="00743045">
        <w:rPr>
          <w:color w:val="000000"/>
        </w:rPr>
        <w:t xml:space="preserve"> технику.</w:t>
      </w:r>
    </w:p>
    <w:p w:rsidR="00C03084" w:rsidRPr="00743045" w:rsidRDefault="00C03084" w:rsidP="00C03084">
      <w:pPr>
        <w:pStyle w:val="af7"/>
        <w:spacing w:before="178" w:beforeAutospacing="0" w:after="178" w:afterAutospacing="0"/>
        <w:ind w:right="178" w:firstLine="709"/>
        <w:jc w:val="both"/>
        <w:rPr>
          <w:color w:val="000000"/>
        </w:rPr>
      </w:pPr>
      <w:r w:rsidRPr="00743045">
        <w:rPr>
          <w:color w:val="000000"/>
        </w:rPr>
        <w:lastRenderedPageBreak/>
        <w:t>С абстрактно - математическими системами работают математики, астрономы, химики, которые создают информацию. Накапливают, анализируют и обрабатывают информацию: учётчики, бухгалтеры, лаборанты, статисты. Сегодня, для того чтобы быть конкурентоспособным на рынке труда, экономисту, финансисту, менеджеру необходимо владеть статистическими методами сбора, обработки и анализа данных.</w:t>
      </w:r>
    </w:p>
    <w:p w:rsidR="00C03084" w:rsidRPr="00743045" w:rsidRDefault="00C03084" w:rsidP="00C03084">
      <w:pPr>
        <w:spacing w:after="142" w:line="284" w:lineRule="atLeast"/>
        <w:jc w:val="both"/>
        <w:rPr>
          <w:b/>
          <w:bCs/>
          <w:shd w:val="clear" w:color="auto" w:fill="FFFFFF"/>
        </w:rPr>
      </w:pPr>
      <w:r w:rsidRPr="00743045">
        <w:rPr>
          <w:b/>
          <w:bCs/>
          <w:shd w:val="clear" w:color="auto" w:fill="FFFFFF"/>
        </w:rPr>
        <w:t xml:space="preserve">Статистическая информация - это числовые данные о массовых явлениях. </w:t>
      </w:r>
      <w:r w:rsidRPr="00743045">
        <w:t>Без минимальной вероятностно-статистической грамотности трудно воспринимать социальную, политическую, экономическую информацию и принимать на ее основе обоснованные решения.</w:t>
      </w:r>
    </w:p>
    <w:p w:rsidR="00C03084" w:rsidRPr="00743045" w:rsidRDefault="00C03084" w:rsidP="00C03084">
      <w:pPr>
        <w:shd w:val="clear" w:color="auto" w:fill="FFFFFF"/>
        <w:spacing w:after="142" w:line="284" w:lineRule="atLeast"/>
        <w:ind w:firstLine="708"/>
        <w:jc w:val="both"/>
      </w:pPr>
      <w:proofErr w:type="gramStart"/>
      <w:r w:rsidRPr="00743045">
        <w:t>Современные</w:t>
      </w:r>
      <w:proofErr w:type="gramEnd"/>
      <w:r w:rsidRPr="00743045">
        <w:t xml:space="preserve"> физика, химия, биология, весь комплекс социально-экономических наук построен и развиваются на вероятностно-статистической базе. Без знания понятий и методов теории вероятностей и статистики невозможна организация эффективного конкурентоспособного производства, внедрение новых лекарств и методов лечения в медицине</w:t>
      </w:r>
      <w:r w:rsidRPr="00743045">
        <w:rPr>
          <w:color w:val="333333"/>
        </w:rPr>
        <w:t>.</w:t>
      </w:r>
    </w:p>
    <w:p w:rsidR="00C03084" w:rsidRPr="00743045" w:rsidRDefault="00C03084" w:rsidP="00C03084">
      <w:pPr>
        <w:shd w:val="clear" w:color="auto" w:fill="FFFFFF"/>
        <w:spacing w:after="142" w:line="284" w:lineRule="atLeast"/>
        <w:jc w:val="both"/>
      </w:pPr>
      <w:r w:rsidRPr="00743045">
        <w:rPr>
          <w:b/>
          <w:bCs/>
        </w:rPr>
        <w:t>Элементы математической статистики.</w:t>
      </w:r>
      <w:r w:rsidRPr="00743045">
        <w:t xml:space="preserve"> При проведении статистического исследования после сбора и группировки данных переходят к их анализу, используя для этого различные обобщающие показатели. Простейшими из них являются числовой ря</w:t>
      </w:r>
      <w:proofErr w:type="gramStart"/>
      <w:r w:rsidRPr="00743045">
        <w:t>д-</w:t>
      </w:r>
      <w:proofErr w:type="gramEnd"/>
      <w:r w:rsidRPr="00743045">
        <w:t xml:space="preserve"> представление данных, частота (абсолютная) показывает сколько раз встречается каждое значение, относительная частота-отношение  абсолютной частоты к общему количеству данных, среднее арифметическое ряда чисел - это отношение суммы чисел на количество  данных, размах ряда – разность между наибольшим и наименьшим  из ряда чисел, мода – число, часто встречающееся в данном ряду, медианой ряда состоящего из нечетного количества чисел, называется число данного ряда, которое окажется посередине, если ряд упорядочить. Если в ряду четное число данных</w:t>
      </w:r>
      <w:proofErr w:type="gramStart"/>
      <w:r w:rsidRPr="00743045">
        <w:t xml:space="preserve"> ,</w:t>
      </w:r>
      <w:proofErr w:type="gramEnd"/>
      <w:r w:rsidRPr="00743045">
        <w:t xml:space="preserve"> то тогда медиана- это среднее арифметическое двух стоящих посередине чисел данного ряда. </w:t>
      </w:r>
    </w:p>
    <w:p w:rsidR="00C03084" w:rsidRPr="00743045" w:rsidRDefault="00C03084" w:rsidP="00C03084">
      <w:pPr>
        <w:shd w:val="clear" w:color="auto" w:fill="FFFFFF"/>
        <w:spacing w:after="142" w:line="284" w:lineRule="atLeast"/>
        <w:ind w:firstLine="708"/>
        <w:jc w:val="both"/>
        <w:rPr>
          <w:color w:val="333333"/>
        </w:rPr>
      </w:pPr>
      <w:r w:rsidRPr="00743045">
        <w:t xml:space="preserve">В процессе собирания фактов </w:t>
      </w:r>
      <w:proofErr w:type="gramStart"/>
      <w:r w:rsidRPr="00743045">
        <w:t>о</w:t>
      </w:r>
      <w:proofErr w:type="gramEnd"/>
      <w:r w:rsidRPr="00743045">
        <w:t xml:space="preserve"> изученном массовом явлении (статистическом наблюдении), а затем и на следующих стадиях статистического исследования (в процессе группировки, сводки, анализа) встает вопрос о способе представления и записи результата  данных. Изложить в форме текста большой цифровой материал (статистическое исследование) трудно</w:t>
      </w:r>
      <w:r w:rsidRPr="00743045">
        <w:rPr>
          <w:color w:val="333333"/>
        </w:rPr>
        <w:t>.</w:t>
      </w:r>
    </w:p>
    <w:p w:rsidR="00C03084" w:rsidRPr="00743045" w:rsidRDefault="00C03084" w:rsidP="00C03084">
      <w:pPr>
        <w:shd w:val="clear" w:color="auto" w:fill="FFFFFF"/>
        <w:spacing w:after="142" w:line="284" w:lineRule="atLeast"/>
        <w:ind w:firstLine="708"/>
        <w:jc w:val="both"/>
      </w:pPr>
      <w:r w:rsidRPr="00743045">
        <w:t>Для геометрического изображения такого статистического распределения служит полигон частот (рис.1.1) или гистограмма, диаграмма. Полигоном частот называют ломаную линию, отрезки, которой соединяют точки. Для построения полигона частот на оси абсцисс откладывают варианты, а на оси ординат – соответствующие им частот. Статистическое распределение можно задать также в виде последовательных интервалов и соответствующих частот. Статистический ряд в таком случае называется интервальным  статистическим рядом. Такое изображение  называется гистограммой</w:t>
      </w:r>
      <w:proofErr w:type="gramStart"/>
      <w:r w:rsidRPr="00743045">
        <w:t>.(</w:t>
      </w:r>
      <w:proofErr w:type="gramEnd"/>
      <w:r w:rsidRPr="00743045">
        <w:t>рис 1.2)- ступенчатая фигура в виде прямоугольников.</w:t>
      </w:r>
    </w:p>
    <w:p w:rsidR="00C03084" w:rsidRPr="00743045" w:rsidRDefault="00C03084" w:rsidP="00C03084">
      <w:pPr>
        <w:shd w:val="clear" w:color="auto" w:fill="FFFFFF"/>
        <w:spacing w:after="142" w:line="284" w:lineRule="atLeast"/>
        <w:jc w:val="both"/>
      </w:pPr>
      <w:r w:rsidRPr="00743045">
        <w:rPr>
          <w:noProof/>
        </w:rPr>
        <w:drawing>
          <wp:inline distT="0" distB="0" distL="0" distR="0">
            <wp:extent cx="2362200" cy="2019300"/>
            <wp:effectExtent l="19050" t="0" r="0" b="0"/>
            <wp:docPr id="13" name="Рисунок 14" descr="http://umk.portal.kemsu.ru/uch-mathematics/papers/posobie/p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umk.portal.kemsu.ru/uch-mathematics/papers/posobie/pol.jpg"/>
                    <pic:cNvPicPr>
                      <a:picLocks noChangeAspect="1" noChangeArrowheads="1"/>
                    </pic:cNvPicPr>
                  </pic:nvPicPr>
                  <pic:blipFill>
                    <a:blip r:embed="rId25" cstate="print"/>
                    <a:srcRect/>
                    <a:stretch>
                      <a:fillRect/>
                    </a:stretch>
                  </pic:blipFill>
                  <pic:spPr bwMode="auto">
                    <a:xfrm>
                      <a:off x="0" y="0"/>
                      <a:ext cx="2362200" cy="2019300"/>
                    </a:xfrm>
                    <a:prstGeom prst="rect">
                      <a:avLst/>
                    </a:prstGeom>
                    <a:noFill/>
                    <a:ln w="9525">
                      <a:noFill/>
                      <a:miter lim="800000"/>
                      <a:headEnd/>
                      <a:tailEnd/>
                    </a:ln>
                  </pic:spPr>
                </pic:pic>
              </a:graphicData>
            </a:graphic>
          </wp:inline>
        </w:drawing>
      </w:r>
      <w:r w:rsidRPr="00743045">
        <w:t xml:space="preserve">            </w:t>
      </w:r>
      <w:r w:rsidRPr="00743045">
        <w:rPr>
          <w:noProof/>
        </w:rPr>
        <w:drawing>
          <wp:inline distT="0" distB="0" distL="0" distR="0">
            <wp:extent cx="2676525" cy="1581150"/>
            <wp:effectExtent l="19050" t="0" r="9525" b="0"/>
            <wp:docPr id="14" name="Рисунок 8" descr="http://www.grandars.ru/images/1/review/id/434/27a12e21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grandars.ru/images/1/review/id/434/27a12e21de.jpg"/>
                    <pic:cNvPicPr>
                      <a:picLocks noChangeAspect="1" noChangeArrowheads="1"/>
                    </pic:cNvPicPr>
                  </pic:nvPicPr>
                  <pic:blipFill>
                    <a:blip r:embed="rId26" cstate="print"/>
                    <a:srcRect/>
                    <a:stretch>
                      <a:fillRect/>
                    </a:stretch>
                  </pic:blipFill>
                  <pic:spPr bwMode="auto">
                    <a:xfrm>
                      <a:off x="0" y="0"/>
                      <a:ext cx="2676525" cy="1581150"/>
                    </a:xfrm>
                    <a:prstGeom prst="rect">
                      <a:avLst/>
                    </a:prstGeom>
                    <a:noFill/>
                    <a:ln w="9525">
                      <a:noFill/>
                      <a:miter lim="800000"/>
                      <a:headEnd/>
                      <a:tailEnd/>
                    </a:ln>
                  </pic:spPr>
                </pic:pic>
              </a:graphicData>
            </a:graphic>
          </wp:inline>
        </w:drawing>
      </w:r>
    </w:p>
    <w:p w:rsidR="00C03084" w:rsidRPr="00743045" w:rsidRDefault="00C03084" w:rsidP="00C03084">
      <w:pPr>
        <w:shd w:val="clear" w:color="auto" w:fill="FFFFFF"/>
        <w:spacing w:after="142" w:line="284" w:lineRule="atLeast"/>
        <w:ind w:firstLine="708"/>
        <w:jc w:val="both"/>
      </w:pPr>
      <w:r w:rsidRPr="00743045">
        <w:t>Рис.1.1 Полигон частот                     Рис.1.2.Гистограмма частот</w:t>
      </w:r>
    </w:p>
    <w:p w:rsidR="00AA6C37" w:rsidRDefault="00AA6C37" w:rsidP="00C03084">
      <w:pPr>
        <w:shd w:val="clear" w:color="auto" w:fill="FFFFFF"/>
        <w:spacing w:after="142" w:line="284" w:lineRule="atLeast"/>
        <w:ind w:firstLine="708"/>
        <w:jc w:val="right"/>
        <w:rPr>
          <w:b/>
        </w:rPr>
      </w:pPr>
    </w:p>
    <w:p w:rsidR="00C03084" w:rsidRPr="00743045" w:rsidRDefault="00AA6C37" w:rsidP="00C03084">
      <w:pPr>
        <w:shd w:val="clear" w:color="auto" w:fill="FFFFFF"/>
        <w:spacing w:after="142" w:line="284" w:lineRule="atLeast"/>
        <w:ind w:firstLine="708"/>
        <w:jc w:val="right"/>
        <w:rPr>
          <w:b/>
        </w:rPr>
      </w:pPr>
      <w:r>
        <w:rPr>
          <w:b/>
        </w:rPr>
        <w:lastRenderedPageBreak/>
        <w:t xml:space="preserve">Лист </w:t>
      </w:r>
      <w:r w:rsidR="00C03084" w:rsidRPr="00743045">
        <w:rPr>
          <w:b/>
        </w:rPr>
        <w:t>5.</w:t>
      </w:r>
    </w:p>
    <w:p w:rsidR="00C03084" w:rsidRPr="00743045" w:rsidRDefault="00C03084" w:rsidP="00C03084">
      <w:pPr>
        <w:shd w:val="clear" w:color="auto" w:fill="FFFFFF"/>
        <w:spacing w:after="142" w:line="284" w:lineRule="atLeast"/>
        <w:ind w:firstLine="708"/>
        <w:jc w:val="center"/>
        <w:rPr>
          <w:b/>
        </w:rPr>
      </w:pPr>
      <w:r w:rsidRPr="00743045">
        <w:rPr>
          <w:b/>
        </w:rPr>
        <w:t>Задачи для фронтальной работы</w:t>
      </w:r>
    </w:p>
    <w:p w:rsidR="00C03084" w:rsidRPr="00743045" w:rsidRDefault="00C03084" w:rsidP="00C03084">
      <w:pPr>
        <w:pStyle w:val="af7"/>
        <w:spacing w:before="0" w:beforeAutospacing="0" w:after="0" w:afterAutospacing="0"/>
        <w:ind w:right="176" w:firstLine="709"/>
        <w:jc w:val="both"/>
        <w:rPr>
          <w:b/>
          <w:color w:val="000000"/>
          <w:u w:val="single"/>
        </w:rPr>
      </w:pPr>
      <w:r w:rsidRPr="00743045">
        <w:rPr>
          <w:b/>
          <w:color w:val="000000"/>
          <w:u w:val="single"/>
        </w:rPr>
        <w:t>Задание №1</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Определить какая статистическая характеристика находится в каждом задании:</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а) 100+75+50+75=300; 300:4=75; 75-………………………………………</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б) 50, 75, 75, 100; (75+75):2 = 75; 75-…………………………………….</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в) 100, 75, 50, 75; 75- ………………………………………………………</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г) 100 - 50=50; 50- …………………………………………………………</w:t>
      </w:r>
    </w:p>
    <w:p w:rsidR="00C03084" w:rsidRPr="00743045" w:rsidRDefault="00C03084" w:rsidP="00C03084">
      <w:pPr>
        <w:pStyle w:val="af7"/>
        <w:spacing w:before="0" w:beforeAutospacing="0" w:after="0" w:afterAutospacing="0"/>
        <w:ind w:right="176" w:firstLine="709"/>
        <w:jc w:val="both"/>
        <w:rPr>
          <w:color w:val="000000"/>
        </w:rPr>
      </w:pPr>
      <w:proofErr w:type="spellStart"/>
      <w:r w:rsidRPr="00743045">
        <w:rPr>
          <w:color w:val="000000"/>
        </w:rPr>
        <w:t>д</w:t>
      </w:r>
      <w:proofErr w:type="spellEnd"/>
      <w:r w:rsidRPr="00743045">
        <w:rPr>
          <w:color w:val="000000"/>
        </w:rPr>
        <w:t>) 100, 75, 50, 75; 75-2 раза-………………………………………………</w:t>
      </w:r>
    </w:p>
    <w:p w:rsidR="00C03084" w:rsidRPr="00743045" w:rsidRDefault="00C03084" w:rsidP="00C03084">
      <w:pPr>
        <w:pStyle w:val="af7"/>
        <w:spacing w:before="0" w:beforeAutospacing="0" w:after="0" w:afterAutospacing="0"/>
        <w:ind w:right="176" w:firstLine="709"/>
        <w:jc w:val="both"/>
        <w:rPr>
          <w:b/>
          <w:color w:val="000000"/>
          <w:u w:val="single"/>
        </w:rPr>
      </w:pPr>
      <w:r w:rsidRPr="00743045">
        <w:rPr>
          <w:b/>
          <w:color w:val="000000"/>
          <w:u w:val="single"/>
        </w:rPr>
        <w:t>Задание №2</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В колледже группа студентов сдавали экзамен по математике, и они получили соответствующие оценки:</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3, 5, 5, 4, 4, 4, 3, 2, 4, 5.</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Ответьте на следующие вопросы, и какие статистические характеристики дают ответ на поставленный вопрос:</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Сколько в группе человек?</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Какую оценку получали чаще всего?</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Как в целом сдала группа?</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Насколько разные были оценки?</w:t>
      </w:r>
    </w:p>
    <w:p w:rsidR="00C03084" w:rsidRPr="00743045" w:rsidRDefault="00C03084" w:rsidP="00C03084">
      <w:pPr>
        <w:pStyle w:val="af7"/>
        <w:spacing w:before="0" w:beforeAutospacing="0" w:after="0" w:afterAutospacing="0"/>
        <w:ind w:right="176" w:firstLine="709"/>
        <w:jc w:val="both"/>
        <w:rPr>
          <w:b/>
          <w:color w:val="000000"/>
          <w:u w:val="single"/>
        </w:rPr>
      </w:pPr>
      <w:r w:rsidRPr="00743045">
        <w:rPr>
          <w:b/>
          <w:color w:val="000000"/>
          <w:u w:val="single"/>
        </w:rPr>
        <w:t>Задание№3</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Найдите среднее арифметическое ряда чисел</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23, 18, 25, 20, 25, 25, 32, 37, 34, 26, 34, 25</w:t>
      </w:r>
    </w:p>
    <w:p w:rsidR="00C03084" w:rsidRPr="00743045" w:rsidRDefault="00C03084" w:rsidP="00C03084">
      <w:pPr>
        <w:pStyle w:val="af7"/>
        <w:spacing w:before="0" w:beforeAutospacing="0" w:after="0" w:afterAutospacing="0"/>
        <w:ind w:right="176" w:firstLine="709"/>
        <w:jc w:val="both"/>
        <w:rPr>
          <w:b/>
          <w:color w:val="000000"/>
          <w:u w:val="single"/>
        </w:rPr>
      </w:pPr>
      <w:r w:rsidRPr="00743045">
        <w:rPr>
          <w:b/>
          <w:color w:val="000000"/>
          <w:u w:val="single"/>
        </w:rPr>
        <w:t>Задача №4:</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Найти среднее арифметическое, размах, моду и медиану ряда чисел:</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а) 20, 18, 32, 10, 45, 15, 18, 12</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б) 2, 2;3, 8;1, 6;4, 4;1, 5.</w:t>
      </w:r>
    </w:p>
    <w:p w:rsidR="00C03084" w:rsidRPr="00743045" w:rsidRDefault="00C03084" w:rsidP="00C03084">
      <w:pPr>
        <w:pStyle w:val="af7"/>
        <w:spacing w:before="0" w:beforeAutospacing="0" w:after="0" w:afterAutospacing="0"/>
        <w:ind w:right="176" w:firstLine="709"/>
        <w:jc w:val="both"/>
        <w:rPr>
          <w:b/>
          <w:color w:val="000000"/>
          <w:u w:val="single"/>
        </w:rPr>
      </w:pPr>
      <w:r w:rsidRPr="00743045">
        <w:rPr>
          <w:b/>
          <w:color w:val="000000"/>
          <w:u w:val="single"/>
        </w:rPr>
        <w:t>Задача 5.</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В организации вели ежедневный учет поступивших в течение месяца писем. В результате получили такой ряд данных:</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39, 43, 40, 0, 56, 38, 24, 21, 35, 38, 0, 58, 31, 49, 38, 45, 34, 0, 32, 40, 40, 42, 39, 54, 0, 64, 44, 50, 38, 37, 32.</w:t>
      </w:r>
    </w:p>
    <w:p w:rsidR="00C03084" w:rsidRPr="00743045" w:rsidRDefault="00C03084" w:rsidP="00C03084">
      <w:pPr>
        <w:pStyle w:val="af7"/>
        <w:spacing w:before="0" w:beforeAutospacing="0" w:after="0" w:afterAutospacing="0"/>
        <w:ind w:right="176" w:firstLine="709"/>
        <w:jc w:val="both"/>
        <w:rPr>
          <w:color w:val="000000"/>
        </w:rPr>
      </w:pPr>
      <w:r w:rsidRPr="00743045">
        <w:rPr>
          <w:color w:val="000000"/>
        </w:rPr>
        <w:t>Для полученного ряда найдите частоту, среднее арифметическое, размах, моду и медиану. Каков практический смысл этих показателей?</w:t>
      </w:r>
    </w:p>
    <w:p w:rsidR="00C03084" w:rsidRPr="00743045" w:rsidRDefault="00C03084" w:rsidP="00C03084">
      <w:pPr>
        <w:shd w:val="clear" w:color="auto" w:fill="FFFFFF"/>
        <w:spacing w:after="142" w:line="284" w:lineRule="atLeast"/>
        <w:ind w:firstLine="708"/>
        <w:jc w:val="both"/>
      </w:pPr>
    </w:p>
    <w:p w:rsidR="00C03084" w:rsidRPr="00743045" w:rsidRDefault="00C03084" w:rsidP="00C03084">
      <w:pPr>
        <w:shd w:val="clear" w:color="auto" w:fill="FFFFFF"/>
        <w:ind w:firstLine="708"/>
        <w:jc w:val="both"/>
      </w:pPr>
      <w:r w:rsidRPr="00743045">
        <w:t>Ответы:</w:t>
      </w:r>
    </w:p>
    <w:p w:rsidR="00C03084" w:rsidRPr="00743045" w:rsidRDefault="00C03084" w:rsidP="00C03084">
      <w:pPr>
        <w:pStyle w:val="af7"/>
        <w:spacing w:before="0" w:beforeAutospacing="0" w:after="0" w:afterAutospacing="0"/>
        <w:ind w:right="178"/>
        <w:jc w:val="both"/>
      </w:pPr>
      <w:r w:rsidRPr="00743045">
        <w:t xml:space="preserve">№ 1. а) среднее арифметическое, б) медиана, в) мода, г) размах, </w:t>
      </w:r>
      <w:proofErr w:type="spellStart"/>
      <w:r w:rsidRPr="00743045">
        <w:t>д</w:t>
      </w:r>
      <w:proofErr w:type="spellEnd"/>
      <w:r w:rsidRPr="00743045">
        <w:t>) абсолютная частота</w:t>
      </w:r>
    </w:p>
    <w:p w:rsidR="00C03084" w:rsidRPr="00743045" w:rsidRDefault="00C03084" w:rsidP="00C03084">
      <w:pPr>
        <w:pStyle w:val="af7"/>
        <w:spacing w:before="0" w:beforeAutospacing="0" w:after="0" w:afterAutospacing="0"/>
        <w:ind w:right="178"/>
        <w:jc w:val="both"/>
      </w:pPr>
      <w:r w:rsidRPr="00743045">
        <w:t>№ 2.объем (ряд) данных, мода, среднее арифметическое, размах</w:t>
      </w:r>
    </w:p>
    <w:p w:rsidR="00C03084" w:rsidRPr="00743045" w:rsidRDefault="00C03084" w:rsidP="00C03084">
      <w:pPr>
        <w:pStyle w:val="af7"/>
        <w:spacing w:before="0" w:beforeAutospacing="0" w:after="0" w:afterAutospacing="0"/>
        <w:ind w:right="178"/>
        <w:jc w:val="both"/>
      </w:pPr>
      <w:r w:rsidRPr="00743045">
        <w:t>№ 3.27</w:t>
      </w:r>
    </w:p>
    <w:p w:rsidR="00C03084" w:rsidRPr="00743045" w:rsidRDefault="00C03084" w:rsidP="00C03084">
      <w:pPr>
        <w:pStyle w:val="af7"/>
        <w:spacing w:before="0" w:beforeAutospacing="0" w:after="0" w:afterAutospacing="0"/>
        <w:ind w:right="178"/>
        <w:jc w:val="both"/>
        <w:rPr>
          <w:color w:val="000000"/>
        </w:rPr>
      </w:pPr>
      <w:r w:rsidRPr="00743045">
        <w:t>№ 4. а)</w:t>
      </w:r>
      <w:r w:rsidRPr="00743045">
        <w:rPr>
          <w:color w:val="000000"/>
        </w:rPr>
        <w:t xml:space="preserve"> среднее арифметическое – 21, 25; размах – 35; мода – 18; медиана - 18;</w:t>
      </w:r>
    </w:p>
    <w:p w:rsidR="00C03084" w:rsidRPr="00743045" w:rsidRDefault="00C03084" w:rsidP="00C03084">
      <w:pPr>
        <w:pStyle w:val="af7"/>
        <w:spacing w:before="0" w:beforeAutospacing="0" w:after="0" w:afterAutospacing="0"/>
        <w:ind w:right="178"/>
        <w:jc w:val="both"/>
        <w:rPr>
          <w:color w:val="000000"/>
        </w:rPr>
      </w:pPr>
      <w:r w:rsidRPr="00743045">
        <w:t>б)</w:t>
      </w:r>
      <w:r w:rsidRPr="00743045">
        <w:rPr>
          <w:color w:val="000000"/>
        </w:rPr>
        <w:t xml:space="preserve"> среднее арифметическое – 2, 7; размах – 2, 9; мода – нет; медиана – 2, 2.</w:t>
      </w:r>
    </w:p>
    <w:p w:rsidR="00C03084" w:rsidRPr="00743045" w:rsidRDefault="00C03084" w:rsidP="00C03084">
      <w:pPr>
        <w:pStyle w:val="af7"/>
        <w:spacing w:before="0" w:beforeAutospacing="0" w:after="0" w:afterAutospacing="0"/>
        <w:ind w:right="178"/>
        <w:jc w:val="both"/>
        <w:rPr>
          <w:color w:val="000000"/>
        </w:rPr>
      </w:pPr>
      <w:proofErr w:type="gramStart"/>
      <w:r w:rsidRPr="00743045">
        <w:t>№ 5.частота – 4 - самое большое число писем было 4; среднее арифметическое - 31,2 – в среднем за месяц пришло 31 письмо в день;, размах – 64 – на сколько разное было количество писем в день за месяц;, мода - 0 и 38 – чаще всего не было писем или их было 38; медиана – 40 - в середине месяца пришло в день 40 писем.</w:t>
      </w:r>
      <w:proofErr w:type="gramEnd"/>
    </w:p>
    <w:p w:rsidR="00C03084" w:rsidRPr="00743045" w:rsidRDefault="00AA6C37" w:rsidP="00C03084">
      <w:pPr>
        <w:shd w:val="clear" w:color="auto" w:fill="FFFFFF"/>
        <w:spacing w:after="142" w:line="284" w:lineRule="atLeast"/>
        <w:ind w:firstLine="708"/>
        <w:jc w:val="right"/>
        <w:rPr>
          <w:b/>
        </w:rPr>
      </w:pPr>
      <w:r>
        <w:rPr>
          <w:b/>
        </w:rPr>
        <w:t xml:space="preserve">Лист </w:t>
      </w:r>
      <w:r w:rsidR="00C03084" w:rsidRPr="00743045">
        <w:rPr>
          <w:b/>
        </w:rPr>
        <w:t>6.</w:t>
      </w:r>
    </w:p>
    <w:p w:rsidR="00C03084" w:rsidRPr="00743045" w:rsidRDefault="00C03084" w:rsidP="00C03084">
      <w:pPr>
        <w:jc w:val="both"/>
        <w:rPr>
          <w:iCs/>
        </w:rPr>
      </w:pPr>
      <w:r w:rsidRPr="00743045">
        <w:rPr>
          <w:iCs/>
        </w:rPr>
        <w:t xml:space="preserve">Составить </w:t>
      </w:r>
      <w:proofErr w:type="spellStart"/>
      <w:r w:rsidRPr="00743045">
        <w:rPr>
          <w:iCs/>
        </w:rPr>
        <w:t>синквейн</w:t>
      </w:r>
      <w:proofErr w:type="spellEnd"/>
      <w:r w:rsidRPr="00743045">
        <w:rPr>
          <w:iCs/>
        </w:rPr>
        <w:t xml:space="preserve"> и в поэтической форме выразить свое отношение к изученному материалу: структура </w:t>
      </w:r>
      <w:proofErr w:type="spellStart"/>
      <w:r w:rsidRPr="00743045">
        <w:rPr>
          <w:iCs/>
        </w:rPr>
        <w:t>синквейна</w:t>
      </w:r>
      <w:proofErr w:type="spellEnd"/>
    </w:p>
    <w:p w:rsidR="00C03084" w:rsidRPr="00743045" w:rsidRDefault="00C03084" w:rsidP="00C03084">
      <w:pPr>
        <w:pStyle w:val="a5"/>
        <w:numPr>
          <w:ilvl w:val="0"/>
          <w:numId w:val="23"/>
        </w:numPr>
        <w:jc w:val="both"/>
        <w:rPr>
          <w:iCs/>
        </w:rPr>
      </w:pPr>
      <w:r w:rsidRPr="00743045">
        <w:rPr>
          <w:iCs/>
        </w:rPr>
        <w:t>Существительное - термин</w:t>
      </w:r>
    </w:p>
    <w:p w:rsidR="00C03084" w:rsidRPr="00743045" w:rsidRDefault="00C03084" w:rsidP="00C03084">
      <w:pPr>
        <w:pStyle w:val="a5"/>
        <w:numPr>
          <w:ilvl w:val="0"/>
          <w:numId w:val="23"/>
        </w:numPr>
        <w:jc w:val="both"/>
        <w:rPr>
          <w:iCs/>
        </w:rPr>
      </w:pPr>
      <w:r w:rsidRPr="00743045">
        <w:rPr>
          <w:iCs/>
        </w:rPr>
        <w:t>Два прилагательных</w:t>
      </w:r>
    </w:p>
    <w:p w:rsidR="00C03084" w:rsidRPr="00743045" w:rsidRDefault="00C03084" w:rsidP="00C03084">
      <w:pPr>
        <w:pStyle w:val="a5"/>
        <w:numPr>
          <w:ilvl w:val="0"/>
          <w:numId w:val="23"/>
        </w:numPr>
        <w:jc w:val="both"/>
        <w:rPr>
          <w:iCs/>
        </w:rPr>
      </w:pPr>
      <w:r w:rsidRPr="00743045">
        <w:rPr>
          <w:iCs/>
        </w:rPr>
        <w:lastRenderedPageBreak/>
        <w:t>Три глагола</w:t>
      </w:r>
    </w:p>
    <w:p w:rsidR="00C03084" w:rsidRPr="00743045" w:rsidRDefault="00C03084" w:rsidP="00C03084">
      <w:pPr>
        <w:pStyle w:val="a5"/>
        <w:numPr>
          <w:ilvl w:val="0"/>
          <w:numId w:val="23"/>
        </w:numPr>
        <w:jc w:val="both"/>
        <w:rPr>
          <w:iCs/>
        </w:rPr>
      </w:pPr>
      <w:r w:rsidRPr="00743045">
        <w:rPr>
          <w:iCs/>
        </w:rPr>
        <w:t>Личное отношение, собственное мнение</w:t>
      </w:r>
    </w:p>
    <w:p w:rsidR="00C03084" w:rsidRPr="00743045" w:rsidRDefault="00C03084" w:rsidP="00C03084">
      <w:pPr>
        <w:pStyle w:val="a5"/>
        <w:numPr>
          <w:ilvl w:val="0"/>
          <w:numId w:val="23"/>
        </w:numPr>
        <w:jc w:val="both"/>
        <w:rPr>
          <w:iCs/>
        </w:rPr>
      </w:pPr>
      <w:r w:rsidRPr="00743045">
        <w:rPr>
          <w:iCs/>
        </w:rPr>
        <w:t>Синоним к термину</w:t>
      </w:r>
    </w:p>
    <w:p w:rsidR="00C03084" w:rsidRPr="00743045" w:rsidRDefault="00C03084" w:rsidP="00C03084">
      <w:pPr>
        <w:jc w:val="both"/>
        <w:rPr>
          <w:iCs/>
        </w:rPr>
      </w:pPr>
    </w:p>
    <w:p w:rsidR="00C03084" w:rsidRPr="00743045" w:rsidRDefault="00C03084" w:rsidP="00C03084">
      <w:pPr>
        <w:jc w:val="both"/>
        <w:rPr>
          <w:iCs/>
        </w:rPr>
      </w:pPr>
    </w:p>
    <w:p w:rsidR="00C03084" w:rsidRPr="00743045" w:rsidRDefault="00AA6C37" w:rsidP="00C03084">
      <w:pPr>
        <w:jc w:val="right"/>
        <w:rPr>
          <w:iCs/>
        </w:rPr>
      </w:pPr>
      <w:r>
        <w:rPr>
          <w:b/>
          <w:iCs/>
        </w:rPr>
        <w:t xml:space="preserve">Лист </w:t>
      </w:r>
      <w:r w:rsidR="00C03084" w:rsidRPr="00743045">
        <w:rPr>
          <w:b/>
          <w:iCs/>
        </w:rPr>
        <w:t>7</w:t>
      </w:r>
      <w:r w:rsidR="00C03084" w:rsidRPr="00743045">
        <w:rPr>
          <w:iCs/>
        </w:rPr>
        <w:t>.</w:t>
      </w:r>
    </w:p>
    <w:p w:rsidR="00C03084" w:rsidRPr="00743045" w:rsidRDefault="00C03084" w:rsidP="00C03084">
      <w:pPr>
        <w:jc w:val="right"/>
        <w:rPr>
          <w:iCs/>
        </w:rPr>
      </w:pPr>
    </w:p>
    <w:p w:rsidR="00C03084" w:rsidRPr="00743045" w:rsidRDefault="00C03084" w:rsidP="00C03084">
      <w:pPr>
        <w:jc w:val="center"/>
        <w:rPr>
          <w:b/>
          <w:iCs/>
        </w:rPr>
      </w:pPr>
      <w:r w:rsidRPr="00743045">
        <w:rPr>
          <w:b/>
          <w:iCs/>
        </w:rPr>
        <w:t>Опорный конспект</w:t>
      </w:r>
    </w:p>
    <w:p w:rsidR="00C03084" w:rsidRPr="00743045" w:rsidRDefault="00C03084" w:rsidP="00C03084">
      <w:pPr>
        <w:jc w:val="both"/>
        <w:rPr>
          <w:iCs/>
        </w:rPr>
      </w:pPr>
      <w:r w:rsidRPr="00743045">
        <w:rPr>
          <w:iCs/>
        </w:rPr>
        <w:t>Тема:</w:t>
      </w:r>
    </w:p>
    <w:p w:rsidR="00C03084" w:rsidRPr="00743045" w:rsidRDefault="00C03084" w:rsidP="00C03084">
      <w:pPr>
        <w:jc w:val="both"/>
        <w:rPr>
          <w:iCs/>
        </w:rPr>
      </w:pPr>
      <w:r w:rsidRPr="00743045">
        <w:rPr>
          <w:iCs/>
        </w:rPr>
        <w:t>Цель занятия:</w:t>
      </w:r>
    </w:p>
    <w:p w:rsidR="00C03084" w:rsidRPr="00743045" w:rsidRDefault="00C03084" w:rsidP="00C03084">
      <w:pPr>
        <w:jc w:val="both"/>
        <w:rPr>
          <w:iCs/>
        </w:rPr>
      </w:pPr>
      <w:r w:rsidRPr="00743045">
        <w:rPr>
          <w:iCs/>
        </w:rPr>
        <w:t>Происхождение терминов:</w:t>
      </w:r>
    </w:p>
    <w:p w:rsidR="00C03084" w:rsidRPr="00743045" w:rsidRDefault="00C03084" w:rsidP="00C03084">
      <w:pPr>
        <w:jc w:val="both"/>
        <w:rPr>
          <w:iCs/>
        </w:rPr>
      </w:pPr>
      <w:r w:rsidRPr="00743045">
        <w:rPr>
          <w:iCs/>
        </w:rPr>
        <w:t>История возникновения науки (время, место, ученые):</w:t>
      </w:r>
    </w:p>
    <w:p w:rsidR="00C03084" w:rsidRPr="00743045" w:rsidRDefault="00C03084" w:rsidP="00C03084">
      <w:pPr>
        <w:jc w:val="both"/>
        <w:rPr>
          <w:iCs/>
        </w:rPr>
      </w:pPr>
    </w:p>
    <w:p w:rsidR="00C03084" w:rsidRPr="00743045" w:rsidRDefault="00C03084" w:rsidP="00C03084">
      <w:pPr>
        <w:jc w:val="both"/>
        <w:rPr>
          <w:iCs/>
        </w:rPr>
      </w:pPr>
      <w:r w:rsidRPr="00743045">
        <w:rPr>
          <w:iCs/>
        </w:rPr>
        <w:t>Интересные факты:</w:t>
      </w:r>
    </w:p>
    <w:p w:rsidR="00C03084" w:rsidRPr="00743045" w:rsidRDefault="00C03084" w:rsidP="00C03084">
      <w:pPr>
        <w:jc w:val="both"/>
        <w:rPr>
          <w:iCs/>
        </w:rPr>
      </w:pPr>
    </w:p>
    <w:p w:rsidR="00C03084" w:rsidRPr="00743045" w:rsidRDefault="00C03084" w:rsidP="00C03084">
      <w:pPr>
        <w:jc w:val="center"/>
        <w:rPr>
          <w:iCs/>
          <w:u w:val="single"/>
        </w:rPr>
      </w:pPr>
      <w:r w:rsidRPr="00743045">
        <w:rPr>
          <w:iCs/>
          <w:u w:val="single"/>
        </w:rPr>
        <w:t>Статистические характеристики</w:t>
      </w:r>
    </w:p>
    <w:p w:rsidR="00C03084" w:rsidRPr="00743045" w:rsidRDefault="00C03084" w:rsidP="00C03084">
      <w:pPr>
        <w:jc w:val="center"/>
        <w:rPr>
          <w:iCs/>
        </w:rPr>
      </w:pPr>
      <w:r w:rsidRPr="00743045">
        <w:rPr>
          <w:iCs/>
        </w:rPr>
        <w:t>(термин, обозначение, формула или правила вычисления, практическое значение)</w:t>
      </w:r>
    </w:p>
    <w:p w:rsidR="00C03084" w:rsidRPr="00743045" w:rsidRDefault="008435ED" w:rsidP="00C03084">
      <w:pPr>
        <w:jc w:val="center"/>
        <w:rPr>
          <w:iCs/>
        </w:rPr>
      </w:pPr>
      <w:r w:rsidRPr="008435ED">
        <w:pict>
          <v:shapetype id="_x0000_t32" coordsize="21600,21600" o:spt="32" o:oned="t" path="m,l21600,21600e" filled="f">
            <v:path arrowok="t" fillok="f" o:connecttype="none"/>
            <o:lock v:ext="edit" shapetype="t"/>
          </v:shapetype>
          <v:shape id="_x0000_s1026" type="#_x0000_t32" style="position:absolute;left:0;text-align:left;margin-left:79.2pt;margin-top:8.55pt;width:156pt;height:23.25pt;flip:x;z-index:251655168" o:connectortype="straight">
            <v:stroke endarrow="block"/>
          </v:shape>
        </w:pict>
      </w:r>
      <w:r w:rsidRPr="008435ED">
        <w:pict>
          <v:shape id="_x0000_s1027" type="#_x0000_t32" style="position:absolute;left:0;text-align:left;margin-left:187.2pt;margin-top:8.55pt;width:48pt;height:28.5pt;flip:x;z-index:251656192" o:connectortype="straight">
            <v:stroke endarrow="block"/>
          </v:shape>
        </w:pict>
      </w:r>
      <w:r w:rsidRPr="008435ED">
        <w:pict>
          <v:shape id="_x0000_s1028" type="#_x0000_t32" style="position:absolute;left:0;text-align:left;margin-left:235.2pt;margin-top:8.55pt;width:0;height:28.5pt;z-index:251657216" o:connectortype="straight">
            <v:stroke endarrow="block"/>
          </v:shape>
        </w:pict>
      </w:r>
      <w:r w:rsidRPr="008435ED">
        <w:pict>
          <v:shape id="_x0000_s1029" type="#_x0000_t32" style="position:absolute;left:0;text-align:left;margin-left:235.2pt;margin-top:8.55pt;width:33.75pt;height:23.25pt;z-index:251658240" o:connectortype="straight">
            <v:stroke endarrow="block"/>
          </v:shape>
        </w:pict>
      </w:r>
      <w:r w:rsidRPr="008435ED">
        <w:pict>
          <v:shape id="_x0000_s1030" type="#_x0000_t32" style="position:absolute;left:0;text-align:left;margin-left:235.2pt;margin-top:8.55pt;width:99pt;height:23.25pt;z-index:251659264" o:connectortype="straight">
            <v:stroke endarrow="block"/>
          </v:shape>
        </w:pict>
      </w:r>
      <w:r w:rsidRPr="008435ED">
        <w:pict>
          <v:shape id="_x0000_s1031" type="#_x0000_t32" style="position:absolute;left:0;text-align:left;margin-left:235.2pt;margin-top:8.55pt;width:174pt;height:19.5pt;z-index:251660288" o:connectortype="straight">
            <v:stroke endarrow="block"/>
          </v:shape>
        </w:pict>
      </w:r>
    </w:p>
    <w:p w:rsidR="00AA6C37" w:rsidRDefault="00AA6C37" w:rsidP="00C03084">
      <w:pPr>
        <w:jc w:val="right"/>
        <w:rPr>
          <w:b/>
          <w:iCs/>
        </w:rPr>
      </w:pPr>
    </w:p>
    <w:p w:rsidR="00AA6C37" w:rsidRDefault="00AA6C37" w:rsidP="00C03084">
      <w:pPr>
        <w:jc w:val="right"/>
        <w:rPr>
          <w:b/>
          <w:iCs/>
        </w:rPr>
      </w:pPr>
    </w:p>
    <w:p w:rsidR="00AA6C37" w:rsidRDefault="00AA6C37" w:rsidP="00C03084">
      <w:pPr>
        <w:jc w:val="right"/>
        <w:rPr>
          <w:b/>
          <w:iCs/>
        </w:rPr>
      </w:pPr>
    </w:p>
    <w:p w:rsidR="00AA6C37" w:rsidRDefault="00AA6C37" w:rsidP="00C03084">
      <w:pPr>
        <w:jc w:val="right"/>
        <w:rPr>
          <w:b/>
          <w:iCs/>
        </w:rPr>
      </w:pPr>
    </w:p>
    <w:p w:rsidR="00C03084" w:rsidRPr="00743045" w:rsidRDefault="00AA6C37" w:rsidP="00C03084">
      <w:pPr>
        <w:jc w:val="right"/>
        <w:rPr>
          <w:b/>
          <w:iCs/>
        </w:rPr>
      </w:pPr>
      <w:r>
        <w:rPr>
          <w:b/>
          <w:iCs/>
        </w:rPr>
        <w:t>Лист</w:t>
      </w:r>
      <w:r w:rsidR="00C03084" w:rsidRPr="00743045">
        <w:rPr>
          <w:b/>
          <w:iCs/>
        </w:rPr>
        <w:t xml:space="preserve"> 8.</w:t>
      </w:r>
    </w:p>
    <w:p w:rsidR="00C03084" w:rsidRPr="00743045" w:rsidRDefault="00C03084" w:rsidP="00C03084">
      <w:pPr>
        <w:shd w:val="clear" w:color="auto" w:fill="FFFFFF"/>
        <w:spacing w:after="142" w:line="284" w:lineRule="atLeast"/>
        <w:jc w:val="both"/>
        <w:rPr>
          <w:iCs/>
        </w:rPr>
      </w:pPr>
      <w:r w:rsidRPr="00743045">
        <w:rPr>
          <w:iCs/>
        </w:rPr>
        <w:t xml:space="preserve">Домашнее задание: </w:t>
      </w:r>
    </w:p>
    <w:p w:rsidR="00C03084" w:rsidRPr="00743045" w:rsidRDefault="00C03084" w:rsidP="00C03084">
      <w:pPr>
        <w:shd w:val="clear" w:color="auto" w:fill="FFFFFF"/>
        <w:spacing w:after="142" w:line="284" w:lineRule="atLeast"/>
        <w:jc w:val="both"/>
      </w:pPr>
      <w:r w:rsidRPr="00743045">
        <w:rPr>
          <w:iCs/>
        </w:rPr>
        <w:t xml:space="preserve">1) </w:t>
      </w:r>
      <w:r w:rsidRPr="00743045">
        <w:t>Зная рост и вес членов своей семьи, составить ранжированный ряд и определить среднее арифметическое, моду ряда, медиану ряда.</w:t>
      </w:r>
    </w:p>
    <w:p w:rsidR="00C03084" w:rsidRPr="00743045" w:rsidRDefault="00C03084" w:rsidP="00C03084">
      <w:pPr>
        <w:shd w:val="clear" w:color="auto" w:fill="FFFFFF"/>
        <w:spacing w:after="142" w:line="284" w:lineRule="atLeast"/>
        <w:jc w:val="both"/>
      </w:pPr>
      <w:r w:rsidRPr="00743045">
        <w:t xml:space="preserve">2) </w:t>
      </w:r>
      <w:proofErr w:type="gramStart"/>
      <w:r w:rsidRPr="00743045">
        <w:t>Зная доход своей семьи за уходящий год постройте</w:t>
      </w:r>
      <w:proofErr w:type="gramEnd"/>
      <w:r w:rsidRPr="00743045">
        <w:t xml:space="preserve"> полигон частот доходов семьи.</w:t>
      </w:r>
    </w:p>
    <w:p w:rsidR="00C03084" w:rsidRPr="00743045" w:rsidRDefault="00C03084" w:rsidP="00C03084">
      <w:pPr>
        <w:shd w:val="clear" w:color="auto" w:fill="FFFFFF"/>
        <w:spacing w:after="142" w:line="284" w:lineRule="atLeast"/>
        <w:jc w:val="both"/>
      </w:pPr>
      <w:r w:rsidRPr="00743045">
        <w:t xml:space="preserve">3) Проведите наблюдение на СТО или опрос среди клиентов СТО или </w:t>
      </w:r>
      <w:proofErr w:type="gramStart"/>
      <w:r w:rsidRPr="00743045">
        <w:t>в</w:t>
      </w:r>
      <w:proofErr w:type="gramEnd"/>
      <w:r w:rsidRPr="00743045">
        <w:t xml:space="preserve"> </w:t>
      </w:r>
      <w:proofErr w:type="gramStart"/>
      <w:r w:rsidRPr="00743045">
        <w:t>другом</w:t>
      </w:r>
      <w:proofErr w:type="gramEnd"/>
      <w:r w:rsidRPr="00743045">
        <w:t xml:space="preserve"> месте по выбранной на ваш взгляд важной технической характеристикой автомобилей (или ГСМ) российского и  зарубежного производства.</w:t>
      </w:r>
    </w:p>
    <w:p w:rsidR="00743045" w:rsidRDefault="00743045" w:rsidP="00FD33E1">
      <w:pPr>
        <w:pStyle w:val="msolistparagraph0"/>
        <w:ind w:left="0"/>
        <w:jc w:val="right"/>
        <w:rPr>
          <w:sz w:val="28"/>
          <w:szCs w:val="28"/>
          <w:highlight w:val="yellow"/>
        </w:rPr>
      </w:pPr>
    </w:p>
    <w:p w:rsidR="00404B42" w:rsidRPr="00743045" w:rsidRDefault="00404B42" w:rsidP="00743045">
      <w:pPr>
        <w:ind w:right="48" w:firstLine="851"/>
        <w:rPr>
          <w:highlight w:val="yellow"/>
        </w:rPr>
      </w:pPr>
    </w:p>
    <w:sectPr w:rsidR="00404B42" w:rsidRPr="00743045" w:rsidSect="00743045">
      <w:footerReference w:type="default" r:id="rId27"/>
      <w:pgSz w:w="12240" w:h="15840" w:code="1"/>
      <w:pgMar w:top="851" w:right="900" w:bottom="709" w:left="851"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EF" w:rsidRDefault="002E37EF" w:rsidP="00C756B8">
      <w:r>
        <w:separator/>
      </w:r>
    </w:p>
  </w:endnote>
  <w:endnote w:type="continuationSeparator" w:id="0">
    <w:p w:rsidR="002E37EF" w:rsidRDefault="002E37EF" w:rsidP="00C7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45" w:rsidRDefault="00743045">
    <w:pPr>
      <w:pStyle w:val="ac"/>
      <w:jc w:val="right"/>
    </w:pPr>
  </w:p>
  <w:p w:rsidR="00743045" w:rsidRDefault="007430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EF" w:rsidRDefault="002E37EF" w:rsidP="00C756B8">
      <w:r>
        <w:separator/>
      </w:r>
    </w:p>
  </w:footnote>
  <w:footnote w:type="continuationSeparator" w:id="0">
    <w:p w:rsidR="002E37EF" w:rsidRDefault="002E37EF" w:rsidP="00C75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CD0"/>
    <w:multiLevelType w:val="hybridMultilevel"/>
    <w:tmpl w:val="DF72A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F5CFB"/>
    <w:multiLevelType w:val="hybridMultilevel"/>
    <w:tmpl w:val="C2387A52"/>
    <w:lvl w:ilvl="0" w:tplc="2AE2A372">
      <w:start w:val="1"/>
      <w:numFmt w:val="bullet"/>
      <w:lvlText w:val="-"/>
      <w:lvlJc w:val="left"/>
      <w:pPr>
        <w:tabs>
          <w:tab w:val="num" w:pos="720"/>
        </w:tabs>
        <w:ind w:left="720" w:hanging="360"/>
      </w:pPr>
      <w:rPr>
        <w:rFonts w:ascii="Times New Roman" w:hAnsi="Times New Roman" w:hint="default"/>
      </w:rPr>
    </w:lvl>
    <w:lvl w:ilvl="1" w:tplc="FA620E0E" w:tentative="1">
      <w:start w:val="1"/>
      <w:numFmt w:val="bullet"/>
      <w:lvlText w:val="-"/>
      <w:lvlJc w:val="left"/>
      <w:pPr>
        <w:tabs>
          <w:tab w:val="num" w:pos="1440"/>
        </w:tabs>
        <w:ind w:left="1440" w:hanging="360"/>
      </w:pPr>
      <w:rPr>
        <w:rFonts w:ascii="Times New Roman" w:hAnsi="Times New Roman" w:hint="default"/>
      </w:rPr>
    </w:lvl>
    <w:lvl w:ilvl="2" w:tplc="AFEA4404" w:tentative="1">
      <w:start w:val="1"/>
      <w:numFmt w:val="bullet"/>
      <w:lvlText w:val="-"/>
      <w:lvlJc w:val="left"/>
      <w:pPr>
        <w:tabs>
          <w:tab w:val="num" w:pos="2160"/>
        </w:tabs>
        <w:ind w:left="2160" w:hanging="360"/>
      </w:pPr>
      <w:rPr>
        <w:rFonts w:ascii="Times New Roman" w:hAnsi="Times New Roman" w:hint="default"/>
      </w:rPr>
    </w:lvl>
    <w:lvl w:ilvl="3" w:tplc="D6CC0E34" w:tentative="1">
      <w:start w:val="1"/>
      <w:numFmt w:val="bullet"/>
      <w:lvlText w:val="-"/>
      <w:lvlJc w:val="left"/>
      <w:pPr>
        <w:tabs>
          <w:tab w:val="num" w:pos="2880"/>
        </w:tabs>
        <w:ind w:left="2880" w:hanging="360"/>
      </w:pPr>
      <w:rPr>
        <w:rFonts w:ascii="Times New Roman" w:hAnsi="Times New Roman" w:hint="default"/>
      </w:rPr>
    </w:lvl>
    <w:lvl w:ilvl="4" w:tplc="562A18D4" w:tentative="1">
      <w:start w:val="1"/>
      <w:numFmt w:val="bullet"/>
      <w:lvlText w:val="-"/>
      <w:lvlJc w:val="left"/>
      <w:pPr>
        <w:tabs>
          <w:tab w:val="num" w:pos="3600"/>
        </w:tabs>
        <w:ind w:left="3600" w:hanging="360"/>
      </w:pPr>
      <w:rPr>
        <w:rFonts w:ascii="Times New Roman" w:hAnsi="Times New Roman" w:hint="default"/>
      </w:rPr>
    </w:lvl>
    <w:lvl w:ilvl="5" w:tplc="E8F815C0" w:tentative="1">
      <w:start w:val="1"/>
      <w:numFmt w:val="bullet"/>
      <w:lvlText w:val="-"/>
      <w:lvlJc w:val="left"/>
      <w:pPr>
        <w:tabs>
          <w:tab w:val="num" w:pos="4320"/>
        </w:tabs>
        <w:ind w:left="4320" w:hanging="360"/>
      </w:pPr>
      <w:rPr>
        <w:rFonts w:ascii="Times New Roman" w:hAnsi="Times New Roman" w:hint="default"/>
      </w:rPr>
    </w:lvl>
    <w:lvl w:ilvl="6" w:tplc="A57E3B98" w:tentative="1">
      <w:start w:val="1"/>
      <w:numFmt w:val="bullet"/>
      <w:lvlText w:val="-"/>
      <w:lvlJc w:val="left"/>
      <w:pPr>
        <w:tabs>
          <w:tab w:val="num" w:pos="5040"/>
        </w:tabs>
        <w:ind w:left="5040" w:hanging="360"/>
      </w:pPr>
      <w:rPr>
        <w:rFonts w:ascii="Times New Roman" w:hAnsi="Times New Roman" w:hint="default"/>
      </w:rPr>
    </w:lvl>
    <w:lvl w:ilvl="7" w:tplc="944A6B48" w:tentative="1">
      <w:start w:val="1"/>
      <w:numFmt w:val="bullet"/>
      <w:lvlText w:val="-"/>
      <w:lvlJc w:val="left"/>
      <w:pPr>
        <w:tabs>
          <w:tab w:val="num" w:pos="5760"/>
        </w:tabs>
        <w:ind w:left="5760" w:hanging="360"/>
      </w:pPr>
      <w:rPr>
        <w:rFonts w:ascii="Times New Roman" w:hAnsi="Times New Roman" w:hint="default"/>
      </w:rPr>
    </w:lvl>
    <w:lvl w:ilvl="8" w:tplc="36ACE4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CB04A2"/>
    <w:multiLevelType w:val="hybridMultilevel"/>
    <w:tmpl w:val="F6B06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577C9D"/>
    <w:multiLevelType w:val="hybridMultilevel"/>
    <w:tmpl w:val="DF72AB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9A4B75"/>
    <w:multiLevelType w:val="hybridMultilevel"/>
    <w:tmpl w:val="3F2E1E52"/>
    <w:lvl w:ilvl="0" w:tplc="7918F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F305F"/>
    <w:multiLevelType w:val="multilevel"/>
    <w:tmpl w:val="C176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726E1"/>
    <w:multiLevelType w:val="hybridMultilevel"/>
    <w:tmpl w:val="DA74241C"/>
    <w:lvl w:ilvl="0" w:tplc="7918FF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53F703C"/>
    <w:multiLevelType w:val="hybridMultilevel"/>
    <w:tmpl w:val="CDB63F86"/>
    <w:lvl w:ilvl="0" w:tplc="7918F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57B70"/>
    <w:multiLevelType w:val="hybridMultilevel"/>
    <w:tmpl w:val="755493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5718B0"/>
    <w:multiLevelType w:val="hybridMultilevel"/>
    <w:tmpl w:val="09B0E440"/>
    <w:lvl w:ilvl="0" w:tplc="7918FF64">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03CDE"/>
    <w:multiLevelType w:val="hybridMultilevel"/>
    <w:tmpl w:val="1E3428B0"/>
    <w:lvl w:ilvl="0" w:tplc="3EF6E476">
      <w:start w:val="1"/>
      <w:numFmt w:val="decimal"/>
      <w:lvlText w:val="%1."/>
      <w:lvlJc w:val="left"/>
      <w:pPr>
        <w:ind w:left="720" w:hanging="360"/>
      </w:pPr>
      <w:rPr>
        <w:rFonts w:cs="Times New Roman"/>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C11635"/>
    <w:multiLevelType w:val="hybridMultilevel"/>
    <w:tmpl w:val="78BC3392"/>
    <w:lvl w:ilvl="0" w:tplc="A5067C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9E6FAA"/>
    <w:multiLevelType w:val="hybridMultilevel"/>
    <w:tmpl w:val="4D6C78CA"/>
    <w:lvl w:ilvl="0" w:tplc="3D94D14A">
      <w:start w:val="1"/>
      <w:numFmt w:val="bullet"/>
      <w:lvlText w:val=""/>
      <w:lvlJc w:val="left"/>
      <w:pPr>
        <w:tabs>
          <w:tab w:val="num" w:pos="720"/>
        </w:tabs>
        <w:ind w:left="720" w:hanging="360"/>
      </w:pPr>
      <w:rPr>
        <w:rFonts w:ascii="Symbol" w:hAnsi="Symbol" w:hint="default"/>
      </w:rPr>
    </w:lvl>
    <w:lvl w:ilvl="1" w:tplc="7E4EDB96">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F300DA"/>
    <w:multiLevelType w:val="hybridMultilevel"/>
    <w:tmpl w:val="B5C0022E"/>
    <w:lvl w:ilvl="0" w:tplc="35C055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A6F9D"/>
    <w:multiLevelType w:val="hybridMultilevel"/>
    <w:tmpl w:val="B1FED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6DD7482"/>
    <w:multiLevelType w:val="hybridMultilevel"/>
    <w:tmpl w:val="D9B801D8"/>
    <w:lvl w:ilvl="0" w:tplc="3AA40EDE">
      <w:start w:val="1"/>
      <w:numFmt w:val="decimal"/>
      <w:lvlText w:val="%1)"/>
      <w:lvlJc w:val="left"/>
      <w:pPr>
        <w:tabs>
          <w:tab w:val="num" w:pos="720"/>
        </w:tabs>
        <w:ind w:left="720" w:hanging="360"/>
      </w:pPr>
    </w:lvl>
    <w:lvl w:ilvl="1" w:tplc="C8887D62" w:tentative="1">
      <w:start w:val="1"/>
      <w:numFmt w:val="decimal"/>
      <w:lvlText w:val="%2)"/>
      <w:lvlJc w:val="left"/>
      <w:pPr>
        <w:tabs>
          <w:tab w:val="num" w:pos="1440"/>
        </w:tabs>
        <w:ind w:left="1440" w:hanging="360"/>
      </w:pPr>
    </w:lvl>
    <w:lvl w:ilvl="2" w:tplc="A8FA3278" w:tentative="1">
      <w:start w:val="1"/>
      <w:numFmt w:val="decimal"/>
      <w:lvlText w:val="%3)"/>
      <w:lvlJc w:val="left"/>
      <w:pPr>
        <w:tabs>
          <w:tab w:val="num" w:pos="2160"/>
        </w:tabs>
        <w:ind w:left="2160" w:hanging="360"/>
      </w:pPr>
    </w:lvl>
    <w:lvl w:ilvl="3" w:tplc="71C4E52A" w:tentative="1">
      <w:start w:val="1"/>
      <w:numFmt w:val="decimal"/>
      <w:lvlText w:val="%4)"/>
      <w:lvlJc w:val="left"/>
      <w:pPr>
        <w:tabs>
          <w:tab w:val="num" w:pos="2880"/>
        </w:tabs>
        <w:ind w:left="2880" w:hanging="360"/>
      </w:pPr>
    </w:lvl>
    <w:lvl w:ilvl="4" w:tplc="15DCF9B8" w:tentative="1">
      <w:start w:val="1"/>
      <w:numFmt w:val="decimal"/>
      <w:lvlText w:val="%5)"/>
      <w:lvlJc w:val="left"/>
      <w:pPr>
        <w:tabs>
          <w:tab w:val="num" w:pos="3600"/>
        </w:tabs>
        <w:ind w:left="3600" w:hanging="360"/>
      </w:pPr>
    </w:lvl>
    <w:lvl w:ilvl="5" w:tplc="9DEA9458" w:tentative="1">
      <w:start w:val="1"/>
      <w:numFmt w:val="decimal"/>
      <w:lvlText w:val="%6)"/>
      <w:lvlJc w:val="left"/>
      <w:pPr>
        <w:tabs>
          <w:tab w:val="num" w:pos="4320"/>
        </w:tabs>
        <w:ind w:left="4320" w:hanging="360"/>
      </w:pPr>
    </w:lvl>
    <w:lvl w:ilvl="6" w:tplc="A30A6386" w:tentative="1">
      <w:start w:val="1"/>
      <w:numFmt w:val="decimal"/>
      <w:lvlText w:val="%7)"/>
      <w:lvlJc w:val="left"/>
      <w:pPr>
        <w:tabs>
          <w:tab w:val="num" w:pos="5040"/>
        </w:tabs>
        <w:ind w:left="5040" w:hanging="360"/>
      </w:pPr>
    </w:lvl>
    <w:lvl w:ilvl="7" w:tplc="7BA26986" w:tentative="1">
      <w:start w:val="1"/>
      <w:numFmt w:val="decimal"/>
      <w:lvlText w:val="%8)"/>
      <w:lvlJc w:val="left"/>
      <w:pPr>
        <w:tabs>
          <w:tab w:val="num" w:pos="5760"/>
        </w:tabs>
        <w:ind w:left="5760" w:hanging="360"/>
      </w:pPr>
    </w:lvl>
    <w:lvl w:ilvl="8" w:tplc="C4BCED48" w:tentative="1">
      <w:start w:val="1"/>
      <w:numFmt w:val="decimal"/>
      <w:lvlText w:val="%9)"/>
      <w:lvlJc w:val="left"/>
      <w:pPr>
        <w:tabs>
          <w:tab w:val="num" w:pos="6480"/>
        </w:tabs>
        <w:ind w:left="6480" w:hanging="360"/>
      </w:pPr>
    </w:lvl>
  </w:abstractNum>
  <w:abstractNum w:abstractNumId="16">
    <w:nsid w:val="6A453188"/>
    <w:multiLevelType w:val="hybridMultilevel"/>
    <w:tmpl w:val="E4B6D08A"/>
    <w:lvl w:ilvl="0" w:tplc="7918F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A1190"/>
    <w:multiLevelType w:val="hybridMultilevel"/>
    <w:tmpl w:val="044AF724"/>
    <w:lvl w:ilvl="0" w:tplc="592674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BB00A25"/>
    <w:multiLevelType w:val="hybridMultilevel"/>
    <w:tmpl w:val="C4B4E07C"/>
    <w:lvl w:ilvl="0" w:tplc="3D94D14A">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9">
    <w:nsid w:val="702F0DF2"/>
    <w:multiLevelType w:val="hybridMultilevel"/>
    <w:tmpl w:val="C28A9A20"/>
    <w:lvl w:ilvl="0" w:tplc="7918FF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846787"/>
    <w:multiLevelType w:val="hybridMultilevel"/>
    <w:tmpl w:val="78BC3392"/>
    <w:lvl w:ilvl="0" w:tplc="A5067C2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382490"/>
    <w:multiLevelType w:val="multilevel"/>
    <w:tmpl w:val="9DC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A63C7"/>
    <w:multiLevelType w:val="hybridMultilevel"/>
    <w:tmpl w:val="B1FED1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3"/>
  </w:num>
  <w:num w:numId="8">
    <w:abstractNumId w:val="21"/>
  </w:num>
  <w:num w:numId="9">
    <w:abstractNumId w:val="5"/>
  </w:num>
  <w:num w:numId="10">
    <w:abstractNumId w:val="15"/>
  </w:num>
  <w:num w:numId="11">
    <w:abstractNumId w:val="17"/>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9"/>
  </w:num>
  <w:num w:numId="17">
    <w:abstractNumId w:val="6"/>
  </w:num>
  <w:num w:numId="18">
    <w:abstractNumId w:val="4"/>
  </w:num>
  <w:num w:numId="19">
    <w:abstractNumId w:val="16"/>
  </w:num>
  <w:num w:numId="20">
    <w:abstractNumId w:val="11"/>
  </w:num>
  <w:num w:numId="21">
    <w:abstractNumId w:val="20"/>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00ED1"/>
    <w:rsid w:val="00004D9A"/>
    <w:rsid w:val="000107E8"/>
    <w:rsid w:val="00032ADF"/>
    <w:rsid w:val="00034E6D"/>
    <w:rsid w:val="00036633"/>
    <w:rsid w:val="00041702"/>
    <w:rsid w:val="00065A74"/>
    <w:rsid w:val="00067214"/>
    <w:rsid w:val="00074258"/>
    <w:rsid w:val="00083C2D"/>
    <w:rsid w:val="00093711"/>
    <w:rsid w:val="000A45B4"/>
    <w:rsid w:val="000A5D27"/>
    <w:rsid w:val="000B5814"/>
    <w:rsid w:val="000B7A50"/>
    <w:rsid w:val="000B7B95"/>
    <w:rsid w:val="000E1876"/>
    <w:rsid w:val="000E6974"/>
    <w:rsid w:val="000F4332"/>
    <w:rsid w:val="000F4810"/>
    <w:rsid w:val="000F7B25"/>
    <w:rsid w:val="00105D3D"/>
    <w:rsid w:val="0014485B"/>
    <w:rsid w:val="00153845"/>
    <w:rsid w:val="001542D6"/>
    <w:rsid w:val="0015499D"/>
    <w:rsid w:val="00161E66"/>
    <w:rsid w:val="00166306"/>
    <w:rsid w:val="00170EF8"/>
    <w:rsid w:val="0017272B"/>
    <w:rsid w:val="001739BF"/>
    <w:rsid w:val="001867CB"/>
    <w:rsid w:val="00191B6E"/>
    <w:rsid w:val="00192C57"/>
    <w:rsid w:val="001A332F"/>
    <w:rsid w:val="001C539C"/>
    <w:rsid w:val="001C5589"/>
    <w:rsid w:val="001C6027"/>
    <w:rsid w:val="001E1B28"/>
    <w:rsid w:val="001F5A35"/>
    <w:rsid w:val="00201CAF"/>
    <w:rsid w:val="00206876"/>
    <w:rsid w:val="00207B55"/>
    <w:rsid w:val="0021435B"/>
    <w:rsid w:val="002208DC"/>
    <w:rsid w:val="00221DD1"/>
    <w:rsid w:val="0025545C"/>
    <w:rsid w:val="002557F1"/>
    <w:rsid w:val="002571A0"/>
    <w:rsid w:val="002572A0"/>
    <w:rsid w:val="00261534"/>
    <w:rsid w:val="00262757"/>
    <w:rsid w:val="00296CF6"/>
    <w:rsid w:val="002A3180"/>
    <w:rsid w:val="002A3DDD"/>
    <w:rsid w:val="002B318F"/>
    <w:rsid w:val="002C2546"/>
    <w:rsid w:val="002C2D33"/>
    <w:rsid w:val="002E37EF"/>
    <w:rsid w:val="002E4BD6"/>
    <w:rsid w:val="002F36FA"/>
    <w:rsid w:val="002F7F58"/>
    <w:rsid w:val="00300210"/>
    <w:rsid w:val="0031164B"/>
    <w:rsid w:val="00315E25"/>
    <w:rsid w:val="00326BDB"/>
    <w:rsid w:val="003458C4"/>
    <w:rsid w:val="00350F2B"/>
    <w:rsid w:val="00362C09"/>
    <w:rsid w:val="0037093E"/>
    <w:rsid w:val="00382E58"/>
    <w:rsid w:val="00383114"/>
    <w:rsid w:val="00386FEB"/>
    <w:rsid w:val="00396953"/>
    <w:rsid w:val="003A33CB"/>
    <w:rsid w:val="003A3BAC"/>
    <w:rsid w:val="003A6726"/>
    <w:rsid w:val="003B0949"/>
    <w:rsid w:val="003B15B7"/>
    <w:rsid w:val="003B647F"/>
    <w:rsid w:val="003C2D0D"/>
    <w:rsid w:val="003E53EB"/>
    <w:rsid w:val="003E5892"/>
    <w:rsid w:val="003E6359"/>
    <w:rsid w:val="003F58CF"/>
    <w:rsid w:val="00404B42"/>
    <w:rsid w:val="0042425D"/>
    <w:rsid w:val="004478F5"/>
    <w:rsid w:val="00455D48"/>
    <w:rsid w:val="00455FF8"/>
    <w:rsid w:val="004751FA"/>
    <w:rsid w:val="00480D32"/>
    <w:rsid w:val="00484430"/>
    <w:rsid w:val="004850A4"/>
    <w:rsid w:val="004945F6"/>
    <w:rsid w:val="004A0E95"/>
    <w:rsid w:val="004B0682"/>
    <w:rsid w:val="004E04F8"/>
    <w:rsid w:val="004E3ABA"/>
    <w:rsid w:val="004E3AE4"/>
    <w:rsid w:val="005106BE"/>
    <w:rsid w:val="00510E54"/>
    <w:rsid w:val="00515050"/>
    <w:rsid w:val="00515C39"/>
    <w:rsid w:val="00516150"/>
    <w:rsid w:val="00522307"/>
    <w:rsid w:val="005345F0"/>
    <w:rsid w:val="00534CCA"/>
    <w:rsid w:val="00542D80"/>
    <w:rsid w:val="00555222"/>
    <w:rsid w:val="005726C3"/>
    <w:rsid w:val="00575514"/>
    <w:rsid w:val="005859E0"/>
    <w:rsid w:val="0059160C"/>
    <w:rsid w:val="005A0939"/>
    <w:rsid w:val="005A277F"/>
    <w:rsid w:val="005A3DE5"/>
    <w:rsid w:val="005B0BE3"/>
    <w:rsid w:val="005C14FC"/>
    <w:rsid w:val="005C422C"/>
    <w:rsid w:val="005C7B95"/>
    <w:rsid w:val="005D522C"/>
    <w:rsid w:val="005E33C5"/>
    <w:rsid w:val="005E638D"/>
    <w:rsid w:val="005E7CA3"/>
    <w:rsid w:val="005F1DC0"/>
    <w:rsid w:val="005F6634"/>
    <w:rsid w:val="006028F8"/>
    <w:rsid w:val="00602DB5"/>
    <w:rsid w:val="006144BD"/>
    <w:rsid w:val="00616BD7"/>
    <w:rsid w:val="00617C55"/>
    <w:rsid w:val="00625661"/>
    <w:rsid w:val="00633A74"/>
    <w:rsid w:val="00646C25"/>
    <w:rsid w:val="0065556B"/>
    <w:rsid w:val="00655CE8"/>
    <w:rsid w:val="00664FCD"/>
    <w:rsid w:val="00670A58"/>
    <w:rsid w:val="00680D40"/>
    <w:rsid w:val="0068258F"/>
    <w:rsid w:val="00684CCD"/>
    <w:rsid w:val="006A04D1"/>
    <w:rsid w:val="006A1FBB"/>
    <w:rsid w:val="006A2F04"/>
    <w:rsid w:val="006C2384"/>
    <w:rsid w:val="006C6546"/>
    <w:rsid w:val="006D0E73"/>
    <w:rsid w:val="006F7714"/>
    <w:rsid w:val="007017EB"/>
    <w:rsid w:val="00701D59"/>
    <w:rsid w:val="00710470"/>
    <w:rsid w:val="00716CBF"/>
    <w:rsid w:val="007227BC"/>
    <w:rsid w:val="00727677"/>
    <w:rsid w:val="00743045"/>
    <w:rsid w:val="007445F4"/>
    <w:rsid w:val="0075305D"/>
    <w:rsid w:val="007650E8"/>
    <w:rsid w:val="00767D4C"/>
    <w:rsid w:val="007727EA"/>
    <w:rsid w:val="0078331A"/>
    <w:rsid w:val="00792374"/>
    <w:rsid w:val="00792523"/>
    <w:rsid w:val="007A7F90"/>
    <w:rsid w:val="007B1E55"/>
    <w:rsid w:val="007C2E8A"/>
    <w:rsid w:val="007D00EC"/>
    <w:rsid w:val="007D64DF"/>
    <w:rsid w:val="007D7337"/>
    <w:rsid w:val="007F328B"/>
    <w:rsid w:val="008020C1"/>
    <w:rsid w:val="00804D84"/>
    <w:rsid w:val="00811327"/>
    <w:rsid w:val="00825068"/>
    <w:rsid w:val="0082689C"/>
    <w:rsid w:val="00833415"/>
    <w:rsid w:val="008371FC"/>
    <w:rsid w:val="00841E89"/>
    <w:rsid w:val="008435ED"/>
    <w:rsid w:val="00855E9B"/>
    <w:rsid w:val="008679AE"/>
    <w:rsid w:val="00891EC3"/>
    <w:rsid w:val="008928F6"/>
    <w:rsid w:val="00894B30"/>
    <w:rsid w:val="008A0239"/>
    <w:rsid w:val="008A5492"/>
    <w:rsid w:val="008B4449"/>
    <w:rsid w:val="008C2A1B"/>
    <w:rsid w:val="008C59EB"/>
    <w:rsid w:val="008C5FF2"/>
    <w:rsid w:val="008D1487"/>
    <w:rsid w:val="008D2364"/>
    <w:rsid w:val="008D47E2"/>
    <w:rsid w:val="008E207F"/>
    <w:rsid w:val="008F4BA6"/>
    <w:rsid w:val="008F70BF"/>
    <w:rsid w:val="00904666"/>
    <w:rsid w:val="009052ED"/>
    <w:rsid w:val="00906EF6"/>
    <w:rsid w:val="0092219E"/>
    <w:rsid w:val="009222F5"/>
    <w:rsid w:val="009234F1"/>
    <w:rsid w:val="00934DFE"/>
    <w:rsid w:val="00934FA0"/>
    <w:rsid w:val="00952B81"/>
    <w:rsid w:val="0096799A"/>
    <w:rsid w:val="009772CA"/>
    <w:rsid w:val="00984621"/>
    <w:rsid w:val="00993830"/>
    <w:rsid w:val="009A0B70"/>
    <w:rsid w:val="009A29F9"/>
    <w:rsid w:val="009B2556"/>
    <w:rsid w:val="009B311D"/>
    <w:rsid w:val="009B3E3D"/>
    <w:rsid w:val="009B6CDA"/>
    <w:rsid w:val="009B7228"/>
    <w:rsid w:val="009C34C5"/>
    <w:rsid w:val="009C69F0"/>
    <w:rsid w:val="009D12C9"/>
    <w:rsid w:val="009D27C0"/>
    <w:rsid w:val="009D2D5B"/>
    <w:rsid w:val="009D4B2B"/>
    <w:rsid w:val="009D4DD5"/>
    <w:rsid w:val="009E11D9"/>
    <w:rsid w:val="009E7C7B"/>
    <w:rsid w:val="00A0059A"/>
    <w:rsid w:val="00A31E92"/>
    <w:rsid w:val="00A47AE0"/>
    <w:rsid w:val="00A52FDF"/>
    <w:rsid w:val="00A670D6"/>
    <w:rsid w:val="00A7228B"/>
    <w:rsid w:val="00A74A64"/>
    <w:rsid w:val="00A74D05"/>
    <w:rsid w:val="00A750C0"/>
    <w:rsid w:val="00A844EC"/>
    <w:rsid w:val="00A85329"/>
    <w:rsid w:val="00A87445"/>
    <w:rsid w:val="00A91B88"/>
    <w:rsid w:val="00AA6C37"/>
    <w:rsid w:val="00AB2393"/>
    <w:rsid w:val="00AB3846"/>
    <w:rsid w:val="00AD0F8A"/>
    <w:rsid w:val="00AD4F05"/>
    <w:rsid w:val="00AD7D9D"/>
    <w:rsid w:val="00AE5445"/>
    <w:rsid w:val="00AF72B1"/>
    <w:rsid w:val="00B0058A"/>
    <w:rsid w:val="00B00776"/>
    <w:rsid w:val="00B04EF0"/>
    <w:rsid w:val="00B05D9A"/>
    <w:rsid w:val="00B13AD6"/>
    <w:rsid w:val="00B15FBE"/>
    <w:rsid w:val="00B20776"/>
    <w:rsid w:val="00B208FD"/>
    <w:rsid w:val="00B2530C"/>
    <w:rsid w:val="00B41049"/>
    <w:rsid w:val="00B46ED9"/>
    <w:rsid w:val="00B527DA"/>
    <w:rsid w:val="00B541F4"/>
    <w:rsid w:val="00B621D2"/>
    <w:rsid w:val="00B65170"/>
    <w:rsid w:val="00B654F6"/>
    <w:rsid w:val="00B669BE"/>
    <w:rsid w:val="00B67D2D"/>
    <w:rsid w:val="00B742B5"/>
    <w:rsid w:val="00B75990"/>
    <w:rsid w:val="00B8460A"/>
    <w:rsid w:val="00B904E4"/>
    <w:rsid w:val="00BA4BD1"/>
    <w:rsid w:val="00BA5D0B"/>
    <w:rsid w:val="00BA7639"/>
    <w:rsid w:val="00BB2477"/>
    <w:rsid w:val="00BB33E9"/>
    <w:rsid w:val="00BD02C5"/>
    <w:rsid w:val="00BD2961"/>
    <w:rsid w:val="00BE3FDB"/>
    <w:rsid w:val="00BF296D"/>
    <w:rsid w:val="00BF6D80"/>
    <w:rsid w:val="00BF7B2B"/>
    <w:rsid w:val="00C02189"/>
    <w:rsid w:val="00C03084"/>
    <w:rsid w:val="00C0672D"/>
    <w:rsid w:val="00C20949"/>
    <w:rsid w:val="00C219D6"/>
    <w:rsid w:val="00C22AB8"/>
    <w:rsid w:val="00C35634"/>
    <w:rsid w:val="00C41D6C"/>
    <w:rsid w:val="00C43A7D"/>
    <w:rsid w:val="00C735F4"/>
    <w:rsid w:val="00C73AB0"/>
    <w:rsid w:val="00C756B8"/>
    <w:rsid w:val="00C87B7A"/>
    <w:rsid w:val="00CA32C2"/>
    <w:rsid w:val="00CA3A1B"/>
    <w:rsid w:val="00CA72A6"/>
    <w:rsid w:val="00CB30CF"/>
    <w:rsid w:val="00CC7A39"/>
    <w:rsid w:val="00CD2A0B"/>
    <w:rsid w:val="00CE7B8F"/>
    <w:rsid w:val="00D025E7"/>
    <w:rsid w:val="00D07C45"/>
    <w:rsid w:val="00D153AB"/>
    <w:rsid w:val="00D26B7A"/>
    <w:rsid w:val="00D322D9"/>
    <w:rsid w:val="00D55D75"/>
    <w:rsid w:val="00D735C4"/>
    <w:rsid w:val="00D834AB"/>
    <w:rsid w:val="00D86EBA"/>
    <w:rsid w:val="00D9475D"/>
    <w:rsid w:val="00DB0C96"/>
    <w:rsid w:val="00DC0202"/>
    <w:rsid w:val="00DD1AAF"/>
    <w:rsid w:val="00DD1D74"/>
    <w:rsid w:val="00DE146D"/>
    <w:rsid w:val="00DE38A4"/>
    <w:rsid w:val="00DE6980"/>
    <w:rsid w:val="00DF4E9D"/>
    <w:rsid w:val="00E00ED1"/>
    <w:rsid w:val="00E01CB6"/>
    <w:rsid w:val="00E04B57"/>
    <w:rsid w:val="00E05158"/>
    <w:rsid w:val="00E16092"/>
    <w:rsid w:val="00E16438"/>
    <w:rsid w:val="00E17FC6"/>
    <w:rsid w:val="00E23C12"/>
    <w:rsid w:val="00E25F1D"/>
    <w:rsid w:val="00E31A5B"/>
    <w:rsid w:val="00E4273B"/>
    <w:rsid w:val="00E514C9"/>
    <w:rsid w:val="00E6301B"/>
    <w:rsid w:val="00E763D4"/>
    <w:rsid w:val="00E80A04"/>
    <w:rsid w:val="00E97A2E"/>
    <w:rsid w:val="00EA1528"/>
    <w:rsid w:val="00EA23A0"/>
    <w:rsid w:val="00EB4424"/>
    <w:rsid w:val="00ED2B4A"/>
    <w:rsid w:val="00ED5B70"/>
    <w:rsid w:val="00ED6ED8"/>
    <w:rsid w:val="00EF59C2"/>
    <w:rsid w:val="00F04609"/>
    <w:rsid w:val="00F05BDE"/>
    <w:rsid w:val="00F53A3C"/>
    <w:rsid w:val="00F62F0C"/>
    <w:rsid w:val="00F77249"/>
    <w:rsid w:val="00F80CDF"/>
    <w:rsid w:val="00FA29CF"/>
    <w:rsid w:val="00FB7F12"/>
    <w:rsid w:val="00FD2D92"/>
    <w:rsid w:val="00FD33E1"/>
    <w:rsid w:val="00FD6715"/>
    <w:rsid w:val="00FE3516"/>
    <w:rsid w:val="00FE5F0A"/>
    <w:rsid w:val="00FF2EE5"/>
    <w:rsid w:val="00FF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29"/>
        <o:r id="V:Rule8" type="connector" idref="#_x0000_s1030"/>
        <o:r id="V:Rule9" type="connector" idref="#_x0000_s1026"/>
        <o:r id="V:Rule10" type="connector" idref="#_x0000_s1031"/>
        <o:r id="V:Rule11" type="connector" idref="#_x0000_s1027"/>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067214"/>
    <w:rPr>
      <w:rFonts w:cs="Times New Roman"/>
      <w:sz w:val="16"/>
      <w:szCs w:val="16"/>
    </w:rPr>
  </w:style>
  <w:style w:type="paragraph" w:customStyle="1" w:styleId="1">
    <w:name w:val="Абзац списка1"/>
    <w:basedOn w:val="a"/>
    <w:rsid w:val="00067214"/>
    <w:pPr>
      <w:ind w:left="720"/>
      <w:contextualSpacing/>
    </w:pPr>
  </w:style>
  <w:style w:type="paragraph" w:customStyle="1" w:styleId="msolistparagraph0">
    <w:name w:val="msolistparagraph"/>
    <w:basedOn w:val="a"/>
    <w:rsid w:val="00067214"/>
    <w:pPr>
      <w:ind w:left="720"/>
      <w:contextualSpacing/>
    </w:pPr>
  </w:style>
  <w:style w:type="character" w:styleId="a4">
    <w:name w:val="Hyperlink"/>
    <w:basedOn w:val="a0"/>
    <w:rsid w:val="00067214"/>
    <w:rPr>
      <w:rFonts w:cs="Times New Roman"/>
      <w:color w:val="0000FF"/>
      <w:u w:val="single"/>
    </w:rPr>
  </w:style>
  <w:style w:type="paragraph" w:styleId="a5">
    <w:name w:val="List Paragraph"/>
    <w:basedOn w:val="a"/>
    <w:uiPriority w:val="34"/>
    <w:qFormat/>
    <w:rsid w:val="002557F1"/>
    <w:pPr>
      <w:ind w:left="720"/>
      <w:contextualSpacing/>
    </w:pPr>
  </w:style>
  <w:style w:type="character" w:customStyle="1" w:styleId="10">
    <w:name w:val="Нижний колонтитул Знак1"/>
    <w:basedOn w:val="a0"/>
    <w:uiPriority w:val="99"/>
    <w:semiHidden/>
    <w:rsid w:val="002557F1"/>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62F0C"/>
    <w:rPr>
      <w:color w:val="800080" w:themeColor="followedHyperlink"/>
      <w:u w:val="single"/>
    </w:rPr>
  </w:style>
  <w:style w:type="paragraph" w:styleId="a7">
    <w:name w:val="footnote text"/>
    <w:basedOn w:val="a"/>
    <w:link w:val="a8"/>
    <w:uiPriority w:val="99"/>
    <w:semiHidden/>
    <w:unhideWhenUsed/>
    <w:rsid w:val="00C756B8"/>
    <w:rPr>
      <w:sz w:val="20"/>
      <w:szCs w:val="20"/>
    </w:rPr>
  </w:style>
  <w:style w:type="character" w:customStyle="1" w:styleId="a8">
    <w:name w:val="Текст сноски Знак"/>
    <w:basedOn w:val="a0"/>
    <w:link w:val="a7"/>
    <w:uiPriority w:val="99"/>
    <w:semiHidden/>
    <w:rsid w:val="00C756B8"/>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C756B8"/>
    <w:rPr>
      <w:vertAlign w:val="superscript"/>
    </w:rPr>
  </w:style>
  <w:style w:type="paragraph" w:styleId="aa">
    <w:name w:val="header"/>
    <w:basedOn w:val="a"/>
    <w:link w:val="ab"/>
    <w:uiPriority w:val="99"/>
    <w:unhideWhenUsed/>
    <w:rsid w:val="00542D80"/>
    <w:pPr>
      <w:tabs>
        <w:tab w:val="center" w:pos="4677"/>
        <w:tab w:val="right" w:pos="9355"/>
      </w:tabs>
    </w:pPr>
  </w:style>
  <w:style w:type="character" w:customStyle="1" w:styleId="ab">
    <w:name w:val="Верхний колонтитул Знак"/>
    <w:basedOn w:val="a0"/>
    <w:link w:val="aa"/>
    <w:uiPriority w:val="99"/>
    <w:rsid w:val="00542D8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42D80"/>
    <w:pPr>
      <w:tabs>
        <w:tab w:val="center" w:pos="4677"/>
        <w:tab w:val="right" w:pos="9355"/>
      </w:tabs>
    </w:pPr>
  </w:style>
  <w:style w:type="character" w:customStyle="1" w:styleId="ad">
    <w:name w:val="Нижний колонтитул Знак"/>
    <w:basedOn w:val="a0"/>
    <w:link w:val="ac"/>
    <w:uiPriority w:val="99"/>
    <w:rsid w:val="00542D80"/>
    <w:rPr>
      <w:rFonts w:ascii="Times New Roman" w:eastAsia="Times New Roman" w:hAnsi="Times New Roman" w:cs="Times New Roman"/>
      <w:sz w:val="24"/>
      <w:szCs w:val="24"/>
      <w:lang w:eastAsia="ru-RU"/>
    </w:rPr>
  </w:style>
  <w:style w:type="paragraph" w:styleId="ae">
    <w:name w:val="annotation text"/>
    <w:basedOn w:val="a"/>
    <w:link w:val="af"/>
    <w:uiPriority w:val="99"/>
    <w:semiHidden/>
    <w:unhideWhenUsed/>
    <w:rsid w:val="00E25F1D"/>
    <w:rPr>
      <w:sz w:val="20"/>
      <w:szCs w:val="20"/>
    </w:rPr>
  </w:style>
  <w:style w:type="character" w:customStyle="1" w:styleId="af">
    <w:name w:val="Текст примечания Знак"/>
    <w:basedOn w:val="a0"/>
    <w:link w:val="ae"/>
    <w:uiPriority w:val="99"/>
    <w:semiHidden/>
    <w:rsid w:val="00E25F1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5F1D"/>
    <w:rPr>
      <w:b/>
      <w:bCs/>
    </w:rPr>
  </w:style>
  <w:style w:type="character" w:customStyle="1" w:styleId="af1">
    <w:name w:val="Тема примечания Знак"/>
    <w:basedOn w:val="af"/>
    <w:link w:val="af0"/>
    <w:uiPriority w:val="99"/>
    <w:semiHidden/>
    <w:rsid w:val="00E25F1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25F1D"/>
    <w:rPr>
      <w:rFonts w:ascii="Tahoma" w:hAnsi="Tahoma" w:cs="Tahoma"/>
      <w:sz w:val="16"/>
      <w:szCs w:val="16"/>
    </w:rPr>
  </w:style>
  <w:style w:type="character" w:customStyle="1" w:styleId="af3">
    <w:name w:val="Текст выноски Знак"/>
    <w:basedOn w:val="a0"/>
    <w:link w:val="af2"/>
    <w:uiPriority w:val="99"/>
    <w:semiHidden/>
    <w:rsid w:val="00E25F1D"/>
    <w:rPr>
      <w:rFonts w:ascii="Tahoma" w:eastAsia="Times New Roman" w:hAnsi="Tahoma" w:cs="Tahoma"/>
      <w:sz w:val="16"/>
      <w:szCs w:val="16"/>
      <w:lang w:eastAsia="ru-RU"/>
    </w:rPr>
  </w:style>
  <w:style w:type="table" w:styleId="af4">
    <w:name w:val="Table Grid"/>
    <w:basedOn w:val="a1"/>
    <w:uiPriority w:val="59"/>
    <w:rsid w:val="008B44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0B7A50"/>
    <w:pPr>
      <w:spacing w:after="0"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rsid w:val="00404B42"/>
    <w:pPr>
      <w:ind w:left="720"/>
      <w:contextualSpacing/>
    </w:pPr>
  </w:style>
  <w:style w:type="paragraph" w:styleId="af6">
    <w:name w:val="No Spacing"/>
    <w:uiPriority w:val="1"/>
    <w:qFormat/>
    <w:rsid w:val="00AD0F8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32F"/>
  </w:style>
  <w:style w:type="paragraph" w:styleId="af7">
    <w:name w:val="Normal (Web)"/>
    <w:basedOn w:val="a"/>
    <w:uiPriority w:val="99"/>
    <w:unhideWhenUsed/>
    <w:rsid w:val="001A332F"/>
    <w:pPr>
      <w:spacing w:before="100" w:beforeAutospacing="1" w:after="100" w:afterAutospacing="1"/>
    </w:pPr>
  </w:style>
  <w:style w:type="paragraph" w:styleId="af8">
    <w:name w:val="Body Text"/>
    <w:basedOn w:val="a"/>
    <w:link w:val="af9"/>
    <w:rsid w:val="00221DD1"/>
    <w:pPr>
      <w:jc w:val="both"/>
    </w:pPr>
    <w:rPr>
      <w:sz w:val="28"/>
      <w:szCs w:val="28"/>
    </w:rPr>
  </w:style>
  <w:style w:type="character" w:customStyle="1" w:styleId="af9">
    <w:name w:val="Основной текст Знак"/>
    <w:basedOn w:val="a0"/>
    <w:link w:val="af8"/>
    <w:rsid w:val="00221DD1"/>
    <w:rPr>
      <w:rFonts w:ascii="Times New Roman" w:eastAsia="Times New Roman" w:hAnsi="Times New Roman" w:cs="Times New Roman"/>
      <w:sz w:val="28"/>
      <w:szCs w:val="28"/>
      <w:lang w:eastAsia="ru-RU"/>
    </w:rPr>
  </w:style>
  <w:style w:type="character" w:styleId="afa">
    <w:name w:val="Emphasis"/>
    <w:basedOn w:val="a0"/>
    <w:uiPriority w:val="20"/>
    <w:qFormat/>
    <w:rsid w:val="00C03084"/>
    <w:rPr>
      <w:i/>
      <w:iCs/>
    </w:rPr>
  </w:style>
  <w:style w:type="character" w:styleId="afb">
    <w:name w:val="Strong"/>
    <w:basedOn w:val="a0"/>
    <w:uiPriority w:val="22"/>
    <w:qFormat/>
    <w:rsid w:val="00C03084"/>
    <w:rPr>
      <w:b/>
      <w:bCs/>
    </w:rPr>
  </w:style>
</w:styles>
</file>

<file path=word/webSettings.xml><?xml version="1.0" encoding="utf-8"?>
<w:webSettings xmlns:r="http://schemas.openxmlformats.org/officeDocument/2006/relationships" xmlns:w="http://schemas.openxmlformats.org/wordprocessingml/2006/main">
  <w:divs>
    <w:div w:id="119303138">
      <w:bodyDiv w:val="1"/>
      <w:marLeft w:val="0"/>
      <w:marRight w:val="0"/>
      <w:marTop w:val="0"/>
      <w:marBottom w:val="0"/>
      <w:divBdr>
        <w:top w:val="none" w:sz="0" w:space="0" w:color="auto"/>
        <w:left w:val="none" w:sz="0" w:space="0" w:color="auto"/>
        <w:bottom w:val="none" w:sz="0" w:space="0" w:color="auto"/>
        <w:right w:val="none" w:sz="0" w:space="0" w:color="auto"/>
      </w:divBdr>
    </w:div>
    <w:div w:id="356122720">
      <w:bodyDiv w:val="1"/>
      <w:marLeft w:val="0"/>
      <w:marRight w:val="0"/>
      <w:marTop w:val="0"/>
      <w:marBottom w:val="0"/>
      <w:divBdr>
        <w:top w:val="none" w:sz="0" w:space="0" w:color="auto"/>
        <w:left w:val="none" w:sz="0" w:space="0" w:color="auto"/>
        <w:bottom w:val="none" w:sz="0" w:space="0" w:color="auto"/>
        <w:right w:val="none" w:sz="0" w:space="0" w:color="auto"/>
      </w:divBdr>
    </w:div>
    <w:div w:id="432867607">
      <w:bodyDiv w:val="1"/>
      <w:marLeft w:val="0"/>
      <w:marRight w:val="0"/>
      <w:marTop w:val="0"/>
      <w:marBottom w:val="0"/>
      <w:divBdr>
        <w:top w:val="none" w:sz="0" w:space="0" w:color="auto"/>
        <w:left w:val="none" w:sz="0" w:space="0" w:color="auto"/>
        <w:bottom w:val="none" w:sz="0" w:space="0" w:color="auto"/>
        <w:right w:val="none" w:sz="0" w:space="0" w:color="auto"/>
      </w:divBdr>
    </w:div>
    <w:div w:id="502816300">
      <w:bodyDiv w:val="1"/>
      <w:marLeft w:val="0"/>
      <w:marRight w:val="0"/>
      <w:marTop w:val="0"/>
      <w:marBottom w:val="0"/>
      <w:divBdr>
        <w:top w:val="none" w:sz="0" w:space="0" w:color="auto"/>
        <w:left w:val="none" w:sz="0" w:space="0" w:color="auto"/>
        <w:bottom w:val="none" w:sz="0" w:space="0" w:color="auto"/>
        <w:right w:val="none" w:sz="0" w:space="0" w:color="auto"/>
      </w:divBdr>
    </w:div>
    <w:div w:id="562103673">
      <w:bodyDiv w:val="1"/>
      <w:marLeft w:val="0"/>
      <w:marRight w:val="0"/>
      <w:marTop w:val="0"/>
      <w:marBottom w:val="0"/>
      <w:divBdr>
        <w:top w:val="none" w:sz="0" w:space="0" w:color="auto"/>
        <w:left w:val="none" w:sz="0" w:space="0" w:color="auto"/>
        <w:bottom w:val="none" w:sz="0" w:space="0" w:color="auto"/>
        <w:right w:val="none" w:sz="0" w:space="0" w:color="auto"/>
      </w:divBdr>
    </w:div>
    <w:div w:id="672033209">
      <w:bodyDiv w:val="1"/>
      <w:marLeft w:val="0"/>
      <w:marRight w:val="0"/>
      <w:marTop w:val="0"/>
      <w:marBottom w:val="0"/>
      <w:divBdr>
        <w:top w:val="none" w:sz="0" w:space="0" w:color="auto"/>
        <w:left w:val="none" w:sz="0" w:space="0" w:color="auto"/>
        <w:bottom w:val="none" w:sz="0" w:space="0" w:color="auto"/>
        <w:right w:val="none" w:sz="0" w:space="0" w:color="auto"/>
      </w:divBdr>
    </w:div>
    <w:div w:id="699549962">
      <w:bodyDiv w:val="1"/>
      <w:marLeft w:val="0"/>
      <w:marRight w:val="0"/>
      <w:marTop w:val="0"/>
      <w:marBottom w:val="0"/>
      <w:divBdr>
        <w:top w:val="none" w:sz="0" w:space="0" w:color="auto"/>
        <w:left w:val="none" w:sz="0" w:space="0" w:color="auto"/>
        <w:bottom w:val="none" w:sz="0" w:space="0" w:color="auto"/>
        <w:right w:val="none" w:sz="0" w:space="0" w:color="auto"/>
      </w:divBdr>
    </w:div>
    <w:div w:id="742605736">
      <w:bodyDiv w:val="1"/>
      <w:marLeft w:val="0"/>
      <w:marRight w:val="0"/>
      <w:marTop w:val="0"/>
      <w:marBottom w:val="0"/>
      <w:divBdr>
        <w:top w:val="none" w:sz="0" w:space="0" w:color="auto"/>
        <w:left w:val="none" w:sz="0" w:space="0" w:color="auto"/>
        <w:bottom w:val="none" w:sz="0" w:space="0" w:color="auto"/>
        <w:right w:val="none" w:sz="0" w:space="0" w:color="auto"/>
      </w:divBdr>
    </w:div>
    <w:div w:id="951864868">
      <w:bodyDiv w:val="1"/>
      <w:marLeft w:val="0"/>
      <w:marRight w:val="0"/>
      <w:marTop w:val="0"/>
      <w:marBottom w:val="0"/>
      <w:divBdr>
        <w:top w:val="none" w:sz="0" w:space="0" w:color="auto"/>
        <w:left w:val="none" w:sz="0" w:space="0" w:color="auto"/>
        <w:bottom w:val="none" w:sz="0" w:space="0" w:color="auto"/>
        <w:right w:val="none" w:sz="0" w:space="0" w:color="auto"/>
      </w:divBdr>
    </w:div>
    <w:div w:id="1043017414">
      <w:bodyDiv w:val="1"/>
      <w:marLeft w:val="0"/>
      <w:marRight w:val="0"/>
      <w:marTop w:val="0"/>
      <w:marBottom w:val="0"/>
      <w:divBdr>
        <w:top w:val="none" w:sz="0" w:space="0" w:color="auto"/>
        <w:left w:val="none" w:sz="0" w:space="0" w:color="auto"/>
        <w:bottom w:val="none" w:sz="0" w:space="0" w:color="auto"/>
        <w:right w:val="none" w:sz="0" w:space="0" w:color="auto"/>
      </w:divBdr>
    </w:div>
    <w:div w:id="1092437172">
      <w:bodyDiv w:val="1"/>
      <w:marLeft w:val="0"/>
      <w:marRight w:val="0"/>
      <w:marTop w:val="0"/>
      <w:marBottom w:val="0"/>
      <w:divBdr>
        <w:top w:val="none" w:sz="0" w:space="0" w:color="auto"/>
        <w:left w:val="none" w:sz="0" w:space="0" w:color="auto"/>
        <w:bottom w:val="none" w:sz="0" w:space="0" w:color="auto"/>
        <w:right w:val="none" w:sz="0" w:space="0" w:color="auto"/>
      </w:divBdr>
      <w:divsChild>
        <w:div w:id="631325293">
          <w:marLeft w:val="0"/>
          <w:marRight w:val="0"/>
          <w:marTop w:val="154"/>
          <w:marBottom w:val="0"/>
          <w:divBdr>
            <w:top w:val="none" w:sz="0" w:space="0" w:color="auto"/>
            <w:left w:val="none" w:sz="0" w:space="0" w:color="auto"/>
            <w:bottom w:val="none" w:sz="0" w:space="0" w:color="auto"/>
            <w:right w:val="none" w:sz="0" w:space="0" w:color="auto"/>
          </w:divBdr>
        </w:div>
        <w:div w:id="1935550196">
          <w:marLeft w:val="0"/>
          <w:marRight w:val="0"/>
          <w:marTop w:val="154"/>
          <w:marBottom w:val="0"/>
          <w:divBdr>
            <w:top w:val="none" w:sz="0" w:space="0" w:color="auto"/>
            <w:left w:val="none" w:sz="0" w:space="0" w:color="auto"/>
            <w:bottom w:val="none" w:sz="0" w:space="0" w:color="auto"/>
            <w:right w:val="none" w:sz="0" w:space="0" w:color="auto"/>
          </w:divBdr>
        </w:div>
        <w:div w:id="1695887141">
          <w:marLeft w:val="0"/>
          <w:marRight w:val="0"/>
          <w:marTop w:val="154"/>
          <w:marBottom w:val="0"/>
          <w:divBdr>
            <w:top w:val="none" w:sz="0" w:space="0" w:color="auto"/>
            <w:left w:val="none" w:sz="0" w:space="0" w:color="auto"/>
            <w:bottom w:val="none" w:sz="0" w:space="0" w:color="auto"/>
            <w:right w:val="none" w:sz="0" w:space="0" w:color="auto"/>
          </w:divBdr>
        </w:div>
      </w:divsChild>
    </w:div>
    <w:div w:id="1157839935">
      <w:bodyDiv w:val="1"/>
      <w:marLeft w:val="0"/>
      <w:marRight w:val="0"/>
      <w:marTop w:val="0"/>
      <w:marBottom w:val="0"/>
      <w:divBdr>
        <w:top w:val="none" w:sz="0" w:space="0" w:color="auto"/>
        <w:left w:val="none" w:sz="0" w:space="0" w:color="auto"/>
        <w:bottom w:val="none" w:sz="0" w:space="0" w:color="auto"/>
        <w:right w:val="none" w:sz="0" w:space="0" w:color="auto"/>
      </w:divBdr>
    </w:div>
    <w:div w:id="1386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213AD-33CA-41D9-A9E6-9DCDD3F3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Пиджаковы</dc:creator>
  <cp:lastModifiedBy>Динара</cp:lastModifiedBy>
  <cp:revision>4</cp:revision>
  <cp:lastPrinted>2014-04-03T10:59:00Z</cp:lastPrinted>
  <dcterms:created xsi:type="dcterms:W3CDTF">2016-01-25T14:09:00Z</dcterms:created>
  <dcterms:modified xsi:type="dcterms:W3CDTF">2016-01-27T15:46:00Z</dcterms:modified>
</cp:coreProperties>
</file>