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981"/>
        <w:gridCol w:w="1080"/>
        <w:gridCol w:w="1440"/>
        <w:gridCol w:w="1800"/>
        <w:gridCol w:w="2003"/>
        <w:gridCol w:w="1417"/>
        <w:gridCol w:w="2204"/>
        <w:gridCol w:w="1340"/>
      </w:tblGrid>
      <w:tr w:rsidR="00B7047B">
        <w:tblPrEx>
          <w:tblCellMar>
            <w:top w:w="0" w:type="dxa"/>
            <w:bottom w:w="0" w:type="dxa"/>
          </w:tblCellMar>
        </w:tblPrEx>
        <w:tc>
          <w:tcPr>
            <w:tcW w:w="1810" w:type="dxa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13265" w:type="dxa"/>
            <w:gridSpan w:val="8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</w:p>
        </w:tc>
      </w:tr>
      <w:tr w:rsidR="00B7047B">
        <w:tblPrEx>
          <w:tblCellMar>
            <w:top w:w="0" w:type="dxa"/>
            <w:bottom w:w="0" w:type="dxa"/>
          </w:tblCellMar>
        </w:tblPrEx>
        <w:tc>
          <w:tcPr>
            <w:tcW w:w="1810" w:type="dxa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Актуализация знаний 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Формулирование темы урока, целеполагание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5" w:type="dxa"/>
            <w:gridSpan w:val="8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детей на урок, проверить готовность к уроку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закрепление изученного материала.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определить тему  цель урока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47B">
        <w:tblPrEx>
          <w:tblCellMar>
            <w:top w:w="0" w:type="dxa"/>
            <w:bottom w:w="0" w:type="dxa"/>
          </w:tblCellMar>
        </w:tblPrEx>
        <w:tc>
          <w:tcPr>
            <w:tcW w:w="181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5" w:type="dxa"/>
            <w:gridSpan w:val="8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47B">
        <w:tblPrEx>
          <w:tblCellMar>
            <w:top w:w="0" w:type="dxa"/>
            <w:bottom w:w="0" w:type="dxa"/>
          </w:tblCellMar>
        </w:tblPrEx>
        <w:tc>
          <w:tcPr>
            <w:tcW w:w="1810" w:type="dxa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Минутка чистописания</w:t>
            </w:r>
          </w:p>
        </w:tc>
        <w:tc>
          <w:tcPr>
            <w:tcW w:w="13265" w:type="dxa"/>
            <w:gridSpan w:val="8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гибкости, чувствительности пальцев и мелкой моторики рук.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правильного написания букв, их соединений в словах, четкое безотрывное письмо.</w:t>
            </w:r>
          </w:p>
        </w:tc>
      </w:tr>
      <w:tr w:rsidR="00B7047B">
        <w:tblPrEx>
          <w:tblCellMar>
            <w:top w:w="0" w:type="dxa"/>
            <w:bottom w:w="0" w:type="dxa"/>
          </w:tblCellMar>
        </w:tblPrEx>
        <w:tc>
          <w:tcPr>
            <w:tcW w:w="1810" w:type="dxa"/>
          </w:tcPr>
          <w:p w:rsidR="00B7047B" w:rsidRDefault="00B7047B">
            <w:pPr>
              <w:spacing w:after="135" w:line="240" w:lineRule="auto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Работа по теме урока.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учебником.</w:t>
            </w:r>
          </w:p>
        </w:tc>
        <w:tc>
          <w:tcPr>
            <w:tcW w:w="13265" w:type="dxa"/>
            <w:gridSpan w:val="8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мотивацию и принятие учащимися цели учебно-познавательной деятельности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отвечать письменно на вопросы</w:t>
            </w:r>
          </w:p>
        </w:tc>
      </w:tr>
      <w:tr w:rsidR="00B7047B">
        <w:tblPrEx>
          <w:tblCellMar>
            <w:top w:w="0" w:type="dxa"/>
            <w:bottom w:w="0" w:type="dxa"/>
          </w:tblCellMar>
        </w:tblPrEx>
        <w:tc>
          <w:tcPr>
            <w:tcW w:w="1810" w:type="dxa"/>
          </w:tcPr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5" w:type="dxa"/>
            <w:gridSpan w:val="8"/>
          </w:tcPr>
          <w:p w:rsidR="00B7047B" w:rsidRDefault="00B704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усталости и напряжения.</w:t>
            </w:r>
          </w:p>
        </w:tc>
      </w:tr>
      <w:tr w:rsidR="00B7047B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810" w:type="dxa"/>
            <w:vMerge w:val="restart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карточкам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урока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vMerge w:val="restart"/>
          </w:tcPr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осознания обучающими материала</w:t>
            </w: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пользоваться алфавитом.</w:t>
            </w: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позитивного настроя на получение знаний.</w:t>
            </w:r>
          </w:p>
        </w:tc>
        <w:tc>
          <w:tcPr>
            <w:tcW w:w="1080" w:type="dxa"/>
            <w:vMerge w:val="restart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</w:t>
            </w: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формы работы</w:t>
            </w:r>
          </w:p>
        </w:tc>
        <w:tc>
          <w:tcPr>
            <w:tcW w:w="1440" w:type="dxa"/>
            <w:vMerge w:val="restart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800" w:type="dxa"/>
            <w:vMerge w:val="restart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2003" w:type="dxa"/>
            <w:vMerge w:val="restart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4961" w:type="dxa"/>
            <w:gridSpan w:val="3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B7047B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810" w:type="dxa"/>
            <w:vMerge/>
            <w:vAlign w:val="center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204" w:type="dxa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</w:t>
            </w:r>
          </w:p>
        </w:tc>
        <w:tc>
          <w:tcPr>
            <w:tcW w:w="1340" w:type="dxa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жизненных компетенций</w:t>
            </w:r>
          </w:p>
        </w:tc>
      </w:tr>
      <w:tr w:rsidR="00B7047B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81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</w:t>
            </w:r>
          </w:p>
        </w:tc>
        <w:tc>
          <w:tcPr>
            <w:tcW w:w="144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Прозвенел звонок веселый.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начать урок готовы.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слушать, рассуждать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друг другу помогать</w:t>
            </w:r>
          </w:p>
          <w:p w:rsidR="00B7047B" w:rsidRDefault="00B7047B">
            <w:pPr>
              <w:pStyle w:val="NormalWeb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Я тепла не потерплю:</w:t>
            </w:r>
            <w:r>
              <w:rPr>
                <w:rFonts w:cs="Times New Roman"/>
                <w:b/>
                <w:bCs/>
                <w:color w:val="000000"/>
              </w:rPr>
              <w:br/>
              <w:t>Закручу метели,</w:t>
            </w:r>
            <w:r>
              <w:rPr>
                <w:rFonts w:cs="Times New Roman"/>
                <w:b/>
                <w:bCs/>
                <w:color w:val="000000"/>
              </w:rPr>
              <w:br/>
              <w:t>Все поляны побелю,</w:t>
            </w:r>
            <w:r>
              <w:rPr>
                <w:rFonts w:cs="Times New Roman"/>
                <w:b/>
                <w:bCs/>
                <w:color w:val="000000"/>
              </w:rPr>
              <w:br/>
              <w:t>Разукрашу ели,</w:t>
            </w:r>
            <w:r>
              <w:rPr>
                <w:rFonts w:cs="Times New Roman"/>
                <w:b/>
                <w:bCs/>
                <w:color w:val="000000"/>
              </w:rPr>
              <w:br/>
              <w:t>Замету снежком дома,</w:t>
            </w:r>
            <w:r>
              <w:rPr>
                <w:rFonts w:cs="Times New Roman"/>
                <w:b/>
                <w:bCs/>
                <w:color w:val="000000"/>
              </w:rPr>
              <w:br/>
              <w:t xml:space="preserve">Потому что я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.. </w:t>
            </w:r>
            <w:r>
              <w:rPr>
                <w:rFonts w:cs="Times New Roman"/>
                <w:b/>
                <w:bCs/>
                <w:color w:val="000000"/>
              </w:rPr>
              <w:t>(зима)</w:t>
            </w:r>
          </w:p>
          <w:p w:rsidR="00B7047B" w:rsidRDefault="00B7047B">
            <w:pPr>
              <w:pStyle w:val="NormalWeb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Слайд 2</w:t>
            </w:r>
          </w:p>
          <w:p w:rsidR="00B7047B" w:rsidRDefault="00B7047B">
            <w:pPr>
              <w:pStyle w:val="NormalWeb"/>
              <w:rPr>
                <w:rFonts w:cs="Times New Roman"/>
                <w:b/>
                <w:bCs/>
                <w:color w:val="000000"/>
              </w:rPr>
            </w:pPr>
          </w:p>
          <w:p w:rsidR="00B7047B" w:rsidRDefault="00B7047B">
            <w:pPr>
              <w:pStyle w:val="NormalWeb"/>
              <w:rPr>
                <w:rFonts w:cs="Times New Roman"/>
                <w:b/>
                <w:bCs/>
                <w:color w:val="000000"/>
              </w:rPr>
            </w:pPr>
          </w:p>
          <w:p w:rsidR="00B7047B" w:rsidRDefault="00B7047B">
            <w:pPr>
              <w:pStyle w:val="NormalWeb"/>
              <w:rPr>
                <w:rFonts w:cs="Times New Roman"/>
                <w:b/>
                <w:bCs/>
                <w:color w:val="000000"/>
              </w:rPr>
            </w:pPr>
          </w:p>
          <w:p w:rsidR="00B7047B" w:rsidRDefault="00B7047B">
            <w:pPr>
              <w:pStyle w:val="NormalWeb"/>
              <w:rPr>
                <w:rFonts w:cs="Times New Roman"/>
                <w:b/>
                <w:bCs/>
                <w:color w:val="000000"/>
              </w:rPr>
            </w:pPr>
          </w:p>
          <w:p w:rsidR="00B7047B" w:rsidRDefault="00B7047B">
            <w:pPr>
              <w:pStyle w:val="NormalWeb"/>
              <w:rPr>
                <w:rFonts w:cs="Times New Roman"/>
                <w:b/>
                <w:bCs/>
                <w:color w:val="000000"/>
              </w:rPr>
            </w:pPr>
          </w:p>
          <w:p w:rsidR="00B7047B" w:rsidRDefault="00B7047B">
            <w:pPr>
              <w:pStyle w:val="NormalWeb"/>
              <w:rPr>
                <w:rFonts w:cs="Times New Roman"/>
                <w:b/>
                <w:bCs/>
                <w:color w:val="000000"/>
              </w:rPr>
            </w:pPr>
          </w:p>
          <w:p w:rsidR="00B7047B" w:rsidRDefault="00B7047B">
            <w:pPr>
              <w:pStyle w:val="NormalWeb"/>
              <w:rPr>
                <w:rFonts w:cs="Times New Roman"/>
                <w:color w:val="000000"/>
              </w:rPr>
            </w:pPr>
          </w:p>
          <w:p w:rsidR="00B7047B" w:rsidRDefault="00B7047B">
            <w:pPr>
              <w:pStyle w:val="NormalWeb"/>
              <w:rPr>
                <w:rFonts w:cs="Times New Roman"/>
                <w:color w:val="000000"/>
              </w:rPr>
            </w:pPr>
          </w:p>
          <w:p w:rsidR="00B7047B" w:rsidRDefault="00B7047B">
            <w:pPr>
              <w:pStyle w:val="NormalWeb"/>
              <w:rPr>
                <w:rFonts w:cs="Times New Roman"/>
                <w:color w:val="000000"/>
              </w:rPr>
            </w:pPr>
          </w:p>
          <w:p w:rsidR="00B7047B" w:rsidRDefault="00B7047B">
            <w:pPr>
              <w:pStyle w:val="NormalWeb"/>
              <w:rPr>
                <w:rFonts w:cs="Times New Roman"/>
                <w:color w:val="000000"/>
              </w:rPr>
            </w:pPr>
          </w:p>
          <w:p w:rsidR="00B7047B" w:rsidRDefault="00B7047B">
            <w:pPr>
              <w:pStyle w:val="NormalWeb"/>
              <w:rPr>
                <w:rFonts w:cs="Times New Roman"/>
                <w:color w:val="000000"/>
              </w:rPr>
            </w:pPr>
          </w:p>
          <w:p w:rsidR="00B7047B" w:rsidRDefault="00B7047B">
            <w:pPr>
              <w:pStyle w:val="NormalWeb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Карточки слов на доске с проверяемыми и непроверяемыми безударными гласными.</w:t>
            </w:r>
          </w:p>
          <w:p w:rsidR="00B7047B" w:rsidRDefault="00B7047B">
            <w:pPr>
              <w:pStyle w:val="NormalWeb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Зима снежок мороз ветер иней побелело</w:t>
            </w: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детям загадку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назвать признаки зимы.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опасную букву в слове “зима”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безударные гласные можно проверить?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 класс на 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различные орфографические словари и уточняет, как быстро найти нужное слово.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группы </w:t>
            </w: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Активизирует деятельность учащихся, создаёт проблемную ситуацию.</w:t>
            </w:r>
          </w:p>
          <w:p w:rsidR="00B7047B" w:rsidRDefault="00B7047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1группа отбирает слова с проверяемой безударной гласной.</w:t>
            </w:r>
          </w:p>
          <w:p w:rsidR="00B7047B" w:rsidRDefault="00B7047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2группа с непроверяемой безударной гласной.</w:t>
            </w:r>
          </w:p>
          <w:p w:rsidR="00B7047B" w:rsidRDefault="00B7047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Вставить пропущенные буквы.</w:t>
            </w:r>
          </w:p>
          <w:p w:rsidR="00B7047B" w:rsidRDefault="00B7047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орфограмму вы проверяли?</w:t>
            </w: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Скажите, а ко всем словам вы смогли подобрать проверочное слово?</w:t>
            </w: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Почему?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Сформулируйте тему урока.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 нас необычный. Мы  пойдем на 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прогулку в зимний парк.</w:t>
            </w:r>
          </w:p>
        </w:tc>
        <w:tc>
          <w:tcPr>
            <w:tcW w:w="2003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проверяют свою 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уроку (наличие учебника, тетради, письменных принадлежностей)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признаки зимы.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 с помощью проверки опасную  гласную и: зима-зимы</w:t>
            </w: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написание нужно запомнить, безударную гласную проверить нельзя.</w:t>
            </w: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 орфографическом словаре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 группах отбирают слова.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вставляют безударные гласные проверяемые и непроверяемые  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учителя.</w:t>
            </w: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тему урока</w:t>
            </w: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урока: Безударные гласные  проверяемые и непроверяемые ударением.</w:t>
            </w:r>
          </w:p>
        </w:tc>
        <w:tc>
          <w:tcPr>
            <w:tcW w:w="1417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образовательных компетенций по предмету русский язык.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дружно, сплоченно</w:t>
            </w: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правописание слов с проверяемой и непроверяемой  безударной гласной.</w:t>
            </w:r>
          </w:p>
        </w:tc>
        <w:tc>
          <w:tcPr>
            <w:tcW w:w="2204" w:type="dxa"/>
          </w:tcPr>
          <w:p w:rsidR="00B7047B" w:rsidRDefault="00B7047B">
            <w:pPr>
              <w:pStyle w:val="c14"/>
              <w:shd w:val="clear" w:color="auto" w:fill="FFFFFF"/>
              <w:spacing w:before="0" w:after="0"/>
              <w:rPr>
                <w:rStyle w:val="c3"/>
                <w:color w:val="000000"/>
              </w:rPr>
            </w:pPr>
            <w:r>
              <w:rPr>
                <w:rStyle w:val="c3"/>
                <w:i/>
                <w:iCs/>
                <w:color w:val="000000"/>
              </w:rPr>
              <w:t>Регулятивные УД:</w:t>
            </w:r>
            <w:r>
              <w:rPr>
                <w:rStyle w:val="c3"/>
                <w:color w:val="000000"/>
              </w:rPr>
              <w:t xml:space="preserve"> нацелить на успешную деятельность.</w:t>
            </w:r>
          </w:p>
          <w:p w:rsidR="00B7047B" w:rsidRDefault="00B7047B">
            <w:pPr>
              <w:pStyle w:val="c14"/>
              <w:shd w:val="clear" w:color="auto" w:fill="FFFFFF"/>
              <w:spacing w:before="0" w:after="0"/>
              <w:rPr>
                <w:rStyle w:val="c3"/>
                <w:color w:val="000000"/>
              </w:rPr>
            </w:pPr>
            <w:r>
              <w:rPr>
                <w:rStyle w:val="c3"/>
                <w:i/>
                <w:iCs/>
                <w:color w:val="000000"/>
              </w:rPr>
              <w:t>Личностные УД:</w:t>
            </w:r>
            <w:r>
              <w:rPr>
                <w:rStyle w:val="c3"/>
                <w:color w:val="000000"/>
              </w:rPr>
              <w:t xml:space="preserve"> выражать положительное отношение к процессу познания, проявлять желание узнать новое.</w:t>
            </w:r>
          </w:p>
          <w:p w:rsidR="00B7047B" w:rsidRDefault="00B7047B">
            <w:pPr>
              <w:pStyle w:val="c14"/>
              <w:shd w:val="clear" w:color="auto" w:fill="FFFFFF"/>
              <w:spacing w:before="0" w:after="0"/>
              <w:rPr>
                <w:rStyle w:val="c3"/>
                <w:i/>
                <w:iCs/>
                <w:color w:val="000000"/>
              </w:rPr>
            </w:pPr>
          </w:p>
          <w:p w:rsidR="00B7047B" w:rsidRDefault="00B7047B">
            <w:pPr>
              <w:pStyle w:val="c14"/>
              <w:shd w:val="clear" w:color="auto" w:fill="FFFFFF"/>
              <w:spacing w:before="0" w:after="0"/>
              <w:rPr>
                <w:rStyle w:val="c3"/>
                <w:color w:val="000000"/>
              </w:rPr>
            </w:pPr>
            <w:r>
              <w:rPr>
                <w:rStyle w:val="c3"/>
                <w:i/>
                <w:iCs/>
                <w:color w:val="000000"/>
              </w:rPr>
              <w:t>Коммуникативные УД:</w:t>
            </w:r>
            <w:r>
              <w:rPr>
                <w:rStyle w:val="c3"/>
                <w:color w:val="000000"/>
              </w:rPr>
              <w:t xml:space="preserve"> формировать умение слушать и слышать.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 УД</w:t>
            </w: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самоопределение;</w:t>
            </w: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ответственности за общее дело</w:t>
            </w: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 УД:</w:t>
            </w:r>
          </w:p>
          <w:p w:rsidR="00B7047B" w:rsidRDefault="00B704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сверстниками,</w:t>
            </w:r>
          </w:p>
          <w:p w:rsidR="00B7047B" w:rsidRDefault="00B704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орфографическим словарем.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Избегать конфликтов.</w:t>
            </w: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</w:p>
        </w:tc>
      </w:tr>
      <w:tr w:rsidR="00B7047B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81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047B" w:rsidRDefault="00B704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7B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81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7047B" w:rsidRDefault="00B704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047B" w:rsidRDefault="00B704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7047B" w:rsidRDefault="00B7047B">
            <w:pPr>
              <w:spacing w:after="0" w:line="240" w:lineRule="auto"/>
            </w:pPr>
          </w:p>
        </w:tc>
        <w:tc>
          <w:tcPr>
            <w:tcW w:w="134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7B">
        <w:tblPrEx>
          <w:tblCellMar>
            <w:top w:w="0" w:type="dxa"/>
            <w:bottom w:w="0" w:type="dxa"/>
          </w:tblCellMar>
        </w:tblPrEx>
        <w:trPr>
          <w:trHeight w:val="4105"/>
        </w:trPr>
        <w:tc>
          <w:tcPr>
            <w:tcW w:w="181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047B" w:rsidRDefault="00B704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7047B" w:rsidRDefault="00B7047B">
            <w:pPr>
              <w:spacing w:after="0" w:line="240" w:lineRule="auto"/>
            </w:pPr>
          </w:p>
        </w:tc>
        <w:tc>
          <w:tcPr>
            <w:tcW w:w="134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7B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81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047B" w:rsidRDefault="00B7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7B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81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047B" w:rsidRDefault="00B7047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7047B" w:rsidRDefault="00B70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B7047B" w:rsidRDefault="00B7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47B" w:rsidRDefault="00B7047B"/>
    <w:sectPr w:rsidR="00B7047B" w:rsidSect="00B70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0AD7"/>
    <w:multiLevelType w:val="multilevel"/>
    <w:tmpl w:val="F364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C433C"/>
    <w:multiLevelType w:val="multilevel"/>
    <w:tmpl w:val="49B4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7DD5F73"/>
    <w:multiLevelType w:val="multilevel"/>
    <w:tmpl w:val="27A2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47B"/>
    <w:rsid w:val="00B7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customStyle="1" w:styleId="c14">
    <w:name w:val="c14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customStyle="1" w:styleId="1">
    <w:name w:val="Без интервала1"/>
    <w:uiPriority w:val="99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c3">
    <w:name w:val="c3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Pr>
      <w:rFonts w:cstheme="minorBidi"/>
    </w:rPr>
  </w:style>
  <w:style w:type="character" w:styleId="SubtleEmphasis">
    <w:name w:val="Subtle Emphasis"/>
    <w:basedOn w:val="DefaultParagraphFont"/>
    <w:uiPriority w:val="99"/>
    <w:qFormat/>
    <w:rPr>
      <w:rFonts w:cstheme="minorBidi"/>
      <w:i/>
      <w:iCs/>
      <w:color w:val="80808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583</Words>
  <Characters>3324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урока</dc:title>
  <dc:subject/>
  <dc:creator>User</dc:creator>
  <cp:keywords/>
  <dc:description/>
  <cp:lastModifiedBy>User</cp:lastModifiedBy>
  <cp:revision>2</cp:revision>
  <dcterms:created xsi:type="dcterms:W3CDTF">2017-01-26T20:42:00Z</dcterms:created>
  <dcterms:modified xsi:type="dcterms:W3CDTF">2017-01-26T20:42:00Z</dcterms:modified>
</cp:coreProperties>
</file>