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F73" w:rsidRPr="00664CB6" w:rsidRDefault="00765F73" w:rsidP="00765F73">
      <w:pPr>
        <w:spacing w:after="0" w:line="360" w:lineRule="auto"/>
        <w:ind w:firstLine="708"/>
        <w:jc w:val="center"/>
        <w:rPr>
          <w:rFonts w:ascii="Times New Roman" w:hAnsi="Times New Roman" w:cs="Times New Roman"/>
          <w:b/>
          <w:sz w:val="24"/>
          <w:szCs w:val="24"/>
        </w:rPr>
      </w:pPr>
      <w:bookmarkStart w:id="0" w:name="_GoBack"/>
      <w:bookmarkEnd w:id="0"/>
      <w:r w:rsidRPr="00664CB6">
        <w:rPr>
          <w:rFonts w:ascii="Times New Roman" w:hAnsi="Times New Roman" w:cs="Times New Roman"/>
          <w:b/>
          <w:sz w:val="24"/>
          <w:szCs w:val="24"/>
        </w:rPr>
        <w:t xml:space="preserve">Практическая работа </w:t>
      </w:r>
      <w:r w:rsidR="00262AD1" w:rsidRPr="00664CB6">
        <w:rPr>
          <w:rFonts w:ascii="Times New Roman" w:hAnsi="Times New Roman" w:cs="Times New Roman"/>
          <w:b/>
          <w:sz w:val="24"/>
          <w:szCs w:val="24"/>
        </w:rPr>
        <w:t>студентов</w:t>
      </w:r>
    </w:p>
    <w:p w:rsidR="00765F73" w:rsidRPr="00803489" w:rsidRDefault="00765F73" w:rsidP="00765F73">
      <w:pPr>
        <w:tabs>
          <w:tab w:val="left" w:pos="0"/>
          <w:tab w:val="left" w:pos="284"/>
          <w:tab w:val="left" w:pos="426"/>
          <w:tab w:val="left" w:pos="851"/>
          <w:tab w:val="left" w:pos="993"/>
        </w:tabs>
        <w:spacing w:after="0" w:line="360" w:lineRule="auto"/>
        <w:ind w:right="283"/>
        <w:rPr>
          <w:rFonts w:ascii="Times New Roman" w:hAnsi="Times New Roman" w:cs="Times New Roman"/>
          <w:sz w:val="28"/>
          <w:szCs w:val="28"/>
        </w:rPr>
      </w:pPr>
      <w:r w:rsidRPr="004A7409">
        <w:rPr>
          <w:rFonts w:ascii="Times New Roman" w:hAnsi="Times New Roman" w:cs="Times New Roman"/>
          <w:noProof/>
          <w:sz w:val="28"/>
          <w:szCs w:val="28"/>
          <w:lang w:val="en-US" w:eastAsia="en-US"/>
        </w:rPr>
        <w:drawing>
          <wp:inline distT="0" distB="0" distL="0" distR="0">
            <wp:extent cx="2762250" cy="2286000"/>
            <wp:effectExtent l="19050" t="0" r="0" b="0"/>
            <wp:docPr id="41" name="Рисунок 1" descr="C:\Users\EKATERINA\Desktop\фото Зелинский\IMG_6881.JPG"/>
            <wp:cNvGraphicFramePr/>
            <a:graphic xmlns:a="http://schemas.openxmlformats.org/drawingml/2006/main">
              <a:graphicData uri="http://schemas.openxmlformats.org/drawingml/2006/picture">
                <pic:pic xmlns:pic="http://schemas.openxmlformats.org/drawingml/2006/picture">
                  <pic:nvPicPr>
                    <pic:cNvPr id="17" name="Рисунок 16" descr="C:\Users\EKATERINA\Desktop\фото Зелинский\IMG_6881.JPG"/>
                    <pic:cNvPicPr/>
                  </pic:nvPicPr>
                  <pic:blipFill>
                    <a:blip r:embed="rId9" cstate="print"/>
                    <a:srcRect l="1603" t="18162" r="9936" b="33761"/>
                    <a:stretch>
                      <a:fillRect/>
                    </a:stretch>
                  </pic:blipFill>
                  <pic:spPr bwMode="auto">
                    <a:xfrm>
                      <a:off x="0" y="0"/>
                      <a:ext cx="2762270" cy="2286016"/>
                    </a:xfrm>
                    <a:prstGeom prst="rect">
                      <a:avLst/>
                    </a:prstGeom>
                    <a:noFill/>
                    <a:ln w="9525">
                      <a:noFill/>
                      <a:miter lim="800000"/>
                      <a:headEnd/>
                      <a:tailEnd/>
                    </a:ln>
                  </pic:spPr>
                </pic:pic>
              </a:graphicData>
            </a:graphic>
          </wp:inline>
        </w:drawing>
      </w:r>
      <w:r w:rsidR="00770565">
        <w:rPr>
          <w:noProof/>
        </w:rPr>
        <w:t xml:space="preserve">  </w:t>
      </w:r>
      <w:r w:rsidRPr="005D74C1">
        <w:rPr>
          <w:noProof/>
          <w:lang w:val="en-US" w:eastAsia="en-US"/>
        </w:rPr>
        <w:drawing>
          <wp:inline distT="0" distB="0" distL="0" distR="0">
            <wp:extent cx="2438400" cy="2332577"/>
            <wp:effectExtent l="19050" t="0" r="0" b="0"/>
            <wp:docPr id="45" name="Рисунок 17" descr="C:\Users\EKATERINA\Desktop\фото Зелинский\IMG_6884.JPG"/>
            <wp:cNvGraphicFramePr/>
            <a:graphic xmlns:a="http://schemas.openxmlformats.org/drawingml/2006/main">
              <a:graphicData uri="http://schemas.openxmlformats.org/drawingml/2006/picture">
                <pic:pic xmlns:pic="http://schemas.openxmlformats.org/drawingml/2006/picture">
                  <pic:nvPicPr>
                    <pic:cNvPr id="13" name="Рисунок 12" descr="C:\Users\EKATERINA\Desktop\фото Зелинский\IMG_6884.JPG"/>
                    <pic:cNvPicPr/>
                  </pic:nvPicPr>
                  <pic:blipFill>
                    <a:blip r:embed="rId10" cstate="print"/>
                    <a:srcRect l="28701" t="24777" r="28487" b="23504"/>
                    <a:stretch>
                      <a:fillRect/>
                    </a:stretch>
                  </pic:blipFill>
                  <pic:spPr bwMode="auto">
                    <a:xfrm>
                      <a:off x="0" y="0"/>
                      <a:ext cx="2434405" cy="2328755"/>
                    </a:xfrm>
                    <a:prstGeom prst="rect">
                      <a:avLst/>
                    </a:prstGeom>
                    <a:noFill/>
                    <a:ln w="9525">
                      <a:noFill/>
                      <a:miter lim="800000"/>
                      <a:headEnd/>
                      <a:tailEnd/>
                    </a:ln>
                  </pic:spPr>
                </pic:pic>
              </a:graphicData>
            </a:graphic>
          </wp:inline>
        </w:drawing>
      </w:r>
    </w:p>
    <w:p w:rsidR="00770565" w:rsidRDefault="00770565" w:rsidP="00770565">
      <w:pPr>
        <w:tabs>
          <w:tab w:val="left" w:pos="0"/>
          <w:tab w:val="left" w:pos="284"/>
          <w:tab w:val="left" w:pos="426"/>
          <w:tab w:val="left" w:pos="851"/>
          <w:tab w:val="left" w:pos="993"/>
        </w:tabs>
        <w:spacing w:after="0"/>
        <w:ind w:right="283"/>
        <w:rPr>
          <w:rFonts w:ascii="Times New Roman" w:hAnsi="Times New Roman" w:cs="Times New Roman"/>
          <w:sz w:val="24"/>
          <w:szCs w:val="24"/>
        </w:rPr>
      </w:pPr>
      <w:r w:rsidRPr="00405826">
        <w:rPr>
          <w:rFonts w:ascii="Times New Roman" w:hAnsi="Times New Roman" w:cs="Times New Roman"/>
          <w:sz w:val="24"/>
          <w:szCs w:val="24"/>
        </w:rPr>
        <w:t xml:space="preserve">Рис. 1. </w:t>
      </w:r>
      <w:r w:rsidR="00765F73" w:rsidRPr="004A7409">
        <w:rPr>
          <w:rFonts w:ascii="Times New Roman" w:hAnsi="Times New Roman" w:cs="Times New Roman"/>
          <w:sz w:val="24"/>
          <w:szCs w:val="24"/>
        </w:rPr>
        <w:t xml:space="preserve">Шаростержневая модель </w:t>
      </w:r>
      <w:r>
        <w:rPr>
          <w:rFonts w:ascii="Times New Roman" w:hAnsi="Times New Roman" w:cs="Times New Roman"/>
          <w:sz w:val="24"/>
          <w:szCs w:val="24"/>
        </w:rPr>
        <w:t xml:space="preserve">               </w:t>
      </w:r>
      <w:r w:rsidRPr="00405826">
        <w:rPr>
          <w:rFonts w:ascii="Times New Roman" w:hAnsi="Times New Roman" w:cs="Times New Roman"/>
          <w:sz w:val="24"/>
          <w:szCs w:val="24"/>
        </w:rPr>
        <w:t xml:space="preserve">Рис. </w:t>
      </w:r>
      <w:r>
        <w:rPr>
          <w:rFonts w:ascii="Times New Roman" w:hAnsi="Times New Roman" w:cs="Times New Roman"/>
          <w:sz w:val="24"/>
          <w:szCs w:val="24"/>
        </w:rPr>
        <w:t>2</w:t>
      </w:r>
      <w:r w:rsidRPr="00405826">
        <w:rPr>
          <w:rFonts w:ascii="Times New Roman" w:hAnsi="Times New Roman" w:cs="Times New Roman"/>
          <w:sz w:val="24"/>
          <w:szCs w:val="24"/>
        </w:rPr>
        <w:t>.</w:t>
      </w:r>
      <w:r w:rsidRPr="00575160">
        <w:rPr>
          <w:rFonts w:ascii="Times New Roman" w:hAnsi="Times New Roman" w:cs="Times New Roman"/>
          <w:sz w:val="24"/>
          <w:szCs w:val="24"/>
        </w:rPr>
        <w:t xml:space="preserve"> Объемная модель молекулы</w:t>
      </w:r>
      <w:r>
        <w:rPr>
          <w:rFonts w:ascii="Times New Roman" w:hAnsi="Times New Roman" w:cs="Times New Roman"/>
          <w:sz w:val="24"/>
          <w:szCs w:val="24"/>
        </w:rPr>
        <w:t xml:space="preserve"> теофена</w:t>
      </w:r>
      <w:r w:rsidRPr="00575160">
        <w:rPr>
          <w:rFonts w:ascii="Times New Roman" w:hAnsi="Times New Roman" w:cs="Times New Roman"/>
          <w:sz w:val="24"/>
          <w:szCs w:val="24"/>
        </w:rPr>
        <w:t xml:space="preserve"> </w:t>
      </w:r>
      <w:r>
        <w:rPr>
          <w:rFonts w:ascii="Times New Roman" w:hAnsi="Times New Roman" w:cs="Times New Roman"/>
          <w:sz w:val="24"/>
          <w:szCs w:val="24"/>
        </w:rPr>
        <w:t xml:space="preserve">   молекулы </w:t>
      </w:r>
      <w:r w:rsidRPr="00575160">
        <w:rPr>
          <w:rFonts w:ascii="Times New Roman" w:hAnsi="Times New Roman" w:cs="Times New Roman"/>
          <w:sz w:val="24"/>
          <w:szCs w:val="24"/>
        </w:rPr>
        <w:t>тиофена</w:t>
      </w:r>
    </w:p>
    <w:p w:rsidR="00010125" w:rsidRPr="00664CB6" w:rsidRDefault="00765F73" w:rsidP="00664CB6">
      <w:pPr>
        <w:tabs>
          <w:tab w:val="left" w:pos="0"/>
          <w:tab w:val="left" w:pos="284"/>
          <w:tab w:val="left" w:pos="426"/>
          <w:tab w:val="left" w:pos="851"/>
          <w:tab w:val="left" w:pos="993"/>
        </w:tabs>
        <w:spacing w:after="0" w:line="240" w:lineRule="auto"/>
        <w:ind w:right="283"/>
        <w:rPr>
          <w:rFonts w:ascii="Times New Roman" w:hAnsi="Times New Roman" w:cs="Times New Roman"/>
          <w:sz w:val="24"/>
          <w:szCs w:val="24"/>
        </w:rPr>
      </w:pPr>
      <w:r w:rsidRPr="00575160">
        <w:rPr>
          <w:rFonts w:ascii="Times New Roman" w:hAnsi="Times New Roman" w:cs="Times New Roman"/>
          <w:sz w:val="24"/>
          <w:szCs w:val="24"/>
        </w:rPr>
        <w:t xml:space="preserve">             </w:t>
      </w:r>
      <w:r w:rsidR="00010125" w:rsidRPr="00664CB6">
        <w:rPr>
          <w:rFonts w:ascii="Times New Roman" w:hAnsi="Times New Roman" w:cs="Times New Roman"/>
          <w:sz w:val="24"/>
          <w:szCs w:val="24"/>
        </w:rPr>
        <w:t xml:space="preserve">Зелинский в своей магистерской диссертации решил пойти по пути  А.М. Бутлерова, а именно синтезировать недостающие изомеры дикарбоновой кислоты тиофена и изучить их физические и химические свойства. </w:t>
      </w:r>
      <w:r w:rsidR="00177471" w:rsidRPr="00664CB6">
        <w:rPr>
          <w:rFonts w:ascii="Times New Roman" w:hAnsi="Times New Roman" w:cs="Times New Roman"/>
          <w:sz w:val="24"/>
          <w:szCs w:val="24"/>
        </w:rPr>
        <w:t>В результате кропотливой работы  были синтезированы все три недостающих изомера тиофендикарбоновой кислоты</w:t>
      </w:r>
      <w:r w:rsidR="00955A98" w:rsidRPr="00664CB6">
        <w:rPr>
          <w:rFonts w:ascii="Times New Roman" w:hAnsi="Times New Roman" w:cs="Times New Roman"/>
          <w:sz w:val="24"/>
          <w:szCs w:val="24"/>
        </w:rPr>
        <w:t>. Это была новая победа теории А.М. Бутлерова, добытая кропотливым трудом молодого исследователя.</w:t>
      </w:r>
    </w:p>
    <w:p w:rsidR="00205144" w:rsidRPr="00664CB6" w:rsidRDefault="00205144" w:rsidP="00664CB6">
      <w:pPr>
        <w:spacing w:after="0" w:line="240" w:lineRule="auto"/>
        <w:ind w:firstLine="708"/>
        <w:rPr>
          <w:rFonts w:ascii="Times New Roman" w:hAnsi="Times New Roman" w:cs="Times New Roman"/>
          <w:sz w:val="24"/>
          <w:szCs w:val="24"/>
        </w:rPr>
      </w:pPr>
      <w:r w:rsidRPr="00664CB6">
        <w:rPr>
          <w:rFonts w:ascii="Times New Roman" w:hAnsi="Times New Roman" w:cs="Times New Roman"/>
          <w:sz w:val="24"/>
          <w:szCs w:val="24"/>
        </w:rPr>
        <w:t xml:space="preserve"> </w:t>
      </w:r>
      <w:r w:rsidR="00E4479C" w:rsidRPr="00664CB6">
        <w:rPr>
          <w:rFonts w:ascii="Times New Roman" w:hAnsi="Times New Roman" w:cs="Times New Roman"/>
          <w:sz w:val="24"/>
          <w:szCs w:val="24"/>
        </w:rPr>
        <w:t>В</w:t>
      </w:r>
      <w:r w:rsidRPr="00664CB6">
        <w:rPr>
          <w:rFonts w:ascii="Times New Roman" w:hAnsi="Times New Roman" w:cs="Times New Roman"/>
          <w:sz w:val="24"/>
          <w:szCs w:val="24"/>
        </w:rPr>
        <w:t xml:space="preserve"> 1891 г</w:t>
      </w:r>
      <w:r w:rsidR="00E4479C" w:rsidRPr="00664CB6">
        <w:rPr>
          <w:rFonts w:ascii="Times New Roman" w:hAnsi="Times New Roman" w:cs="Times New Roman"/>
          <w:sz w:val="24"/>
          <w:szCs w:val="24"/>
        </w:rPr>
        <w:t>оду Зелинскому</w:t>
      </w:r>
      <w:r w:rsidRPr="00664CB6">
        <w:rPr>
          <w:rFonts w:ascii="Times New Roman" w:hAnsi="Times New Roman" w:cs="Times New Roman"/>
          <w:sz w:val="24"/>
          <w:szCs w:val="24"/>
        </w:rPr>
        <w:t xml:space="preserve"> была присуждена докторская степень за работу «Исследования явлений стерео - изомерии в рядах предельных углеродистых соединений»</w:t>
      </w:r>
      <w:r w:rsidR="007E28D7" w:rsidRPr="00664CB6">
        <w:rPr>
          <w:rFonts w:ascii="Times New Roman" w:hAnsi="Times New Roman" w:cs="Times New Roman"/>
          <w:sz w:val="24"/>
          <w:szCs w:val="24"/>
        </w:rPr>
        <w:t>.</w:t>
      </w:r>
    </w:p>
    <w:p w:rsidR="00205144" w:rsidRPr="00664CB6" w:rsidRDefault="00205144"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Обе эти работы были посвящены решению особо актуальных в то время вопросов стереохимии органических соединений. Докторская диссертация Зелинского явилась первой крупной работой по стереохимии на русском языке.</w:t>
      </w:r>
    </w:p>
    <w:p w:rsidR="00205144" w:rsidRPr="00664CB6" w:rsidRDefault="00205144"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Для синтеза стереоизомеров янтарн</w:t>
      </w:r>
      <w:r w:rsidR="003328BA" w:rsidRPr="00664CB6">
        <w:rPr>
          <w:rFonts w:ascii="Times New Roman" w:hAnsi="Times New Roman" w:cs="Times New Roman"/>
          <w:sz w:val="24"/>
          <w:szCs w:val="24"/>
        </w:rPr>
        <w:t>о</w:t>
      </w:r>
      <w:r w:rsidRPr="00664CB6">
        <w:rPr>
          <w:rFonts w:ascii="Times New Roman" w:hAnsi="Times New Roman" w:cs="Times New Roman"/>
          <w:sz w:val="24"/>
          <w:szCs w:val="24"/>
        </w:rPr>
        <w:t>й (бутандикарбоновой) и глутаров</w:t>
      </w:r>
      <w:r w:rsidR="003328BA" w:rsidRPr="00664CB6">
        <w:rPr>
          <w:rFonts w:ascii="Times New Roman" w:hAnsi="Times New Roman" w:cs="Times New Roman"/>
          <w:sz w:val="24"/>
          <w:szCs w:val="24"/>
        </w:rPr>
        <w:t>о</w:t>
      </w:r>
      <w:r w:rsidRPr="00664CB6">
        <w:rPr>
          <w:rFonts w:ascii="Times New Roman" w:hAnsi="Times New Roman" w:cs="Times New Roman"/>
          <w:sz w:val="24"/>
          <w:szCs w:val="24"/>
        </w:rPr>
        <w:t>й (пентандикарбоновой) кислот Зелинский использовал эфир бромзамещенной пропановой кислоты, полученной при каталитическом бромировании жирных кислот. Результаты этих работ сделали имя молодого ученого таким же известным в научном мире, как имена наиболее признанных тогда специалистов в области препаративной химии Фольгарда, Гьельта и Бишофа.</w:t>
      </w:r>
    </w:p>
    <w:p w:rsidR="00184089" w:rsidRDefault="007E28D7"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После защиты диссертации  Н.Д. Зелинский продолжает интенсивно работать. Почти в каждом номере «Журнала Русского физико-химического общества» появляются его новые статьи.  Летом 1891 г. Зелинский получает неожиданное приглашение принять участие в глубоководной экспедиции по исс</w:t>
      </w:r>
      <w:r w:rsidR="00F00099" w:rsidRPr="00664CB6">
        <w:rPr>
          <w:rFonts w:ascii="Times New Roman" w:hAnsi="Times New Roman" w:cs="Times New Roman"/>
          <w:sz w:val="24"/>
          <w:szCs w:val="24"/>
        </w:rPr>
        <w:t>л</w:t>
      </w:r>
      <w:r w:rsidRPr="00664CB6">
        <w:rPr>
          <w:rFonts w:ascii="Times New Roman" w:hAnsi="Times New Roman" w:cs="Times New Roman"/>
          <w:sz w:val="24"/>
          <w:szCs w:val="24"/>
        </w:rPr>
        <w:t>едованию Черного моря</w:t>
      </w:r>
      <w:r w:rsidR="00F00099" w:rsidRPr="00664CB6">
        <w:rPr>
          <w:rFonts w:ascii="Times New Roman" w:hAnsi="Times New Roman" w:cs="Times New Roman"/>
          <w:sz w:val="24"/>
          <w:szCs w:val="24"/>
        </w:rPr>
        <w:t>. Экспедиция проводилась на канонерской лодке «Запорожец» и субсидировалась Морским министерством и Новороссийским обществом естествоиспытателей. Во время экспедиции Зелинский взял для анализа пробы грунта с разных глубин в пяти различных пунктах Черного моря, чтобы выявить источник сероводорода.</w:t>
      </w:r>
    </w:p>
    <w:p w:rsidR="00184089" w:rsidRPr="00664CB6" w:rsidRDefault="001B143B" w:rsidP="00664CB6">
      <w:pPr>
        <w:spacing w:after="0" w:line="240" w:lineRule="auto"/>
        <w:ind w:firstLine="851"/>
        <w:rPr>
          <w:rFonts w:ascii="Times New Roman" w:hAnsi="Times New Roman" w:cs="Times New Roman"/>
          <w:sz w:val="24"/>
          <w:szCs w:val="24"/>
        </w:rPr>
      </w:pPr>
      <w:r>
        <w:rPr>
          <w:rFonts w:ascii="Times New Roman" w:hAnsi="Times New Roman" w:cs="Times New Roman"/>
          <w:noProof/>
          <w:sz w:val="24"/>
          <w:szCs w:val="24"/>
          <w:lang w:eastAsia="en-US"/>
        </w:rPr>
        <w:pict>
          <v:shapetype id="_x0000_t202" coordsize="21600,21600" o:spt="202" path="m,l,21600r21600,l21600,xe">
            <v:stroke joinstyle="miter"/>
            <v:path gradientshapeok="t" o:connecttype="rect"/>
          </v:shapetype>
          <v:shape id="_x0000_s1027" type="#_x0000_t202" style="position:absolute;left:0;text-align:left;margin-left:-4.85pt;margin-top:7.05pt;width:465pt;height:105.95pt;z-index:251662336;mso-width-relative:margin;mso-height-relative:margin">
            <v:textbox>
              <w:txbxContent>
                <w:p w:rsidR="00E65063" w:rsidRPr="00664CB6" w:rsidRDefault="00E65063" w:rsidP="00664CB6">
                  <w:pPr>
                    <w:spacing w:after="0" w:line="240" w:lineRule="auto"/>
                    <w:ind w:right="85"/>
                    <w:jc w:val="both"/>
                    <w:rPr>
                      <w:rFonts w:ascii="Times New Roman" w:eastAsia="Times New Roman" w:hAnsi="Times New Roman" w:cs="Times New Roman"/>
                      <w:b/>
                      <w:i/>
                      <w:sz w:val="24"/>
                      <w:szCs w:val="24"/>
                      <w:lang w:bidi="he-IL"/>
                    </w:rPr>
                  </w:pPr>
                  <w:r w:rsidRPr="00664CB6">
                    <w:rPr>
                      <w:rFonts w:ascii="Times New Roman" w:eastAsia="Times New Roman" w:hAnsi="Times New Roman" w:cs="Times New Roman"/>
                      <w:b/>
                      <w:i/>
                      <w:sz w:val="24"/>
                      <w:szCs w:val="24"/>
                      <w:lang w:bidi="he-IL"/>
                    </w:rPr>
                    <w:t xml:space="preserve">Справка: </w:t>
                  </w:r>
                </w:p>
                <w:p w:rsidR="00E65063" w:rsidRPr="00664CB6" w:rsidRDefault="00E65063" w:rsidP="00664CB6">
                  <w:pPr>
                    <w:spacing w:after="0" w:line="240" w:lineRule="auto"/>
                    <w:ind w:right="85"/>
                    <w:jc w:val="both"/>
                    <w:rPr>
                      <w:rFonts w:ascii="Times New Roman" w:hAnsi="Times New Roman" w:cs="Times New Roman"/>
                      <w:sz w:val="24"/>
                      <w:szCs w:val="24"/>
                    </w:rPr>
                  </w:pPr>
                  <w:r w:rsidRPr="00664CB6">
                    <w:rPr>
                      <w:rFonts w:ascii="Times New Roman" w:hAnsi="Times New Roman" w:cs="Times New Roman"/>
                      <w:sz w:val="24"/>
                      <w:szCs w:val="24"/>
                    </w:rPr>
                    <w:t xml:space="preserve">В 1891 года Зелинский участвовал в экспедиции по обследованию вод Чёрного моря, где впервые доказал, что содержащийся в воде сероводород — бактериального происхождения. </w:t>
                  </w:r>
                </w:p>
                <w:p w:rsidR="00E65063" w:rsidRPr="00664CB6" w:rsidRDefault="00E65063" w:rsidP="00E65063">
                  <w:pPr>
                    <w:spacing w:after="0" w:line="240" w:lineRule="auto"/>
                    <w:ind w:right="85"/>
                    <w:jc w:val="both"/>
                    <w:rPr>
                      <w:rFonts w:ascii="Times New Roman" w:eastAsia="Times New Roman" w:hAnsi="Times New Roman" w:cs="Times New Roman"/>
                      <w:b/>
                      <w:sz w:val="24"/>
                      <w:szCs w:val="24"/>
                      <w:lang w:bidi="he-IL"/>
                    </w:rPr>
                  </w:pPr>
                  <w:r w:rsidRPr="00664CB6">
                    <w:rPr>
                      <w:rFonts w:ascii="Times New Roman" w:hAnsi="Times New Roman" w:cs="Times New Roman"/>
                      <w:sz w:val="24"/>
                      <w:szCs w:val="24"/>
                    </w:rPr>
                    <w:t xml:space="preserve"> </w:t>
                  </w:r>
                  <w:r w:rsidRPr="00664CB6">
                    <w:rPr>
                      <w:rFonts w:ascii="Times New Roman" w:eastAsia="Times New Roman" w:hAnsi="Times New Roman" w:cs="Times New Roman"/>
                      <w:b/>
                      <w:sz w:val="24"/>
                      <w:szCs w:val="24"/>
                      <w:lang w:bidi="he-IL"/>
                    </w:rPr>
                    <w:t>Качественная реакция на сероводород:</w:t>
                  </w:r>
                </w:p>
                <w:p w:rsidR="00E65063" w:rsidRPr="00664CB6" w:rsidRDefault="00E65063" w:rsidP="00664CB6">
                  <w:pPr>
                    <w:spacing w:after="0" w:line="240" w:lineRule="auto"/>
                    <w:ind w:left="284" w:right="85" w:firstLine="284"/>
                    <w:jc w:val="both"/>
                    <w:rPr>
                      <w:rFonts w:ascii="Times New Roman" w:eastAsia="Times New Roman" w:hAnsi="Times New Roman" w:cs="Times New Roman"/>
                      <w:sz w:val="24"/>
                      <w:szCs w:val="24"/>
                      <w:lang w:bidi="he-IL"/>
                    </w:rPr>
                  </w:pPr>
                  <w:r w:rsidRPr="00664CB6">
                    <w:rPr>
                      <w:rFonts w:ascii="Times New Roman" w:eastAsia="Times New Roman" w:hAnsi="Times New Roman" w:cs="Times New Roman"/>
                      <w:sz w:val="24"/>
                      <w:szCs w:val="24"/>
                      <w:lang w:val="en-US" w:bidi="he-IL"/>
                    </w:rPr>
                    <w:t>Pb</w:t>
                  </w:r>
                  <w:r w:rsidRPr="00664CB6">
                    <w:rPr>
                      <w:rFonts w:ascii="Times New Roman" w:eastAsia="Times New Roman" w:hAnsi="Times New Roman" w:cs="Times New Roman"/>
                      <w:sz w:val="24"/>
                      <w:szCs w:val="24"/>
                      <w:lang w:bidi="he-IL"/>
                    </w:rPr>
                    <w:t>(</w:t>
                  </w:r>
                  <w:r w:rsidRPr="00664CB6">
                    <w:rPr>
                      <w:rFonts w:ascii="Times New Roman" w:eastAsia="Times New Roman" w:hAnsi="Times New Roman" w:cs="Times New Roman"/>
                      <w:sz w:val="24"/>
                      <w:szCs w:val="24"/>
                      <w:lang w:val="en-US" w:bidi="he-IL"/>
                    </w:rPr>
                    <w:t>NO</w:t>
                  </w:r>
                  <w:r w:rsidRPr="00664CB6">
                    <w:rPr>
                      <w:rFonts w:ascii="Times New Roman" w:eastAsia="Times New Roman" w:hAnsi="Times New Roman" w:cs="Times New Roman"/>
                      <w:sz w:val="24"/>
                      <w:szCs w:val="24"/>
                      <w:vertAlign w:val="subscript"/>
                      <w:lang w:bidi="he-IL"/>
                    </w:rPr>
                    <w:t>3</w:t>
                  </w:r>
                  <w:r w:rsidRPr="00664CB6">
                    <w:rPr>
                      <w:rFonts w:ascii="Times New Roman" w:eastAsia="Times New Roman" w:hAnsi="Times New Roman" w:cs="Times New Roman"/>
                      <w:sz w:val="24"/>
                      <w:szCs w:val="24"/>
                      <w:lang w:bidi="he-IL"/>
                    </w:rPr>
                    <w:t>)</w:t>
                  </w:r>
                  <w:r w:rsidRPr="00664CB6">
                    <w:rPr>
                      <w:rFonts w:ascii="Times New Roman" w:eastAsia="Times New Roman" w:hAnsi="Times New Roman" w:cs="Times New Roman"/>
                      <w:sz w:val="24"/>
                      <w:szCs w:val="24"/>
                      <w:vertAlign w:val="subscript"/>
                      <w:lang w:bidi="he-IL"/>
                    </w:rPr>
                    <w:t>2</w:t>
                  </w:r>
                  <w:r w:rsidRPr="00664CB6">
                    <w:rPr>
                      <w:rFonts w:ascii="Times New Roman" w:eastAsia="Times New Roman" w:hAnsi="Times New Roman" w:cs="Times New Roman"/>
                      <w:sz w:val="24"/>
                      <w:szCs w:val="24"/>
                      <w:lang w:bidi="he-IL"/>
                    </w:rPr>
                    <w:t>+</w:t>
                  </w:r>
                  <w:r w:rsidRPr="00664CB6">
                    <w:rPr>
                      <w:rFonts w:ascii="Times New Roman" w:eastAsia="Times New Roman" w:hAnsi="Times New Roman" w:cs="Times New Roman"/>
                      <w:sz w:val="24"/>
                      <w:szCs w:val="24"/>
                      <w:lang w:val="en-US" w:bidi="he-IL"/>
                    </w:rPr>
                    <w:t>H</w:t>
                  </w:r>
                  <w:r w:rsidRPr="00664CB6">
                    <w:rPr>
                      <w:rFonts w:ascii="Times New Roman" w:eastAsia="Times New Roman" w:hAnsi="Times New Roman" w:cs="Times New Roman"/>
                      <w:sz w:val="24"/>
                      <w:szCs w:val="24"/>
                      <w:vertAlign w:val="subscript"/>
                      <w:lang w:bidi="he-IL"/>
                    </w:rPr>
                    <w:t>2</w:t>
                  </w:r>
                  <w:r w:rsidRPr="00664CB6">
                    <w:rPr>
                      <w:rFonts w:ascii="Times New Roman" w:eastAsia="Times New Roman" w:hAnsi="Times New Roman" w:cs="Times New Roman"/>
                      <w:sz w:val="24"/>
                      <w:szCs w:val="24"/>
                      <w:lang w:val="en-US" w:bidi="he-IL"/>
                    </w:rPr>
                    <w:t>S</w:t>
                  </w:r>
                  <w:r w:rsidRPr="00664CB6">
                    <w:rPr>
                      <w:rFonts w:ascii="Times New Roman" w:eastAsia="Times New Roman" w:hAnsi="Times New Roman" w:cs="Times New Roman"/>
                      <w:sz w:val="24"/>
                      <w:szCs w:val="24"/>
                      <w:lang w:bidi="he-IL"/>
                    </w:rPr>
                    <w:t xml:space="preserve">= </w:t>
                  </w:r>
                  <w:r w:rsidRPr="00664CB6">
                    <w:rPr>
                      <w:rFonts w:ascii="Times New Roman" w:eastAsia="Times New Roman" w:hAnsi="Times New Roman" w:cs="Times New Roman"/>
                      <w:sz w:val="24"/>
                      <w:szCs w:val="24"/>
                      <w:lang w:val="en-US" w:bidi="he-IL"/>
                    </w:rPr>
                    <w:t>PbS</w:t>
                  </w:r>
                  <w:r w:rsidRPr="00664CB6">
                    <w:rPr>
                      <w:rFonts w:ascii="Times New Roman" w:eastAsia="Times New Roman" w:hAnsi="Times New Roman" w:cs="Times New Roman"/>
                      <w:sz w:val="24"/>
                      <w:szCs w:val="24"/>
                      <w:lang w:bidi="he-IL"/>
                    </w:rPr>
                    <w:t xml:space="preserve"> +2</w:t>
                  </w:r>
                  <w:r w:rsidRPr="00664CB6">
                    <w:rPr>
                      <w:rFonts w:ascii="Times New Roman" w:eastAsia="Times New Roman" w:hAnsi="Times New Roman" w:cs="Times New Roman"/>
                      <w:sz w:val="24"/>
                      <w:szCs w:val="24"/>
                      <w:lang w:val="en-US" w:bidi="he-IL"/>
                    </w:rPr>
                    <w:t>HNO</w:t>
                  </w:r>
                  <w:r w:rsidRPr="00664CB6">
                    <w:rPr>
                      <w:rFonts w:ascii="Times New Roman" w:eastAsia="Times New Roman" w:hAnsi="Times New Roman" w:cs="Times New Roman"/>
                      <w:sz w:val="24"/>
                      <w:szCs w:val="24"/>
                      <w:vertAlign w:val="subscript"/>
                      <w:lang w:bidi="he-IL"/>
                    </w:rPr>
                    <w:t>3</w:t>
                  </w:r>
                </w:p>
                <w:p w:rsidR="00E65063" w:rsidRPr="00664CB6" w:rsidRDefault="00E65063" w:rsidP="00664CB6">
                  <w:pPr>
                    <w:spacing w:line="240" w:lineRule="auto"/>
                    <w:rPr>
                      <w:rFonts w:ascii="Times New Roman" w:hAnsi="Times New Roman" w:cs="Times New Roman"/>
                      <w:sz w:val="24"/>
                      <w:szCs w:val="24"/>
                    </w:rPr>
                  </w:pPr>
                  <w:r w:rsidRPr="00664CB6">
                    <w:rPr>
                      <w:rFonts w:ascii="Times New Roman" w:hAnsi="Times New Roman" w:cs="Times New Roman"/>
                      <w:sz w:val="24"/>
                      <w:szCs w:val="24"/>
                    </w:rPr>
                    <w:t>Выпадает черный осадок сульфида свинца(</w:t>
                  </w:r>
                  <w:r w:rsidRPr="00664CB6">
                    <w:rPr>
                      <w:rFonts w:ascii="Times New Roman" w:hAnsi="Times New Roman" w:cs="Times New Roman"/>
                      <w:sz w:val="24"/>
                      <w:szCs w:val="24"/>
                      <w:lang w:val="en-US"/>
                    </w:rPr>
                    <w:t>II</w:t>
                  </w:r>
                  <w:r w:rsidRPr="00664CB6">
                    <w:rPr>
                      <w:rFonts w:ascii="Times New Roman" w:hAnsi="Times New Roman" w:cs="Times New Roman"/>
                      <w:sz w:val="24"/>
                      <w:szCs w:val="24"/>
                    </w:rPr>
                    <w:t>)</w:t>
                  </w:r>
                </w:p>
              </w:txbxContent>
            </v:textbox>
          </v:shape>
        </w:pict>
      </w:r>
    </w:p>
    <w:p w:rsidR="00184089" w:rsidRPr="00664CB6" w:rsidRDefault="00184089" w:rsidP="00664CB6">
      <w:pPr>
        <w:spacing w:after="0" w:line="240" w:lineRule="auto"/>
        <w:ind w:firstLine="851"/>
        <w:rPr>
          <w:rFonts w:ascii="Times New Roman" w:hAnsi="Times New Roman" w:cs="Times New Roman"/>
          <w:sz w:val="24"/>
          <w:szCs w:val="24"/>
        </w:rPr>
      </w:pPr>
    </w:p>
    <w:p w:rsidR="00184089" w:rsidRPr="00664CB6" w:rsidRDefault="00184089" w:rsidP="00664CB6">
      <w:pPr>
        <w:spacing w:after="0" w:line="240" w:lineRule="auto"/>
        <w:ind w:firstLine="851"/>
        <w:rPr>
          <w:rFonts w:ascii="Times New Roman" w:hAnsi="Times New Roman" w:cs="Times New Roman"/>
          <w:sz w:val="24"/>
          <w:szCs w:val="24"/>
        </w:rPr>
      </w:pPr>
    </w:p>
    <w:p w:rsidR="00814603" w:rsidRPr="00664CB6" w:rsidRDefault="00814603" w:rsidP="00664CB6">
      <w:pPr>
        <w:spacing w:after="0" w:line="240" w:lineRule="auto"/>
        <w:ind w:firstLine="851"/>
        <w:rPr>
          <w:rFonts w:ascii="Times New Roman" w:hAnsi="Times New Roman" w:cs="Times New Roman"/>
          <w:sz w:val="24"/>
          <w:szCs w:val="24"/>
        </w:rPr>
      </w:pPr>
    </w:p>
    <w:p w:rsidR="00814603" w:rsidRPr="00664CB6" w:rsidRDefault="00814603" w:rsidP="00664CB6">
      <w:pPr>
        <w:spacing w:after="0" w:line="240" w:lineRule="auto"/>
        <w:ind w:firstLine="851"/>
        <w:rPr>
          <w:rFonts w:ascii="Times New Roman" w:hAnsi="Times New Roman" w:cs="Times New Roman"/>
          <w:sz w:val="24"/>
          <w:szCs w:val="24"/>
        </w:rPr>
      </w:pPr>
    </w:p>
    <w:p w:rsidR="00814603" w:rsidRPr="00664CB6" w:rsidRDefault="00814603" w:rsidP="00664CB6">
      <w:pPr>
        <w:spacing w:after="0" w:line="240" w:lineRule="auto"/>
        <w:ind w:firstLine="851"/>
        <w:rPr>
          <w:rFonts w:ascii="Times New Roman" w:hAnsi="Times New Roman" w:cs="Times New Roman"/>
          <w:sz w:val="24"/>
          <w:szCs w:val="24"/>
        </w:rPr>
      </w:pPr>
    </w:p>
    <w:p w:rsidR="00814603" w:rsidRPr="00664CB6" w:rsidRDefault="00F00099"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 xml:space="preserve"> </w:t>
      </w:r>
    </w:p>
    <w:p w:rsidR="00814603" w:rsidRPr="00664CB6" w:rsidRDefault="00814603" w:rsidP="00664CB6">
      <w:pPr>
        <w:spacing w:after="0" w:line="240" w:lineRule="auto"/>
        <w:ind w:firstLine="851"/>
        <w:rPr>
          <w:rFonts w:ascii="Times New Roman" w:hAnsi="Times New Roman" w:cs="Times New Roman"/>
          <w:sz w:val="24"/>
          <w:szCs w:val="24"/>
        </w:rPr>
      </w:pPr>
    </w:p>
    <w:p w:rsidR="00814603" w:rsidRPr="00664CB6" w:rsidRDefault="00814603" w:rsidP="00664CB6">
      <w:pPr>
        <w:spacing w:after="0" w:line="240" w:lineRule="auto"/>
        <w:ind w:firstLine="851"/>
        <w:rPr>
          <w:rFonts w:ascii="Times New Roman" w:hAnsi="Times New Roman" w:cs="Times New Roman"/>
          <w:sz w:val="24"/>
          <w:szCs w:val="24"/>
        </w:rPr>
      </w:pPr>
    </w:p>
    <w:p w:rsidR="007703F4" w:rsidRPr="00664CB6" w:rsidRDefault="007703F4" w:rsidP="00664CB6">
      <w:pPr>
        <w:spacing w:after="0" w:line="240" w:lineRule="auto"/>
        <w:ind w:firstLine="708"/>
        <w:jc w:val="center"/>
        <w:rPr>
          <w:rFonts w:ascii="Times New Roman" w:hAnsi="Times New Roman" w:cs="Times New Roman"/>
          <w:b/>
          <w:sz w:val="24"/>
          <w:szCs w:val="24"/>
        </w:rPr>
      </w:pPr>
      <w:r w:rsidRPr="00664CB6">
        <w:rPr>
          <w:rFonts w:ascii="Times New Roman" w:hAnsi="Times New Roman" w:cs="Times New Roman"/>
          <w:b/>
          <w:sz w:val="24"/>
          <w:szCs w:val="24"/>
        </w:rPr>
        <w:lastRenderedPageBreak/>
        <w:t>Практическая работа</w:t>
      </w:r>
      <w:r w:rsidR="000866DC" w:rsidRPr="00664CB6">
        <w:rPr>
          <w:rFonts w:ascii="Times New Roman" w:hAnsi="Times New Roman" w:cs="Times New Roman"/>
          <w:b/>
          <w:sz w:val="24"/>
          <w:szCs w:val="24"/>
        </w:rPr>
        <w:t xml:space="preserve"> </w:t>
      </w:r>
    </w:p>
    <w:p w:rsidR="007703F4" w:rsidRDefault="007703F4" w:rsidP="007703F4">
      <w:pPr>
        <w:spacing w:after="0" w:line="360" w:lineRule="auto"/>
        <w:ind w:firstLine="567"/>
        <w:jc w:val="center"/>
        <w:rPr>
          <w:rFonts w:ascii="Times New Roman" w:hAnsi="Times New Roman" w:cs="Times New Roman"/>
          <w:sz w:val="28"/>
          <w:szCs w:val="28"/>
        </w:rPr>
      </w:pPr>
      <w:r w:rsidRPr="007703F4">
        <w:rPr>
          <w:rFonts w:ascii="Times New Roman" w:hAnsi="Times New Roman" w:cs="Times New Roman"/>
          <w:noProof/>
          <w:sz w:val="28"/>
          <w:szCs w:val="28"/>
          <w:lang w:val="en-US" w:eastAsia="en-US"/>
        </w:rPr>
        <w:drawing>
          <wp:inline distT="0" distB="0" distL="0" distR="0">
            <wp:extent cx="2809875" cy="1962150"/>
            <wp:effectExtent l="19050" t="0" r="0" b="0"/>
            <wp:docPr id="46" name="Рисунок 18" descr="C:\Users\EKATERINA\Desktop\фото Зелинский\IMG_6866.JPG"/>
            <wp:cNvGraphicFramePr/>
            <a:graphic xmlns:a="http://schemas.openxmlformats.org/drawingml/2006/main">
              <a:graphicData uri="http://schemas.openxmlformats.org/drawingml/2006/picture">
                <pic:pic xmlns:pic="http://schemas.openxmlformats.org/drawingml/2006/picture">
                  <pic:nvPicPr>
                    <pic:cNvPr id="13" name="Рисунок 12" descr="C:\Users\EKATERINA\Desktop\фото Зелинский\IMG_6866.JPG"/>
                    <pic:cNvPicPr/>
                  </pic:nvPicPr>
                  <pic:blipFill>
                    <a:blip r:embed="rId11" cstate="print"/>
                    <a:srcRect l="16159" r="18275" b="2786"/>
                    <a:stretch>
                      <a:fillRect/>
                    </a:stretch>
                  </pic:blipFill>
                  <pic:spPr bwMode="auto">
                    <a:xfrm>
                      <a:off x="0" y="0"/>
                      <a:ext cx="2809300" cy="1961749"/>
                    </a:xfrm>
                    <a:prstGeom prst="rect">
                      <a:avLst/>
                    </a:prstGeom>
                    <a:noFill/>
                    <a:ln w="9525">
                      <a:noFill/>
                      <a:miter lim="800000"/>
                      <a:headEnd/>
                      <a:tailEnd/>
                    </a:ln>
                  </pic:spPr>
                </pic:pic>
              </a:graphicData>
            </a:graphic>
          </wp:inline>
        </w:drawing>
      </w:r>
    </w:p>
    <w:p w:rsidR="007703F4" w:rsidRPr="007703F4" w:rsidRDefault="00BF259F" w:rsidP="007703F4">
      <w:pPr>
        <w:spacing w:after="0" w:line="360" w:lineRule="auto"/>
        <w:ind w:firstLine="567"/>
        <w:jc w:val="center"/>
        <w:rPr>
          <w:rFonts w:ascii="Times New Roman" w:hAnsi="Times New Roman" w:cs="Times New Roman"/>
          <w:sz w:val="24"/>
          <w:szCs w:val="24"/>
        </w:rPr>
      </w:pPr>
      <w:r w:rsidRPr="00405826">
        <w:rPr>
          <w:rFonts w:ascii="Times New Roman" w:hAnsi="Times New Roman" w:cs="Times New Roman"/>
          <w:sz w:val="24"/>
          <w:szCs w:val="24"/>
        </w:rPr>
        <w:t xml:space="preserve">Рис. </w:t>
      </w:r>
      <w:r>
        <w:rPr>
          <w:rFonts w:ascii="Times New Roman" w:hAnsi="Times New Roman" w:cs="Times New Roman"/>
          <w:sz w:val="24"/>
          <w:szCs w:val="24"/>
        </w:rPr>
        <w:t>3</w:t>
      </w:r>
      <w:r w:rsidRPr="00405826">
        <w:rPr>
          <w:rFonts w:ascii="Times New Roman" w:hAnsi="Times New Roman" w:cs="Times New Roman"/>
          <w:sz w:val="24"/>
          <w:szCs w:val="24"/>
        </w:rPr>
        <w:t>.</w:t>
      </w:r>
      <w:r w:rsidRPr="00575160">
        <w:rPr>
          <w:rFonts w:ascii="Times New Roman" w:hAnsi="Times New Roman" w:cs="Times New Roman"/>
          <w:sz w:val="24"/>
          <w:szCs w:val="24"/>
        </w:rPr>
        <w:t xml:space="preserve"> </w:t>
      </w:r>
      <w:r w:rsidR="007703F4" w:rsidRPr="007703F4">
        <w:rPr>
          <w:rFonts w:ascii="Times New Roman" w:hAnsi="Times New Roman" w:cs="Times New Roman"/>
          <w:sz w:val="24"/>
          <w:szCs w:val="24"/>
        </w:rPr>
        <w:t>Модель молекулы сероводорода</w:t>
      </w:r>
    </w:p>
    <w:p w:rsidR="00184089" w:rsidRPr="00664CB6" w:rsidRDefault="00F00099" w:rsidP="005A6E7E">
      <w:pPr>
        <w:spacing w:after="0" w:line="240" w:lineRule="auto"/>
        <w:ind w:firstLine="567"/>
        <w:rPr>
          <w:rFonts w:ascii="Times New Roman" w:hAnsi="Times New Roman" w:cs="Times New Roman"/>
          <w:sz w:val="24"/>
          <w:szCs w:val="24"/>
        </w:rPr>
      </w:pPr>
      <w:r w:rsidRPr="00664CB6">
        <w:rPr>
          <w:rFonts w:ascii="Times New Roman" w:hAnsi="Times New Roman" w:cs="Times New Roman"/>
          <w:sz w:val="24"/>
          <w:szCs w:val="24"/>
        </w:rPr>
        <w:t xml:space="preserve">Анализы Зелинского убедительно показали, что сероводород в </w:t>
      </w:r>
    </w:p>
    <w:p w:rsidR="007E28D7" w:rsidRDefault="00F00099" w:rsidP="005A6E7E">
      <w:pPr>
        <w:spacing w:after="0" w:line="240" w:lineRule="auto"/>
        <w:rPr>
          <w:rFonts w:ascii="Times New Roman" w:hAnsi="Times New Roman" w:cs="Times New Roman"/>
          <w:sz w:val="24"/>
          <w:szCs w:val="24"/>
        </w:rPr>
      </w:pPr>
      <w:r w:rsidRPr="00664CB6">
        <w:rPr>
          <w:rFonts w:ascii="Times New Roman" w:hAnsi="Times New Roman" w:cs="Times New Roman"/>
          <w:sz w:val="24"/>
          <w:szCs w:val="24"/>
        </w:rPr>
        <w:t>море является продуктом жизнедеятельности особых бактерий, живущих на дне.</w:t>
      </w:r>
    </w:p>
    <w:p w:rsidR="005A6E7E" w:rsidRPr="00664CB6" w:rsidRDefault="005A6E7E" w:rsidP="005A6E7E">
      <w:pPr>
        <w:spacing w:after="0" w:line="240" w:lineRule="auto"/>
        <w:rPr>
          <w:rFonts w:ascii="Times New Roman" w:hAnsi="Times New Roman" w:cs="Times New Roman"/>
          <w:sz w:val="24"/>
          <w:szCs w:val="24"/>
        </w:rPr>
      </w:pPr>
    </w:p>
    <w:p w:rsidR="007E28D7" w:rsidRDefault="00971D15" w:rsidP="005A6E7E">
      <w:pPr>
        <w:spacing w:after="0" w:line="240" w:lineRule="auto"/>
        <w:ind w:firstLine="851"/>
        <w:jc w:val="both"/>
        <w:rPr>
          <w:rFonts w:ascii="Times New Roman" w:hAnsi="Times New Roman" w:cs="Times New Roman"/>
          <w:b/>
          <w:sz w:val="24"/>
          <w:szCs w:val="24"/>
        </w:rPr>
      </w:pPr>
      <w:r w:rsidRPr="00664CB6">
        <w:rPr>
          <w:rFonts w:ascii="Times New Roman" w:hAnsi="Times New Roman" w:cs="Times New Roman"/>
          <w:b/>
          <w:sz w:val="24"/>
          <w:szCs w:val="24"/>
        </w:rPr>
        <w:t xml:space="preserve">2.2. </w:t>
      </w:r>
      <w:r w:rsidR="00D9737C" w:rsidRPr="00664CB6">
        <w:rPr>
          <w:rFonts w:ascii="Times New Roman" w:hAnsi="Times New Roman" w:cs="Times New Roman"/>
          <w:b/>
          <w:sz w:val="24"/>
          <w:szCs w:val="24"/>
        </w:rPr>
        <w:t>Последователь</w:t>
      </w:r>
      <w:r w:rsidR="007E28D7" w:rsidRPr="00664CB6">
        <w:rPr>
          <w:rFonts w:ascii="Times New Roman" w:hAnsi="Times New Roman" w:cs="Times New Roman"/>
          <w:b/>
          <w:sz w:val="24"/>
          <w:szCs w:val="24"/>
        </w:rPr>
        <w:t xml:space="preserve"> Марковникова</w:t>
      </w:r>
    </w:p>
    <w:p w:rsidR="005A6E7E" w:rsidRPr="00664CB6" w:rsidRDefault="005A6E7E" w:rsidP="005A6E7E">
      <w:pPr>
        <w:spacing w:after="0" w:line="240" w:lineRule="auto"/>
        <w:ind w:firstLine="851"/>
        <w:jc w:val="both"/>
        <w:rPr>
          <w:rFonts w:ascii="Times New Roman" w:hAnsi="Times New Roman" w:cs="Times New Roman"/>
          <w:b/>
          <w:sz w:val="24"/>
          <w:szCs w:val="24"/>
        </w:rPr>
      </w:pPr>
    </w:p>
    <w:p w:rsidR="0040322B" w:rsidRPr="00664CB6" w:rsidRDefault="00205144"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 xml:space="preserve">В 1893 году Зелинский был приглашен экстраординарным профессором на кафедру органической и аналитической химии Московского университета. Там Зелинский стал преемником выдающегося русского химика  В.В. Марковникова, с которым до его кончины вместе работал на этой кафедре. </w:t>
      </w:r>
    </w:p>
    <w:p w:rsidR="0040322B" w:rsidRDefault="001B143B" w:rsidP="00E33DBA">
      <w:pPr>
        <w:spacing w:after="0" w:line="360" w:lineRule="auto"/>
        <w:ind w:firstLine="851"/>
        <w:rPr>
          <w:rFonts w:ascii="Times New Roman" w:hAnsi="Times New Roman" w:cs="Times New Roman"/>
          <w:sz w:val="28"/>
          <w:szCs w:val="28"/>
        </w:rPr>
      </w:pPr>
      <w:r>
        <w:rPr>
          <w:rFonts w:ascii="Times New Roman" w:hAnsi="Times New Roman" w:cs="Times New Roman"/>
          <w:noProof/>
          <w:sz w:val="28"/>
          <w:szCs w:val="28"/>
          <w:lang w:eastAsia="en-US"/>
        </w:rPr>
        <w:pict>
          <v:shape id="_x0000_s1028" type="#_x0000_t202" style="position:absolute;left:0;text-align:left;margin-left:-1.8pt;margin-top:10.95pt;width:461.55pt;height:107.25pt;z-index:251664384;mso-width-relative:margin;mso-height-relative:margin">
            <v:textbox>
              <w:txbxContent>
                <w:p w:rsidR="00E65063" w:rsidRPr="00664CB6" w:rsidRDefault="00E65063" w:rsidP="00664CB6">
                  <w:pPr>
                    <w:spacing w:after="0" w:line="240" w:lineRule="auto"/>
                    <w:ind w:right="85"/>
                    <w:jc w:val="both"/>
                    <w:rPr>
                      <w:rFonts w:ascii="Times New Roman" w:eastAsia="Times New Roman" w:hAnsi="Times New Roman" w:cs="Times New Roman"/>
                      <w:b/>
                      <w:i/>
                      <w:sz w:val="24"/>
                      <w:szCs w:val="24"/>
                      <w:lang w:bidi="he-IL"/>
                    </w:rPr>
                  </w:pPr>
                  <w:r w:rsidRPr="00664CB6">
                    <w:rPr>
                      <w:rFonts w:ascii="Times New Roman" w:eastAsia="Times New Roman" w:hAnsi="Times New Roman" w:cs="Times New Roman"/>
                      <w:b/>
                      <w:i/>
                      <w:sz w:val="24"/>
                      <w:szCs w:val="24"/>
                      <w:lang w:bidi="he-IL"/>
                    </w:rPr>
                    <w:t xml:space="preserve">Справка: </w:t>
                  </w:r>
                </w:p>
                <w:p w:rsidR="00E65063" w:rsidRPr="00664CB6" w:rsidRDefault="00E65063" w:rsidP="00664CB6">
                  <w:pPr>
                    <w:spacing w:after="0" w:line="240" w:lineRule="auto"/>
                    <w:ind w:right="85"/>
                    <w:jc w:val="both"/>
                    <w:rPr>
                      <w:rFonts w:ascii="Times New Roman" w:eastAsia="Times New Roman" w:hAnsi="Times New Roman" w:cs="Times New Roman"/>
                      <w:b/>
                      <w:i/>
                      <w:sz w:val="24"/>
                      <w:szCs w:val="24"/>
                      <w:lang w:bidi="he-IL"/>
                    </w:rPr>
                  </w:pPr>
                  <w:r w:rsidRPr="00664CB6">
                    <w:rPr>
                      <w:rFonts w:ascii="Times New Roman" w:hAnsi="Times New Roman" w:cs="Times New Roman"/>
                      <w:sz w:val="24"/>
                      <w:szCs w:val="24"/>
                    </w:rPr>
                    <w:t>Владимир Васильевич Марковников – русский химик-органик. Исследования посвящены теоретической органической химии, органическому синтезу и нефтехимии.</w:t>
                  </w:r>
                </w:p>
                <w:p w:rsidR="00E65063" w:rsidRPr="00664CB6" w:rsidRDefault="00E65063" w:rsidP="00664CB6">
                  <w:pPr>
                    <w:spacing w:after="0" w:line="240" w:lineRule="auto"/>
                    <w:ind w:right="85"/>
                    <w:jc w:val="both"/>
                    <w:rPr>
                      <w:rFonts w:ascii="Times New Roman" w:eastAsia="Times New Roman" w:hAnsi="Times New Roman" w:cs="Times New Roman"/>
                      <w:sz w:val="24"/>
                      <w:szCs w:val="24"/>
                      <w:lang w:bidi="he-IL"/>
                    </w:rPr>
                  </w:pPr>
                  <w:r w:rsidRPr="00664CB6">
                    <w:rPr>
                      <w:rFonts w:ascii="Times New Roman" w:eastAsia="Times New Roman" w:hAnsi="Times New Roman" w:cs="Times New Roman"/>
                      <w:sz w:val="24"/>
                      <w:szCs w:val="24"/>
                      <w:lang w:bidi="he-IL"/>
                    </w:rPr>
                    <w:t>Сформулировал правила о направлении реакций замещения, отщепления, присоединения по двойной связи и изомеризации в зависимости от химического строения (правила Марковникова).</w:t>
                  </w:r>
                </w:p>
                <w:p w:rsidR="00E65063" w:rsidRPr="0040322B" w:rsidRDefault="00E65063" w:rsidP="00AF1BF9"/>
              </w:txbxContent>
            </v:textbox>
          </v:shape>
        </w:pict>
      </w:r>
    </w:p>
    <w:p w:rsidR="0040322B" w:rsidRDefault="0040322B" w:rsidP="00E33DBA">
      <w:pPr>
        <w:spacing w:after="0" w:line="360" w:lineRule="auto"/>
        <w:ind w:firstLine="851"/>
        <w:rPr>
          <w:rFonts w:ascii="Times New Roman" w:hAnsi="Times New Roman" w:cs="Times New Roman"/>
          <w:sz w:val="28"/>
          <w:szCs w:val="28"/>
        </w:rPr>
      </w:pPr>
    </w:p>
    <w:p w:rsidR="0040322B" w:rsidRDefault="0040322B" w:rsidP="00E33DBA">
      <w:pPr>
        <w:spacing w:after="0" w:line="360" w:lineRule="auto"/>
        <w:ind w:firstLine="851"/>
        <w:rPr>
          <w:rFonts w:ascii="Times New Roman" w:hAnsi="Times New Roman" w:cs="Times New Roman"/>
          <w:sz w:val="28"/>
          <w:szCs w:val="28"/>
        </w:rPr>
      </w:pPr>
    </w:p>
    <w:p w:rsidR="0040322B" w:rsidRDefault="0040322B" w:rsidP="00E33DBA">
      <w:pPr>
        <w:spacing w:after="0" w:line="360" w:lineRule="auto"/>
        <w:ind w:firstLine="851"/>
        <w:rPr>
          <w:rFonts w:ascii="Times New Roman" w:hAnsi="Times New Roman" w:cs="Times New Roman"/>
          <w:sz w:val="28"/>
          <w:szCs w:val="28"/>
        </w:rPr>
      </w:pPr>
    </w:p>
    <w:p w:rsidR="0040322B" w:rsidRDefault="0040322B" w:rsidP="00E33DBA">
      <w:pPr>
        <w:spacing w:after="0" w:line="360" w:lineRule="auto"/>
        <w:ind w:firstLine="851"/>
        <w:rPr>
          <w:rFonts w:ascii="Times New Roman" w:hAnsi="Times New Roman" w:cs="Times New Roman"/>
          <w:sz w:val="28"/>
          <w:szCs w:val="28"/>
        </w:rPr>
      </w:pPr>
    </w:p>
    <w:p w:rsidR="00205144" w:rsidRPr="00664CB6" w:rsidRDefault="00205144"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Среди первых воспитанников Зелинского в Московском университете был Л.А. Чугаев, ставший впоследствии выдающимся советским ученым в области химии комплексных соединений.</w:t>
      </w:r>
    </w:p>
    <w:p w:rsidR="00525DF6" w:rsidRPr="00664CB6" w:rsidRDefault="00525DF6"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Очень скоро Н.Д. Зелинский приобрел широкую популярность среди университетской молодежи. С его приходом на кафедру сразу почувствовались перемены в практической подготовке студентов. Зелинский добивался, чтобы студент успешно овладевал  практикой органического синтеза, только после этого</w:t>
      </w:r>
      <w:r w:rsidR="00100686" w:rsidRPr="00664CB6">
        <w:rPr>
          <w:rFonts w:ascii="Times New Roman" w:hAnsi="Times New Roman" w:cs="Times New Roman"/>
          <w:sz w:val="24"/>
          <w:szCs w:val="24"/>
        </w:rPr>
        <w:t xml:space="preserve"> он допускал к исследованию.</w:t>
      </w:r>
    </w:p>
    <w:p w:rsidR="00100686" w:rsidRPr="00664CB6" w:rsidRDefault="00100686"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 xml:space="preserve">У Зелинского была маленькая лаборатория, в которой он продолжил исследования, </w:t>
      </w:r>
      <w:r w:rsidR="007459D0" w:rsidRPr="00664CB6">
        <w:rPr>
          <w:rFonts w:ascii="Times New Roman" w:hAnsi="Times New Roman" w:cs="Times New Roman"/>
          <w:sz w:val="24"/>
          <w:szCs w:val="24"/>
        </w:rPr>
        <w:t>вытекающие</w:t>
      </w:r>
      <w:r w:rsidRPr="00664CB6">
        <w:rPr>
          <w:rFonts w:ascii="Times New Roman" w:hAnsi="Times New Roman" w:cs="Times New Roman"/>
          <w:sz w:val="24"/>
          <w:szCs w:val="24"/>
        </w:rPr>
        <w:t xml:space="preserve"> из методов синтеза, примененных им ранее в работах по получению замещенных двухосновных кислот жирного ряда и по замыканию гетероциклов.</w:t>
      </w:r>
    </w:p>
    <w:p w:rsidR="004661EF" w:rsidRDefault="00205144"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Зелинский продолжил работы Марковникова по синтезу циклических углеводородов, начав с исследования циклоалканов и их производных, и выделению из бакинской нефти циклических углеводородов.</w:t>
      </w:r>
    </w:p>
    <w:p w:rsidR="004661EF" w:rsidRDefault="004661EF" w:rsidP="00664CB6">
      <w:pPr>
        <w:spacing w:after="0" w:line="240" w:lineRule="auto"/>
        <w:ind w:firstLine="851"/>
        <w:jc w:val="center"/>
        <w:rPr>
          <w:rFonts w:ascii="Times New Roman" w:hAnsi="Times New Roman" w:cs="Times New Roman"/>
          <w:b/>
          <w:sz w:val="24"/>
          <w:szCs w:val="24"/>
        </w:rPr>
      </w:pPr>
      <w:r w:rsidRPr="00664CB6">
        <w:rPr>
          <w:rFonts w:ascii="Times New Roman" w:hAnsi="Times New Roman" w:cs="Times New Roman"/>
          <w:b/>
          <w:sz w:val="24"/>
          <w:szCs w:val="24"/>
        </w:rPr>
        <w:t xml:space="preserve">Практическая работа </w:t>
      </w:r>
    </w:p>
    <w:p w:rsidR="00664CB6" w:rsidRPr="00664CB6" w:rsidRDefault="00664CB6" w:rsidP="00664CB6">
      <w:pPr>
        <w:spacing w:after="0" w:line="240" w:lineRule="auto"/>
        <w:ind w:firstLine="851"/>
        <w:jc w:val="center"/>
        <w:rPr>
          <w:rFonts w:ascii="Times New Roman" w:hAnsi="Times New Roman" w:cs="Times New Roman"/>
          <w:b/>
          <w:sz w:val="24"/>
          <w:szCs w:val="24"/>
        </w:rPr>
      </w:pPr>
    </w:p>
    <w:p w:rsidR="004661EF" w:rsidRDefault="004661EF" w:rsidP="00E33DBA">
      <w:pPr>
        <w:spacing w:after="0" w:line="360" w:lineRule="auto"/>
        <w:ind w:firstLine="851"/>
        <w:rPr>
          <w:rFonts w:ascii="Times New Roman" w:hAnsi="Times New Roman" w:cs="Times New Roman"/>
          <w:b/>
          <w:sz w:val="28"/>
          <w:szCs w:val="28"/>
        </w:rPr>
      </w:pPr>
      <w:r w:rsidRPr="004661EF">
        <w:rPr>
          <w:rFonts w:ascii="Times New Roman" w:hAnsi="Times New Roman" w:cs="Times New Roman"/>
          <w:b/>
          <w:noProof/>
          <w:sz w:val="28"/>
          <w:szCs w:val="28"/>
          <w:lang w:val="en-US" w:eastAsia="en-US"/>
        </w:rPr>
        <w:lastRenderedPageBreak/>
        <w:drawing>
          <wp:inline distT="0" distB="0" distL="0" distR="0">
            <wp:extent cx="2500330" cy="2286016"/>
            <wp:effectExtent l="19050" t="0" r="0" b="0"/>
            <wp:docPr id="47" name="Рисунок 29" descr="C:\Users\EKATERINA\Desktop\Зелинский\дополнение фото Зелинский\image-24-02-16-06-36-5.jpeg"/>
            <wp:cNvGraphicFramePr/>
            <a:graphic xmlns:a="http://schemas.openxmlformats.org/drawingml/2006/main">
              <a:graphicData uri="http://schemas.openxmlformats.org/drawingml/2006/picture">
                <pic:pic xmlns:pic="http://schemas.openxmlformats.org/drawingml/2006/picture">
                  <pic:nvPicPr>
                    <pic:cNvPr id="11" name="Рисунок 10" descr="C:\Users\EKATERINA\Desktop\Зелинский\дополнение фото Зелинский\image-24-02-16-06-36-5.jpeg"/>
                    <pic:cNvPicPr/>
                  </pic:nvPicPr>
                  <pic:blipFill>
                    <a:blip r:embed="rId12"/>
                    <a:srcRect l="26617" t="7265" r="25441" b="14103"/>
                    <a:stretch>
                      <a:fillRect/>
                    </a:stretch>
                  </pic:blipFill>
                  <pic:spPr bwMode="auto">
                    <a:xfrm>
                      <a:off x="0" y="0"/>
                      <a:ext cx="2500330" cy="2286016"/>
                    </a:xfrm>
                    <a:prstGeom prst="rect">
                      <a:avLst/>
                    </a:prstGeom>
                    <a:noFill/>
                    <a:ln w="9525">
                      <a:noFill/>
                      <a:miter lim="800000"/>
                      <a:headEnd/>
                      <a:tailEnd/>
                    </a:ln>
                  </pic:spPr>
                </pic:pic>
              </a:graphicData>
            </a:graphic>
          </wp:inline>
        </w:drawing>
      </w:r>
      <w:r w:rsidRPr="004661EF">
        <w:rPr>
          <w:rFonts w:ascii="Times New Roman" w:hAnsi="Times New Roman" w:cs="Times New Roman"/>
          <w:b/>
          <w:noProof/>
          <w:sz w:val="28"/>
          <w:szCs w:val="28"/>
          <w:lang w:val="en-US" w:eastAsia="en-US"/>
        </w:rPr>
        <w:drawing>
          <wp:inline distT="0" distB="0" distL="0" distR="0">
            <wp:extent cx="2514600" cy="2286000"/>
            <wp:effectExtent l="19050" t="0" r="0" b="0"/>
            <wp:docPr id="49" name="Рисунок 31" descr="C:\Users\43\Desktop\bZIY6dc4Cos.jpg"/>
            <wp:cNvGraphicFramePr/>
            <a:graphic xmlns:a="http://schemas.openxmlformats.org/drawingml/2006/main">
              <a:graphicData uri="http://schemas.openxmlformats.org/drawingml/2006/picture">
                <pic:pic xmlns:pic="http://schemas.openxmlformats.org/drawingml/2006/picture">
                  <pic:nvPicPr>
                    <pic:cNvPr id="4099" name="Picture 3" descr="C:\Users\43\Desktop\bZIY6dc4Cos.jpg"/>
                    <pic:cNvPicPr>
                      <a:picLocks noChangeAspect="1" noChangeArrowheads="1"/>
                    </pic:cNvPicPr>
                  </pic:nvPicPr>
                  <pic:blipFill>
                    <a:blip r:embed="rId13" cstate="print"/>
                    <a:srcRect l="11215" t="6729" r="3550" b="8036"/>
                    <a:stretch>
                      <a:fillRect/>
                    </a:stretch>
                  </pic:blipFill>
                  <pic:spPr bwMode="auto">
                    <a:xfrm>
                      <a:off x="0" y="0"/>
                      <a:ext cx="2514618" cy="2286016"/>
                    </a:xfrm>
                    <a:prstGeom prst="rect">
                      <a:avLst/>
                    </a:prstGeom>
                    <a:noFill/>
                  </pic:spPr>
                </pic:pic>
              </a:graphicData>
            </a:graphic>
          </wp:inline>
        </w:drawing>
      </w:r>
    </w:p>
    <w:p w:rsidR="004661EF" w:rsidRPr="004661EF" w:rsidRDefault="004661EF" w:rsidP="00E33DBA">
      <w:pPr>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 xml:space="preserve">            </w:t>
      </w:r>
      <w:r w:rsidR="00BF259F" w:rsidRPr="00405826">
        <w:rPr>
          <w:rFonts w:ascii="Times New Roman" w:hAnsi="Times New Roman" w:cs="Times New Roman"/>
          <w:sz w:val="24"/>
          <w:szCs w:val="24"/>
        </w:rPr>
        <w:t xml:space="preserve">Рис. </w:t>
      </w:r>
      <w:r w:rsidR="00BF259F">
        <w:rPr>
          <w:rFonts w:ascii="Times New Roman" w:hAnsi="Times New Roman" w:cs="Times New Roman"/>
          <w:sz w:val="24"/>
          <w:szCs w:val="24"/>
        </w:rPr>
        <w:t>4</w:t>
      </w:r>
      <w:r w:rsidR="00BF259F" w:rsidRPr="00405826">
        <w:rPr>
          <w:rFonts w:ascii="Times New Roman" w:hAnsi="Times New Roman" w:cs="Times New Roman"/>
          <w:sz w:val="24"/>
          <w:szCs w:val="24"/>
        </w:rPr>
        <w:t>.</w:t>
      </w:r>
      <w:r w:rsidR="00BF259F" w:rsidRPr="00575160">
        <w:rPr>
          <w:rFonts w:ascii="Times New Roman" w:hAnsi="Times New Roman" w:cs="Times New Roman"/>
          <w:sz w:val="24"/>
          <w:szCs w:val="24"/>
        </w:rPr>
        <w:t xml:space="preserve"> </w:t>
      </w:r>
      <w:r w:rsidRPr="004661EF">
        <w:rPr>
          <w:rFonts w:ascii="Times New Roman" w:hAnsi="Times New Roman" w:cs="Times New Roman"/>
          <w:sz w:val="24"/>
          <w:szCs w:val="24"/>
        </w:rPr>
        <w:t>Модел</w:t>
      </w:r>
      <w:r>
        <w:rPr>
          <w:rFonts w:ascii="Times New Roman" w:hAnsi="Times New Roman" w:cs="Times New Roman"/>
          <w:sz w:val="24"/>
          <w:szCs w:val="24"/>
        </w:rPr>
        <w:t>и</w:t>
      </w:r>
      <w:r w:rsidRPr="004661EF">
        <w:rPr>
          <w:rFonts w:ascii="Times New Roman" w:hAnsi="Times New Roman" w:cs="Times New Roman"/>
          <w:sz w:val="24"/>
          <w:szCs w:val="24"/>
        </w:rPr>
        <w:t xml:space="preserve"> молекул циклогексана</w:t>
      </w:r>
      <w:r>
        <w:rPr>
          <w:rFonts w:ascii="Times New Roman" w:hAnsi="Times New Roman" w:cs="Times New Roman"/>
          <w:sz w:val="24"/>
          <w:szCs w:val="24"/>
        </w:rPr>
        <w:t xml:space="preserve"> и циклопентана</w:t>
      </w:r>
    </w:p>
    <w:p w:rsidR="00205144" w:rsidRPr="005A6E7E" w:rsidRDefault="00205144"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 xml:space="preserve"> Работами Марковникова, Н.Д. Зелинского и других химиков в последние десятилетия </w:t>
      </w:r>
      <w:r w:rsidR="007459D0" w:rsidRPr="00664CB6">
        <w:rPr>
          <w:rFonts w:ascii="Times New Roman" w:hAnsi="Times New Roman" w:cs="Times New Roman"/>
          <w:sz w:val="24"/>
          <w:szCs w:val="24"/>
        </w:rPr>
        <w:t>X</w:t>
      </w:r>
      <w:r w:rsidRPr="00664CB6">
        <w:rPr>
          <w:rFonts w:ascii="Times New Roman" w:hAnsi="Times New Roman" w:cs="Times New Roman"/>
          <w:sz w:val="24"/>
          <w:szCs w:val="24"/>
          <w:lang w:val="en-US"/>
        </w:rPr>
        <w:t>IX</w:t>
      </w:r>
      <w:r w:rsidRPr="00664CB6">
        <w:rPr>
          <w:rFonts w:ascii="Times New Roman" w:hAnsi="Times New Roman" w:cs="Times New Roman"/>
          <w:sz w:val="24"/>
          <w:szCs w:val="24"/>
        </w:rPr>
        <w:t xml:space="preserve"> в. было проведено систематическое изучение соединений ряда циклогексаметилена. </w:t>
      </w:r>
      <w:r w:rsidRPr="005A6E7E">
        <w:rPr>
          <w:rFonts w:ascii="Times New Roman" w:hAnsi="Times New Roman" w:cs="Times New Roman"/>
          <w:sz w:val="24"/>
          <w:szCs w:val="24"/>
        </w:rPr>
        <w:t>В эти годы Зелинскому удалось впервые получить кетоны из бензиновых фракций и хлоридов карбоновых кислот в присутствии хлористого алюминия.</w:t>
      </w:r>
    </w:p>
    <w:p w:rsidR="005A6E7E" w:rsidRPr="005A6E7E" w:rsidRDefault="005A6E7E" w:rsidP="00664CB6">
      <w:pPr>
        <w:spacing w:after="0" w:line="240" w:lineRule="auto"/>
        <w:ind w:firstLine="851"/>
        <w:rPr>
          <w:rFonts w:ascii="Times New Roman" w:hAnsi="Times New Roman" w:cs="Times New Roman"/>
          <w:sz w:val="24"/>
          <w:szCs w:val="24"/>
        </w:rPr>
      </w:pPr>
    </w:p>
    <w:p w:rsidR="00100686" w:rsidRDefault="00971D15" w:rsidP="00664CB6">
      <w:pPr>
        <w:spacing w:after="0" w:line="240" w:lineRule="auto"/>
        <w:ind w:firstLine="851"/>
        <w:rPr>
          <w:rFonts w:ascii="Times New Roman" w:hAnsi="Times New Roman" w:cs="Times New Roman"/>
          <w:b/>
          <w:sz w:val="24"/>
          <w:szCs w:val="24"/>
        </w:rPr>
      </w:pPr>
      <w:r w:rsidRPr="00664CB6">
        <w:rPr>
          <w:rFonts w:ascii="Times New Roman" w:hAnsi="Times New Roman" w:cs="Times New Roman"/>
          <w:b/>
          <w:sz w:val="24"/>
          <w:szCs w:val="24"/>
        </w:rPr>
        <w:t xml:space="preserve">2.3. </w:t>
      </w:r>
      <w:r w:rsidR="00100686" w:rsidRPr="00664CB6">
        <w:rPr>
          <w:rFonts w:ascii="Times New Roman" w:hAnsi="Times New Roman" w:cs="Times New Roman"/>
          <w:b/>
          <w:sz w:val="24"/>
          <w:szCs w:val="24"/>
        </w:rPr>
        <w:t>Работа в Петербурге</w:t>
      </w:r>
    </w:p>
    <w:p w:rsidR="00205144" w:rsidRPr="00664CB6" w:rsidRDefault="00205144"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Развитие в конце столетия капитализма, все более приобретавшего империалистический характер, привело к экономическому кризису в хозяйстве разных стран и вызвало военные авантюры империалистических держав. На этот же путь была втянута и Россия. Все этой обусловило создание в России революционной ситуации, которая обострилась в результате империалистической войны между Японией и Россией(1904-1905 гг.) и нашла свое наиболее полное выражение в буржуазно-демократической революции 1905 г. В это время большую политическую активность проявили большевики под руководством В. И. Ленина. Зелинский в этой ситуации стал выразителем прогрессивного общественного мнения. Будучи любимы</w:t>
      </w:r>
      <w:r w:rsidR="006D64F5" w:rsidRPr="00664CB6">
        <w:rPr>
          <w:rFonts w:ascii="Times New Roman" w:hAnsi="Times New Roman" w:cs="Times New Roman"/>
          <w:sz w:val="24"/>
          <w:szCs w:val="24"/>
        </w:rPr>
        <w:t>м</w:t>
      </w:r>
      <w:r w:rsidRPr="00664CB6">
        <w:rPr>
          <w:rFonts w:ascii="Times New Roman" w:hAnsi="Times New Roman" w:cs="Times New Roman"/>
          <w:sz w:val="24"/>
          <w:szCs w:val="24"/>
        </w:rPr>
        <w:t xml:space="preserve"> преподавателем студентов, Зелинский открыто поддержал 1904-1905 гг. революционное движение студенческой молодежи. Когда полиция, направленная для подавления студенческих волнений, ворвалась в аудиторию и напала на учащихся, Зелинский выступил в защиту студентов.</w:t>
      </w:r>
    </w:p>
    <w:p w:rsidR="005220A7" w:rsidRPr="00664CB6" w:rsidRDefault="00205144"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В 1911 году царское правительство вновь попыталась вмешаться в жизнь Московского университета. В знак протеста Зелинский вместе с группой прогрессивн</w:t>
      </w:r>
      <w:r w:rsidR="0034383E" w:rsidRPr="00664CB6">
        <w:rPr>
          <w:rFonts w:ascii="Times New Roman" w:hAnsi="Times New Roman" w:cs="Times New Roman"/>
          <w:sz w:val="24"/>
          <w:szCs w:val="24"/>
        </w:rPr>
        <w:t>ых</w:t>
      </w:r>
      <w:r w:rsidRPr="00664CB6">
        <w:rPr>
          <w:rFonts w:ascii="Times New Roman" w:hAnsi="Times New Roman" w:cs="Times New Roman"/>
          <w:sz w:val="24"/>
          <w:szCs w:val="24"/>
        </w:rPr>
        <w:t xml:space="preserve"> профессоров покинул университет, где он создал одну из самых замечательных лабораторий, и переехал в Петербург. В Петербурге ему не удалось получить место профессора в высшем учебном заведении. </w:t>
      </w:r>
      <w:r w:rsidR="00246EA7" w:rsidRPr="00664CB6">
        <w:rPr>
          <w:rFonts w:ascii="Times New Roman" w:hAnsi="Times New Roman" w:cs="Times New Roman"/>
          <w:sz w:val="24"/>
          <w:szCs w:val="24"/>
        </w:rPr>
        <w:t xml:space="preserve"> Зелинский  получил предложение возглавить Центральную лабораторию Министерства финансов, а также заведовать кафедрой товароведения на экономическом факультете Петербургского политехнического института. </w:t>
      </w:r>
      <w:r w:rsidR="004A6C7F" w:rsidRPr="00664CB6">
        <w:rPr>
          <w:rFonts w:ascii="Times New Roman" w:hAnsi="Times New Roman" w:cs="Times New Roman"/>
          <w:sz w:val="24"/>
          <w:szCs w:val="24"/>
        </w:rPr>
        <w:t xml:space="preserve">Центральная лаборатория обслуживала в основном спиртоводочные заводы. Перед лабораторией стояла проблема очистки этилового спирта от примесей высших спиртов, так называемых сивушных масел. </w:t>
      </w:r>
    </w:p>
    <w:p w:rsidR="005220A7" w:rsidRPr="00664CB6" w:rsidRDefault="001B143B" w:rsidP="00664CB6">
      <w:pPr>
        <w:spacing w:after="0" w:line="240" w:lineRule="auto"/>
        <w:ind w:firstLine="851"/>
        <w:rPr>
          <w:rFonts w:ascii="Times New Roman" w:hAnsi="Times New Roman" w:cs="Times New Roman"/>
          <w:sz w:val="24"/>
          <w:szCs w:val="24"/>
        </w:rPr>
      </w:pPr>
      <w:r>
        <w:rPr>
          <w:rFonts w:ascii="Times New Roman" w:hAnsi="Times New Roman" w:cs="Times New Roman"/>
          <w:noProof/>
          <w:sz w:val="24"/>
          <w:szCs w:val="24"/>
          <w:lang w:eastAsia="en-US"/>
        </w:rPr>
        <w:pict>
          <v:shape id="_x0000_s1029" type="#_x0000_t202" style="position:absolute;left:0;text-align:left;margin-left:-7.8pt;margin-top:5.15pt;width:465.75pt;height:340.6pt;z-index:251666432;mso-width-relative:margin;mso-height-relative:margin">
            <v:textbox style="mso-next-textbox:#_x0000_s1029">
              <w:txbxContent>
                <w:p w:rsidR="00E65063" w:rsidRPr="00664CB6" w:rsidRDefault="00E65063" w:rsidP="00664CB6">
                  <w:pPr>
                    <w:spacing w:after="0" w:line="240" w:lineRule="auto"/>
                    <w:ind w:right="85" w:firstLine="568"/>
                    <w:jc w:val="both"/>
                    <w:rPr>
                      <w:rFonts w:ascii="Times New Roman" w:eastAsia="Times New Roman" w:hAnsi="Times New Roman" w:cs="Times New Roman"/>
                      <w:b/>
                      <w:i/>
                      <w:sz w:val="24"/>
                      <w:szCs w:val="24"/>
                      <w:lang w:bidi="he-IL"/>
                    </w:rPr>
                  </w:pPr>
                  <w:r w:rsidRPr="00664CB6">
                    <w:rPr>
                      <w:rFonts w:ascii="Times New Roman" w:eastAsia="Times New Roman" w:hAnsi="Times New Roman" w:cs="Times New Roman"/>
                      <w:b/>
                      <w:i/>
                      <w:sz w:val="24"/>
                      <w:szCs w:val="24"/>
                      <w:lang w:bidi="he-IL"/>
                    </w:rPr>
                    <w:t xml:space="preserve">Справка: </w:t>
                  </w:r>
                </w:p>
                <w:p w:rsidR="00E65063" w:rsidRPr="00664CB6" w:rsidRDefault="00E65063" w:rsidP="00664CB6">
                  <w:pPr>
                    <w:shd w:val="clear" w:color="auto" w:fill="FFFFFF"/>
                    <w:spacing w:after="0" w:line="240" w:lineRule="auto"/>
                    <w:ind w:left="48" w:right="48" w:firstLine="322"/>
                    <w:jc w:val="both"/>
                    <w:rPr>
                      <w:rFonts w:ascii="Times New Roman" w:hAnsi="Times New Roman" w:cs="Times New Roman"/>
                      <w:sz w:val="24"/>
                      <w:szCs w:val="24"/>
                    </w:rPr>
                  </w:pPr>
                  <w:r w:rsidRPr="00664CB6">
                    <w:rPr>
                      <w:rFonts w:ascii="Times New Roman" w:eastAsia="Times New Roman" w:hAnsi="Times New Roman" w:cs="Times New Roman"/>
                      <w:b/>
                      <w:i/>
                      <w:iCs/>
                      <w:sz w:val="24"/>
                      <w:szCs w:val="24"/>
                    </w:rPr>
                    <w:t xml:space="preserve">Этиловый спирт (этанол) </w:t>
                  </w:r>
                  <w:r w:rsidRPr="00664CB6">
                    <w:rPr>
                      <w:rFonts w:ascii="Times New Roman" w:eastAsia="Times New Roman" w:hAnsi="Times New Roman" w:cs="Times New Roman"/>
                      <w:b/>
                      <w:sz w:val="24"/>
                      <w:szCs w:val="24"/>
                    </w:rPr>
                    <w:t>С</w:t>
                  </w:r>
                  <w:r w:rsidRPr="00664CB6">
                    <w:rPr>
                      <w:rFonts w:ascii="Times New Roman" w:eastAsia="Times New Roman" w:hAnsi="Times New Roman" w:cs="Times New Roman"/>
                      <w:b/>
                      <w:sz w:val="24"/>
                      <w:szCs w:val="24"/>
                      <w:vertAlign w:val="subscript"/>
                    </w:rPr>
                    <w:t>2</w:t>
                  </w:r>
                  <w:r w:rsidRPr="00664CB6">
                    <w:rPr>
                      <w:rFonts w:ascii="Times New Roman" w:eastAsia="Times New Roman" w:hAnsi="Times New Roman" w:cs="Times New Roman"/>
                      <w:b/>
                      <w:sz w:val="24"/>
                      <w:szCs w:val="24"/>
                    </w:rPr>
                    <w:t>Н</w:t>
                  </w:r>
                  <w:r w:rsidRPr="00664CB6">
                    <w:rPr>
                      <w:rFonts w:ascii="Times New Roman" w:eastAsia="Times New Roman" w:hAnsi="Times New Roman" w:cs="Times New Roman"/>
                      <w:b/>
                      <w:sz w:val="24"/>
                      <w:szCs w:val="24"/>
                      <w:vertAlign w:val="subscript"/>
                    </w:rPr>
                    <w:t>5</w:t>
                  </w:r>
                  <w:r w:rsidRPr="00664CB6">
                    <w:rPr>
                      <w:rFonts w:ascii="Times New Roman" w:eastAsia="Times New Roman" w:hAnsi="Times New Roman" w:cs="Times New Roman"/>
                      <w:b/>
                      <w:sz w:val="24"/>
                      <w:szCs w:val="24"/>
                    </w:rPr>
                    <w:t>ОН</w:t>
                  </w:r>
                  <w:r w:rsidRPr="00664CB6">
                    <w:rPr>
                      <w:rFonts w:ascii="Times New Roman" w:eastAsia="Times New Roman" w:hAnsi="Times New Roman" w:cs="Times New Roman"/>
                      <w:sz w:val="24"/>
                      <w:szCs w:val="24"/>
                    </w:rPr>
                    <w:t xml:space="preserve"> — бесцветная жидкость с характерным запахом</w:t>
                  </w:r>
                  <w:r w:rsidRPr="00664CB6">
                    <w:rPr>
                      <w:rFonts w:ascii="Times New Roman" w:eastAsia="Calibri" w:hAnsi="Times New Roman" w:cs="Times New Roman"/>
                      <w:sz w:val="24"/>
                      <w:szCs w:val="24"/>
                    </w:rPr>
                    <w:t>[5, с.329]</w:t>
                  </w:r>
                  <w:r w:rsidRPr="00664CB6">
                    <w:rPr>
                      <w:rFonts w:ascii="Times New Roman" w:eastAsia="Times New Roman" w:hAnsi="Times New Roman" w:cs="Times New Roman"/>
                      <w:i/>
                      <w:iCs/>
                      <w:sz w:val="24"/>
                      <w:szCs w:val="24"/>
                    </w:rPr>
                    <w:t>.</w:t>
                  </w:r>
                  <w:r w:rsidRPr="00664CB6">
                    <w:rPr>
                      <w:rFonts w:ascii="Times New Roman" w:eastAsia="Times New Roman" w:hAnsi="Times New Roman" w:cs="Times New Roman"/>
                      <w:sz w:val="24"/>
                      <w:szCs w:val="24"/>
                    </w:rPr>
                    <w:t>Строение этанола было установлено в 1833 г. И. Берцелиусом.</w:t>
                  </w:r>
                  <w:r w:rsidRPr="00664CB6">
                    <w:rPr>
                      <w:rFonts w:ascii="Times New Roman" w:hAnsi="Times New Roman" w:cs="Times New Roman"/>
                      <w:sz w:val="24"/>
                      <w:szCs w:val="24"/>
                    </w:rPr>
                    <w:t xml:space="preserve"> </w:t>
                  </w:r>
                  <w:r w:rsidRPr="00664CB6">
                    <w:rPr>
                      <w:rFonts w:ascii="Times New Roman" w:eastAsia="Times New Roman" w:hAnsi="Times New Roman" w:cs="Times New Roman"/>
                      <w:spacing w:val="-2"/>
                      <w:sz w:val="24"/>
                      <w:szCs w:val="24"/>
                    </w:rPr>
                    <w:t>Этиловый спирт используют во многих отраслях промышленно</w:t>
                  </w:r>
                  <w:r w:rsidRPr="00664CB6">
                    <w:rPr>
                      <w:rFonts w:ascii="Times New Roman" w:eastAsia="Times New Roman" w:hAnsi="Times New Roman" w:cs="Times New Roman"/>
                      <w:spacing w:val="-2"/>
                      <w:sz w:val="24"/>
                      <w:szCs w:val="24"/>
                    </w:rPr>
                    <w:softHyphen/>
                  </w:r>
                  <w:r w:rsidRPr="00664CB6">
                    <w:rPr>
                      <w:rFonts w:ascii="Times New Roman" w:eastAsia="Times New Roman" w:hAnsi="Times New Roman" w:cs="Times New Roman"/>
                      <w:sz w:val="24"/>
                      <w:szCs w:val="24"/>
                    </w:rPr>
                    <w:t xml:space="preserve">сти, особенно в химической. Из него получают синтетический </w:t>
                  </w:r>
                  <w:r w:rsidRPr="00664CB6">
                    <w:rPr>
                      <w:rFonts w:ascii="Times New Roman" w:eastAsia="Times New Roman" w:hAnsi="Times New Roman" w:cs="Times New Roman"/>
                      <w:spacing w:val="-2"/>
                      <w:sz w:val="24"/>
                      <w:szCs w:val="24"/>
                    </w:rPr>
                    <w:t>каучук, уксусную кислоту, эссенции, порох и пластмассы.</w:t>
                  </w:r>
                  <w:r w:rsidRPr="00664CB6">
                    <w:rPr>
                      <w:rFonts w:ascii="Times New Roman" w:eastAsia="Calibri" w:hAnsi="Times New Roman" w:cs="Times New Roman"/>
                      <w:b/>
                      <w:sz w:val="24"/>
                      <w:szCs w:val="24"/>
                    </w:rPr>
                    <w:t xml:space="preserve"> </w:t>
                  </w:r>
                </w:p>
                <w:p w:rsidR="00E65063" w:rsidRPr="00664CB6" w:rsidRDefault="00E65063" w:rsidP="00664CB6">
                  <w:pPr>
                    <w:shd w:val="clear" w:color="auto" w:fill="FFFFFF"/>
                    <w:spacing w:after="0" w:line="240" w:lineRule="auto"/>
                    <w:ind w:left="48" w:right="48" w:firstLine="322"/>
                    <w:rPr>
                      <w:rFonts w:ascii="Times New Roman" w:eastAsia="Times New Roman" w:hAnsi="Times New Roman" w:cs="Times New Roman"/>
                      <w:sz w:val="24"/>
                      <w:szCs w:val="24"/>
                    </w:rPr>
                  </w:pPr>
                  <w:r w:rsidRPr="00664CB6">
                    <w:rPr>
                      <w:rFonts w:ascii="Times New Roman" w:eastAsia="Times New Roman" w:hAnsi="Times New Roman" w:cs="Times New Roman"/>
                      <w:spacing w:val="-2"/>
                      <w:sz w:val="24"/>
                      <w:szCs w:val="24"/>
                    </w:rPr>
                    <w:t xml:space="preserve"> Этиловый спирт — прекрасный растворитель. Применяется в меди</w:t>
                  </w:r>
                  <w:r w:rsidRPr="00664CB6">
                    <w:rPr>
                      <w:rFonts w:ascii="Times New Roman" w:eastAsia="Times New Roman" w:hAnsi="Times New Roman" w:cs="Times New Roman"/>
                      <w:spacing w:val="-2"/>
                      <w:sz w:val="24"/>
                      <w:szCs w:val="24"/>
                    </w:rPr>
                    <w:softHyphen/>
                  </w:r>
                  <w:r w:rsidRPr="00664CB6">
                    <w:rPr>
                      <w:rFonts w:ascii="Times New Roman" w:eastAsia="Times New Roman" w:hAnsi="Times New Roman" w:cs="Times New Roman"/>
                      <w:spacing w:val="-3"/>
                      <w:sz w:val="24"/>
                      <w:szCs w:val="24"/>
                    </w:rPr>
                    <w:t xml:space="preserve">цинской промышленности и в парфюмерии, в качестве горючего для </w:t>
                  </w:r>
                  <w:r w:rsidRPr="00664CB6">
                    <w:rPr>
                      <w:rFonts w:ascii="Times New Roman" w:eastAsia="Times New Roman" w:hAnsi="Times New Roman" w:cs="Times New Roman"/>
                      <w:sz w:val="24"/>
                      <w:szCs w:val="24"/>
                    </w:rPr>
                    <w:t xml:space="preserve">карбюраторных двигателей внутреннего сгорания (в некоторых странах)  и топлива для реактивных двигателей. Если спирты содержат в радикале свыше десяти углеродных атомов, то такие </w:t>
                  </w:r>
                </w:p>
                <w:p w:rsidR="00E65063" w:rsidRDefault="00E65063" w:rsidP="00664CB6">
                  <w:pPr>
                    <w:shd w:val="clear" w:color="auto" w:fill="FFFFFF"/>
                    <w:spacing w:after="0" w:line="240" w:lineRule="auto"/>
                    <w:ind w:left="48" w:right="48" w:firstLine="322"/>
                    <w:rPr>
                      <w:rFonts w:ascii="Times New Roman" w:eastAsia="Times New Roman" w:hAnsi="Times New Roman" w:cs="Times New Roman"/>
                      <w:b/>
                      <w:i/>
                      <w:iCs/>
                      <w:sz w:val="24"/>
                      <w:szCs w:val="24"/>
                    </w:rPr>
                  </w:pPr>
                  <w:r w:rsidRPr="00664CB6">
                    <w:rPr>
                      <w:rFonts w:ascii="Times New Roman" w:eastAsia="Times New Roman" w:hAnsi="Times New Roman" w:cs="Times New Roman"/>
                      <w:sz w:val="24"/>
                      <w:szCs w:val="24"/>
                    </w:rPr>
                    <w:t xml:space="preserve">спирты называют </w:t>
                  </w:r>
                  <w:r w:rsidRPr="00664CB6">
                    <w:rPr>
                      <w:rFonts w:ascii="Times New Roman" w:eastAsia="Times New Roman" w:hAnsi="Times New Roman" w:cs="Times New Roman"/>
                      <w:b/>
                      <w:i/>
                      <w:iCs/>
                      <w:sz w:val="24"/>
                      <w:szCs w:val="24"/>
                    </w:rPr>
                    <w:t>высшими.</w:t>
                  </w:r>
                </w:p>
                <w:p w:rsidR="00E65063" w:rsidRDefault="00E65063" w:rsidP="00E65063">
                  <w:pPr>
                    <w:spacing w:line="240" w:lineRule="auto"/>
                    <w:rPr>
                      <w:rFonts w:ascii="Times New Roman" w:hAnsi="Times New Roman" w:cs="Times New Roman"/>
                      <w:sz w:val="24"/>
                      <w:szCs w:val="24"/>
                    </w:rPr>
                  </w:pPr>
                  <w:r w:rsidRPr="00664CB6">
                    <w:rPr>
                      <w:rFonts w:ascii="Times New Roman" w:hAnsi="Times New Roman" w:cs="Times New Roman"/>
                      <w:sz w:val="24"/>
                      <w:szCs w:val="24"/>
                    </w:rPr>
                    <w:t>Метод химической очистки оказался не пригодным, так как этанол является более реакционно-способным, чем бутиловый, амиловый и другие.</w:t>
                  </w:r>
                </w:p>
                <w:p w:rsidR="00E65063" w:rsidRPr="00664CB6" w:rsidRDefault="00E65063" w:rsidP="00E65063">
                  <w:pPr>
                    <w:tabs>
                      <w:tab w:val="left" w:pos="567"/>
                      <w:tab w:val="left" w:pos="709"/>
                    </w:tabs>
                    <w:spacing w:after="0" w:line="240" w:lineRule="auto"/>
                    <w:jc w:val="both"/>
                    <w:rPr>
                      <w:rFonts w:ascii="Times New Roman" w:eastAsia="Times New Roman" w:hAnsi="Times New Roman" w:cs="Times New Roman"/>
                      <w:bCs/>
                      <w:sz w:val="24"/>
                      <w:szCs w:val="24"/>
                    </w:rPr>
                  </w:pPr>
                  <w:r w:rsidRPr="00664CB6">
                    <w:rPr>
                      <w:rFonts w:ascii="Times New Roman" w:eastAsia="Times New Roman" w:hAnsi="Times New Roman" w:cs="Times New Roman"/>
                      <w:bCs/>
                      <w:sz w:val="24"/>
                      <w:szCs w:val="24"/>
                    </w:rPr>
                    <w:t>Адсорбция углем растворенных веществ была открыта в конце 18 века русским академиком Т.Е. Ловицем, применившим уголь для очистки винного спирта. С тех пор на винокуренных заводах винный спирт очищают от содержащихся в нем примесей (так называемых сивушных масел) фильтрованием через уголь. На сахарно-рафинадных заводах таким же путем производят очистку сахара от веществ, сообщающих ему желтоватую окраску.</w:t>
                  </w:r>
                </w:p>
                <w:p w:rsidR="00E65063" w:rsidRPr="00664CB6" w:rsidRDefault="00E65063" w:rsidP="00E65063">
                  <w:pPr>
                    <w:tabs>
                      <w:tab w:val="left" w:pos="284"/>
                      <w:tab w:val="left" w:pos="709"/>
                    </w:tabs>
                    <w:spacing w:after="0" w:line="240" w:lineRule="auto"/>
                    <w:jc w:val="both"/>
                    <w:rPr>
                      <w:rStyle w:val="FontStyle20"/>
                      <w:b w:val="0"/>
                      <w:spacing w:val="10"/>
                      <w:sz w:val="24"/>
                      <w:szCs w:val="24"/>
                    </w:rPr>
                  </w:pPr>
                  <w:r w:rsidRPr="00664CB6">
                    <w:rPr>
                      <w:rStyle w:val="FontStyle20"/>
                      <w:spacing w:val="10"/>
                      <w:sz w:val="24"/>
                      <w:szCs w:val="24"/>
                    </w:rPr>
                    <w:t>Уголь (особенно древесный) обладает большой адсорбционной способностью.</w:t>
                  </w:r>
                </w:p>
                <w:p w:rsidR="00E65063" w:rsidRPr="00664CB6" w:rsidRDefault="00E65063" w:rsidP="00E65063">
                  <w:pPr>
                    <w:spacing w:after="0" w:line="240" w:lineRule="auto"/>
                    <w:jc w:val="both"/>
                    <w:rPr>
                      <w:rStyle w:val="FontStyle12"/>
                      <w:rFonts w:ascii="Times New Roman" w:hAnsi="Times New Roman" w:cs="Times New Roman"/>
                      <w:sz w:val="24"/>
                      <w:szCs w:val="24"/>
                    </w:rPr>
                  </w:pPr>
                  <w:r w:rsidRPr="00664CB6">
                    <w:rPr>
                      <w:rStyle w:val="FontStyle12"/>
                      <w:rFonts w:ascii="Times New Roman" w:hAnsi="Times New Roman" w:cs="Times New Roman"/>
                      <w:b/>
                      <w:sz w:val="24"/>
                      <w:szCs w:val="24"/>
                    </w:rPr>
                    <w:t>Адсорбцией</w:t>
                  </w:r>
                  <w:r w:rsidRPr="00664CB6">
                    <w:rPr>
                      <w:rStyle w:val="FontStyle12"/>
                      <w:rFonts w:ascii="Times New Roman" w:hAnsi="Times New Roman" w:cs="Times New Roman"/>
                      <w:sz w:val="24"/>
                      <w:szCs w:val="24"/>
                    </w:rPr>
                    <w:t xml:space="preserve"> называется свойство угля и других твердых или жид</w:t>
                  </w:r>
                  <w:r w:rsidRPr="00664CB6">
                    <w:rPr>
                      <w:rStyle w:val="FontStyle12"/>
                      <w:rFonts w:ascii="Times New Roman" w:hAnsi="Times New Roman" w:cs="Times New Roman"/>
                      <w:sz w:val="24"/>
                      <w:szCs w:val="24"/>
                    </w:rPr>
                    <w:softHyphen/>
                    <w:t>ких веществ удерживать на своей поверхности пары, газы и рас</w:t>
                  </w:r>
                  <w:r w:rsidRPr="00664CB6">
                    <w:rPr>
                      <w:rStyle w:val="FontStyle12"/>
                      <w:rFonts w:ascii="Times New Roman" w:hAnsi="Times New Roman" w:cs="Times New Roman"/>
                      <w:sz w:val="24"/>
                      <w:szCs w:val="24"/>
                    </w:rPr>
                    <w:softHyphen/>
                    <w:t>творенные вещества.</w:t>
                  </w:r>
                </w:p>
                <w:p w:rsidR="00E65063" w:rsidRPr="00664CB6" w:rsidRDefault="00E65063" w:rsidP="00E65063">
                  <w:pPr>
                    <w:spacing w:line="240" w:lineRule="auto"/>
                    <w:rPr>
                      <w:rFonts w:ascii="Times New Roman" w:hAnsi="Times New Roman" w:cs="Times New Roman"/>
                      <w:sz w:val="24"/>
                      <w:szCs w:val="24"/>
                    </w:rPr>
                  </w:pPr>
                </w:p>
                <w:p w:rsidR="00E65063" w:rsidRDefault="00E65063" w:rsidP="00664CB6">
                  <w:pPr>
                    <w:shd w:val="clear" w:color="auto" w:fill="FFFFFF"/>
                    <w:spacing w:after="0" w:line="240" w:lineRule="auto"/>
                    <w:ind w:left="48" w:right="48" w:firstLine="322"/>
                    <w:rPr>
                      <w:rFonts w:ascii="Times New Roman" w:eastAsia="Times New Roman" w:hAnsi="Times New Roman" w:cs="Times New Roman"/>
                      <w:b/>
                      <w:i/>
                      <w:iCs/>
                      <w:sz w:val="24"/>
                      <w:szCs w:val="24"/>
                    </w:rPr>
                  </w:pPr>
                </w:p>
                <w:p w:rsidR="00E65063" w:rsidRDefault="00E65063" w:rsidP="00664CB6">
                  <w:pPr>
                    <w:shd w:val="clear" w:color="auto" w:fill="FFFFFF"/>
                    <w:spacing w:after="0" w:line="240" w:lineRule="auto"/>
                    <w:ind w:left="48" w:right="48" w:firstLine="322"/>
                    <w:rPr>
                      <w:rFonts w:ascii="Times New Roman" w:eastAsia="Times New Roman" w:hAnsi="Times New Roman" w:cs="Times New Roman"/>
                      <w:b/>
                      <w:i/>
                      <w:iCs/>
                      <w:sz w:val="24"/>
                      <w:szCs w:val="24"/>
                    </w:rPr>
                  </w:pPr>
                </w:p>
                <w:p w:rsidR="00E65063" w:rsidRPr="00664CB6" w:rsidRDefault="00E65063" w:rsidP="00664CB6">
                  <w:pPr>
                    <w:shd w:val="clear" w:color="auto" w:fill="FFFFFF"/>
                    <w:spacing w:after="0" w:line="240" w:lineRule="auto"/>
                    <w:ind w:left="48" w:right="48" w:firstLine="322"/>
                    <w:rPr>
                      <w:rFonts w:ascii="Times New Roman" w:hAnsi="Times New Roman" w:cs="Times New Roman"/>
                      <w:sz w:val="24"/>
                      <w:szCs w:val="24"/>
                    </w:rPr>
                  </w:pPr>
                </w:p>
              </w:txbxContent>
            </v:textbox>
          </v:shape>
        </w:pict>
      </w:r>
    </w:p>
    <w:p w:rsidR="005220A7" w:rsidRPr="00664CB6" w:rsidRDefault="005220A7" w:rsidP="00664CB6">
      <w:pPr>
        <w:spacing w:after="0" w:line="240" w:lineRule="auto"/>
        <w:ind w:firstLine="851"/>
        <w:rPr>
          <w:rFonts w:ascii="Times New Roman" w:hAnsi="Times New Roman" w:cs="Times New Roman"/>
          <w:sz w:val="24"/>
          <w:szCs w:val="24"/>
        </w:rPr>
      </w:pPr>
    </w:p>
    <w:p w:rsidR="005220A7" w:rsidRPr="00664CB6" w:rsidRDefault="005220A7" w:rsidP="00664CB6">
      <w:pPr>
        <w:spacing w:after="0" w:line="240" w:lineRule="auto"/>
        <w:ind w:firstLine="851"/>
        <w:rPr>
          <w:rFonts w:ascii="Times New Roman" w:hAnsi="Times New Roman" w:cs="Times New Roman"/>
          <w:sz w:val="24"/>
          <w:szCs w:val="24"/>
        </w:rPr>
      </w:pPr>
    </w:p>
    <w:p w:rsidR="005220A7" w:rsidRPr="00664CB6" w:rsidRDefault="005220A7" w:rsidP="00664CB6">
      <w:pPr>
        <w:spacing w:after="0" w:line="240" w:lineRule="auto"/>
        <w:ind w:firstLine="851"/>
        <w:rPr>
          <w:rFonts w:ascii="Times New Roman" w:hAnsi="Times New Roman" w:cs="Times New Roman"/>
          <w:sz w:val="24"/>
          <w:szCs w:val="24"/>
        </w:rPr>
      </w:pPr>
    </w:p>
    <w:p w:rsidR="005220A7" w:rsidRPr="00664CB6" w:rsidRDefault="005220A7" w:rsidP="00664CB6">
      <w:pPr>
        <w:spacing w:after="0" w:line="240" w:lineRule="auto"/>
        <w:ind w:firstLine="851"/>
        <w:rPr>
          <w:rFonts w:ascii="Times New Roman" w:hAnsi="Times New Roman" w:cs="Times New Roman"/>
          <w:sz w:val="24"/>
          <w:szCs w:val="24"/>
        </w:rPr>
      </w:pPr>
    </w:p>
    <w:p w:rsidR="005220A7" w:rsidRPr="00664CB6" w:rsidRDefault="005220A7" w:rsidP="00664CB6">
      <w:pPr>
        <w:spacing w:after="0" w:line="240" w:lineRule="auto"/>
        <w:ind w:firstLine="851"/>
        <w:rPr>
          <w:rFonts w:ascii="Times New Roman" w:hAnsi="Times New Roman" w:cs="Times New Roman"/>
          <w:sz w:val="24"/>
          <w:szCs w:val="24"/>
        </w:rPr>
      </w:pPr>
    </w:p>
    <w:p w:rsidR="005220A7" w:rsidRPr="00664CB6" w:rsidRDefault="005220A7" w:rsidP="00664CB6">
      <w:pPr>
        <w:spacing w:after="0" w:line="240" w:lineRule="auto"/>
        <w:ind w:firstLine="851"/>
        <w:rPr>
          <w:rFonts w:ascii="Times New Roman" w:hAnsi="Times New Roman" w:cs="Times New Roman"/>
          <w:sz w:val="24"/>
          <w:szCs w:val="24"/>
        </w:rPr>
      </w:pPr>
    </w:p>
    <w:p w:rsidR="005220A7" w:rsidRPr="00664CB6" w:rsidRDefault="005220A7" w:rsidP="00664CB6">
      <w:pPr>
        <w:spacing w:after="0" w:line="240" w:lineRule="auto"/>
        <w:ind w:firstLine="851"/>
        <w:rPr>
          <w:rFonts w:ascii="Times New Roman" w:hAnsi="Times New Roman" w:cs="Times New Roman"/>
          <w:sz w:val="24"/>
          <w:szCs w:val="24"/>
        </w:rPr>
      </w:pPr>
    </w:p>
    <w:p w:rsidR="005220A7" w:rsidRPr="00664CB6" w:rsidRDefault="005220A7" w:rsidP="00664CB6">
      <w:pPr>
        <w:spacing w:after="0" w:line="240" w:lineRule="auto"/>
        <w:ind w:firstLine="851"/>
        <w:rPr>
          <w:rFonts w:ascii="Times New Roman" w:hAnsi="Times New Roman" w:cs="Times New Roman"/>
          <w:sz w:val="24"/>
          <w:szCs w:val="24"/>
        </w:rPr>
      </w:pPr>
    </w:p>
    <w:p w:rsidR="008E019B" w:rsidRPr="00664CB6" w:rsidRDefault="008E019B" w:rsidP="00664CB6">
      <w:pPr>
        <w:spacing w:after="0" w:line="240" w:lineRule="auto"/>
        <w:ind w:firstLine="851"/>
        <w:rPr>
          <w:rFonts w:ascii="Times New Roman" w:hAnsi="Times New Roman" w:cs="Times New Roman"/>
          <w:sz w:val="24"/>
          <w:szCs w:val="24"/>
        </w:rPr>
      </w:pPr>
    </w:p>
    <w:p w:rsidR="005061EC" w:rsidRPr="00664CB6" w:rsidRDefault="005061EC" w:rsidP="00664CB6">
      <w:pPr>
        <w:spacing w:after="0" w:line="240" w:lineRule="auto"/>
        <w:ind w:firstLine="851"/>
        <w:rPr>
          <w:rFonts w:ascii="Times New Roman" w:hAnsi="Times New Roman" w:cs="Times New Roman"/>
          <w:sz w:val="24"/>
          <w:szCs w:val="24"/>
        </w:rPr>
      </w:pPr>
    </w:p>
    <w:p w:rsidR="005061EC" w:rsidRPr="00664CB6" w:rsidRDefault="005061EC" w:rsidP="00664CB6">
      <w:pPr>
        <w:spacing w:after="0" w:line="240" w:lineRule="auto"/>
        <w:ind w:firstLine="851"/>
        <w:rPr>
          <w:rFonts w:ascii="Times New Roman" w:hAnsi="Times New Roman" w:cs="Times New Roman"/>
          <w:sz w:val="24"/>
          <w:szCs w:val="24"/>
        </w:rPr>
      </w:pPr>
    </w:p>
    <w:p w:rsidR="005061EC" w:rsidRPr="00664CB6" w:rsidRDefault="005061EC" w:rsidP="00664CB6">
      <w:pPr>
        <w:spacing w:after="0" w:line="240" w:lineRule="auto"/>
        <w:ind w:firstLine="851"/>
        <w:rPr>
          <w:rFonts w:ascii="Times New Roman" w:hAnsi="Times New Roman" w:cs="Times New Roman"/>
          <w:sz w:val="24"/>
          <w:szCs w:val="24"/>
        </w:rPr>
      </w:pPr>
    </w:p>
    <w:p w:rsidR="005061EC" w:rsidRPr="00664CB6" w:rsidRDefault="005061EC" w:rsidP="00664CB6">
      <w:pPr>
        <w:spacing w:after="0" w:line="240" w:lineRule="auto"/>
        <w:ind w:firstLine="851"/>
        <w:rPr>
          <w:rFonts w:ascii="Times New Roman" w:hAnsi="Times New Roman" w:cs="Times New Roman"/>
          <w:sz w:val="24"/>
          <w:szCs w:val="24"/>
        </w:rPr>
      </w:pPr>
    </w:p>
    <w:p w:rsidR="004A6C7F" w:rsidRPr="00664CB6" w:rsidRDefault="004A6C7F"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 xml:space="preserve">Оставался адсорбционный метод очистки с помощью древесного угля, открытый еще русским ученым Ловицем в 1785 году. </w:t>
      </w:r>
    </w:p>
    <w:p w:rsidR="00A54BA9" w:rsidRPr="00664CB6" w:rsidRDefault="00A54BA9" w:rsidP="00664CB6">
      <w:pPr>
        <w:spacing w:after="0" w:line="240" w:lineRule="auto"/>
        <w:ind w:firstLine="851"/>
        <w:rPr>
          <w:rFonts w:ascii="Times New Roman" w:hAnsi="Times New Roman" w:cs="Times New Roman"/>
          <w:sz w:val="24"/>
          <w:szCs w:val="24"/>
        </w:rPr>
      </w:pPr>
    </w:p>
    <w:p w:rsidR="00A54BA9" w:rsidRPr="00664CB6" w:rsidRDefault="00A54BA9" w:rsidP="00664CB6">
      <w:pPr>
        <w:tabs>
          <w:tab w:val="left" w:pos="567"/>
          <w:tab w:val="left" w:pos="709"/>
        </w:tabs>
        <w:spacing w:after="0" w:line="240" w:lineRule="auto"/>
        <w:ind w:firstLine="567"/>
        <w:jc w:val="both"/>
        <w:rPr>
          <w:rFonts w:ascii="Times New Roman" w:eastAsia="Times New Roman" w:hAnsi="Times New Roman" w:cs="Times New Roman"/>
          <w:bCs/>
          <w:sz w:val="24"/>
          <w:szCs w:val="24"/>
        </w:rPr>
      </w:pPr>
    </w:p>
    <w:p w:rsidR="00A54BA9" w:rsidRPr="00664CB6" w:rsidRDefault="00A54BA9" w:rsidP="00664CB6">
      <w:pPr>
        <w:tabs>
          <w:tab w:val="left" w:pos="567"/>
          <w:tab w:val="left" w:pos="709"/>
        </w:tabs>
        <w:spacing w:after="0" w:line="240" w:lineRule="auto"/>
        <w:ind w:firstLine="567"/>
        <w:jc w:val="both"/>
        <w:rPr>
          <w:rFonts w:ascii="Times New Roman" w:eastAsia="Times New Roman" w:hAnsi="Times New Roman" w:cs="Times New Roman"/>
          <w:bCs/>
          <w:sz w:val="24"/>
          <w:szCs w:val="24"/>
        </w:rPr>
      </w:pPr>
    </w:p>
    <w:p w:rsidR="00A54BA9" w:rsidRPr="00664CB6" w:rsidRDefault="00A54BA9" w:rsidP="00664CB6">
      <w:pPr>
        <w:tabs>
          <w:tab w:val="left" w:pos="567"/>
          <w:tab w:val="left" w:pos="709"/>
        </w:tabs>
        <w:spacing w:after="0" w:line="240" w:lineRule="auto"/>
        <w:ind w:firstLine="567"/>
        <w:jc w:val="both"/>
        <w:rPr>
          <w:rFonts w:ascii="Times New Roman" w:eastAsia="Times New Roman" w:hAnsi="Times New Roman" w:cs="Times New Roman"/>
          <w:bCs/>
          <w:sz w:val="24"/>
          <w:szCs w:val="24"/>
        </w:rPr>
      </w:pPr>
    </w:p>
    <w:p w:rsidR="00A54BA9" w:rsidRPr="00664CB6" w:rsidRDefault="00A54BA9" w:rsidP="00664CB6">
      <w:pPr>
        <w:tabs>
          <w:tab w:val="left" w:pos="567"/>
          <w:tab w:val="left" w:pos="709"/>
        </w:tabs>
        <w:spacing w:after="0" w:line="240" w:lineRule="auto"/>
        <w:ind w:firstLine="567"/>
        <w:jc w:val="both"/>
        <w:rPr>
          <w:rFonts w:ascii="Times New Roman" w:eastAsia="Times New Roman" w:hAnsi="Times New Roman" w:cs="Times New Roman"/>
          <w:bCs/>
          <w:sz w:val="24"/>
          <w:szCs w:val="24"/>
        </w:rPr>
      </w:pPr>
    </w:p>
    <w:p w:rsidR="00A54BA9" w:rsidRPr="00664CB6" w:rsidRDefault="00A54BA9" w:rsidP="00664CB6">
      <w:pPr>
        <w:tabs>
          <w:tab w:val="left" w:pos="567"/>
          <w:tab w:val="left" w:pos="709"/>
        </w:tabs>
        <w:spacing w:after="0" w:line="240" w:lineRule="auto"/>
        <w:ind w:firstLine="567"/>
        <w:jc w:val="both"/>
        <w:rPr>
          <w:rFonts w:ascii="Times New Roman" w:eastAsia="Times New Roman" w:hAnsi="Times New Roman" w:cs="Times New Roman"/>
          <w:bCs/>
          <w:sz w:val="24"/>
          <w:szCs w:val="24"/>
        </w:rPr>
      </w:pPr>
    </w:p>
    <w:p w:rsidR="00A54BA9" w:rsidRPr="00664CB6" w:rsidRDefault="00A54BA9" w:rsidP="00664CB6">
      <w:pPr>
        <w:tabs>
          <w:tab w:val="left" w:pos="567"/>
          <w:tab w:val="left" w:pos="709"/>
        </w:tabs>
        <w:spacing w:after="0" w:line="240" w:lineRule="auto"/>
        <w:ind w:firstLine="567"/>
        <w:jc w:val="both"/>
        <w:rPr>
          <w:rFonts w:ascii="Times New Roman" w:eastAsia="Times New Roman" w:hAnsi="Times New Roman" w:cs="Times New Roman"/>
          <w:bCs/>
          <w:sz w:val="24"/>
          <w:szCs w:val="24"/>
        </w:rPr>
      </w:pPr>
    </w:p>
    <w:p w:rsidR="00E65063" w:rsidRDefault="00E65063" w:rsidP="00664CB6">
      <w:pPr>
        <w:spacing w:after="0" w:line="240" w:lineRule="auto"/>
        <w:ind w:firstLine="851"/>
        <w:rPr>
          <w:rFonts w:ascii="Times New Roman" w:hAnsi="Times New Roman" w:cs="Times New Roman"/>
          <w:sz w:val="24"/>
          <w:szCs w:val="24"/>
        </w:rPr>
      </w:pPr>
    </w:p>
    <w:p w:rsidR="00E65063" w:rsidRDefault="00E65063" w:rsidP="00664CB6">
      <w:pPr>
        <w:spacing w:after="0" w:line="240" w:lineRule="auto"/>
        <w:ind w:firstLine="851"/>
        <w:rPr>
          <w:rFonts w:ascii="Times New Roman" w:hAnsi="Times New Roman" w:cs="Times New Roman"/>
          <w:sz w:val="24"/>
          <w:szCs w:val="24"/>
        </w:rPr>
      </w:pPr>
    </w:p>
    <w:p w:rsidR="00E65063" w:rsidRDefault="00E65063" w:rsidP="00664CB6">
      <w:pPr>
        <w:spacing w:after="0" w:line="240" w:lineRule="auto"/>
        <w:ind w:firstLine="851"/>
        <w:rPr>
          <w:rFonts w:ascii="Times New Roman" w:hAnsi="Times New Roman" w:cs="Times New Roman"/>
          <w:sz w:val="24"/>
          <w:szCs w:val="24"/>
        </w:rPr>
      </w:pPr>
    </w:p>
    <w:p w:rsidR="000D5298" w:rsidRPr="00664CB6" w:rsidRDefault="00205144"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Зелинский работал в Петербурге, когда вспыхнула первая мировая война, имевшая целью передел мира. Царская Россия приняла участие в этой войне на стороне Антанты. После этого агрессивные планы германских империалистов на Западном фронте потерпели крах, и началась длительная позиционная война, связанная со значительными материальными потерями</w:t>
      </w:r>
      <w:r w:rsidR="000D5298" w:rsidRPr="00664CB6">
        <w:rPr>
          <w:rFonts w:ascii="Times New Roman" w:hAnsi="Times New Roman" w:cs="Times New Roman"/>
          <w:sz w:val="24"/>
          <w:szCs w:val="24"/>
        </w:rPr>
        <w:t>.</w:t>
      </w:r>
    </w:p>
    <w:p w:rsidR="000D5298" w:rsidRPr="00664CB6" w:rsidRDefault="000D5298"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В первые месяцы войны в Германии возник дефицит каучука, бензина и селитры – источника азотной кислоты, необходимой для производства взрывчатых веществ. В такой обстановке ученые были мобилизованы на выполнение военных заданий.</w:t>
      </w:r>
    </w:p>
    <w:p w:rsidR="000D5298" w:rsidRPr="00664CB6" w:rsidRDefault="000D5298"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В конце 1914 года группа немецких химиков во главе с Ф. Габером, директором Берлинского физико-химического института, вопреки Гаагской конвенции 1898 и 1907 годов предложила немецкому командованию применять в боевых условиях газообразные или легколетучие жидкие ядовитые вещества в виде облака.</w:t>
      </w:r>
    </w:p>
    <w:p w:rsidR="00946FC0" w:rsidRPr="00664CB6" w:rsidRDefault="00946FC0"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color w:val="000000" w:themeColor="text1"/>
          <w:sz w:val="24"/>
          <w:szCs w:val="24"/>
        </w:rPr>
        <w:t>Утром 22 апреля 1915г. германская армия провела первую в истории войн газовую атаку. На участке фронта длиной 6 км к северо-востоку от бельгийского города Ипр были одновременно открыты шесть тысяч баллонов, содержащих 180 тонн хлора. В результате примерно пять тысяч солдат и офицеров англо-французских войск погибли, около десяти тысяч получили тяжелые отравления.</w:t>
      </w:r>
      <w:r w:rsidRPr="00664CB6">
        <w:rPr>
          <w:color w:val="000000" w:themeColor="text1"/>
          <w:sz w:val="24"/>
          <w:szCs w:val="24"/>
        </w:rPr>
        <w:t xml:space="preserve"> </w:t>
      </w:r>
      <w:r w:rsidRPr="00664CB6">
        <w:rPr>
          <w:rFonts w:ascii="Times New Roman" w:hAnsi="Times New Roman" w:cs="Times New Roman"/>
          <w:sz w:val="24"/>
          <w:szCs w:val="24"/>
        </w:rPr>
        <w:t>Концентрация хлора составила 0,01 – 0,1%, что является смертельной дозой для человека.</w:t>
      </w:r>
    </w:p>
    <w:p w:rsidR="00946FC0" w:rsidRPr="00664CB6" w:rsidRDefault="00946FC0" w:rsidP="00664CB6">
      <w:pPr>
        <w:pStyle w:val="a3"/>
        <w:shd w:val="clear" w:color="auto" w:fill="FFFFEE"/>
        <w:spacing w:before="0" w:beforeAutospacing="0" w:after="0" w:afterAutospacing="0"/>
        <w:ind w:right="-1" w:firstLine="567"/>
      </w:pPr>
      <w:r w:rsidRPr="00664CB6">
        <w:t>Так Германия первой из воюющих держав нарушил</w:t>
      </w:r>
      <w:r w:rsidR="00D17C38" w:rsidRPr="00664CB6">
        <w:t>а</w:t>
      </w:r>
      <w:r w:rsidRPr="00664CB6">
        <w:t xml:space="preserve"> международное соглашение. Когда стало известно об этом преступлении, Зелинский разработал специальный фильтр, защищающий людей от боевых отравляющих веществ с высокой молекулярной массой.</w:t>
      </w:r>
    </w:p>
    <w:p w:rsidR="000D5298" w:rsidRPr="00664CB6" w:rsidRDefault="00946FC0"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color w:val="000000" w:themeColor="text1"/>
          <w:sz w:val="24"/>
          <w:szCs w:val="24"/>
        </w:rPr>
        <w:t>Год спустя, в 1916г. Н.Д. Зелинский вместе с инженером А. Куммантом разработал</w:t>
      </w:r>
      <w:r w:rsidR="00D17C38" w:rsidRPr="00664CB6">
        <w:rPr>
          <w:rFonts w:ascii="Times New Roman" w:hAnsi="Times New Roman" w:cs="Times New Roman"/>
          <w:color w:val="000000" w:themeColor="text1"/>
          <w:sz w:val="24"/>
          <w:szCs w:val="24"/>
        </w:rPr>
        <w:t>и</w:t>
      </w:r>
      <w:r w:rsidRPr="00664CB6">
        <w:rPr>
          <w:rFonts w:ascii="Times New Roman" w:hAnsi="Times New Roman" w:cs="Times New Roman"/>
          <w:color w:val="000000" w:themeColor="text1"/>
          <w:sz w:val="24"/>
          <w:szCs w:val="24"/>
        </w:rPr>
        <w:t xml:space="preserve"> конструкцию противогаза.</w:t>
      </w:r>
    </w:p>
    <w:p w:rsidR="00A87375" w:rsidRPr="00664CB6" w:rsidRDefault="001B143B" w:rsidP="00664CB6">
      <w:pPr>
        <w:spacing w:after="0" w:line="240" w:lineRule="auto"/>
        <w:ind w:firstLine="851"/>
        <w:rPr>
          <w:rFonts w:ascii="Times New Roman" w:hAnsi="Times New Roman" w:cs="Times New Roman"/>
          <w:sz w:val="24"/>
          <w:szCs w:val="24"/>
        </w:rPr>
      </w:pPr>
      <w:r>
        <w:rPr>
          <w:rFonts w:ascii="Times New Roman" w:hAnsi="Times New Roman" w:cs="Times New Roman"/>
          <w:noProof/>
          <w:sz w:val="24"/>
          <w:szCs w:val="24"/>
          <w:lang w:eastAsia="en-US"/>
        </w:rPr>
        <w:pict>
          <v:shape id="_x0000_s1030" type="#_x0000_t202" style="position:absolute;left:0;text-align:left;margin-left:0;margin-top:7.85pt;width:443.45pt;height:164.6pt;z-index:251668480;mso-position-horizontal:center;mso-width-relative:margin;mso-height-relative:margin">
            <v:textbox>
              <w:txbxContent>
                <w:p w:rsidR="00E65063" w:rsidRPr="00A12BFB" w:rsidRDefault="00E65063" w:rsidP="00A12BFB">
                  <w:pPr>
                    <w:spacing w:after="0" w:line="240" w:lineRule="auto"/>
                    <w:ind w:right="85"/>
                    <w:jc w:val="both"/>
                    <w:rPr>
                      <w:rFonts w:ascii="Times New Roman" w:eastAsia="Times New Roman" w:hAnsi="Times New Roman" w:cs="Times New Roman"/>
                      <w:b/>
                      <w:i/>
                      <w:sz w:val="24"/>
                      <w:szCs w:val="24"/>
                      <w:lang w:bidi="he-IL"/>
                    </w:rPr>
                  </w:pPr>
                  <w:r w:rsidRPr="00A12BFB">
                    <w:rPr>
                      <w:rFonts w:ascii="Times New Roman" w:eastAsia="Times New Roman" w:hAnsi="Times New Roman" w:cs="Times New Roman"/>
                      <w:b/>
                      <w:i/>
                      <w:sz w:val="24"/>
                      <w:szCs w:val="24"/>
                      <w:lang w:bidi="he-IL"/>
                    </w:rPr>
                    <w:t xml:space="preserve">Справка: </w:t>
                  </w:r>
                </w:p>
                <w:p w:rsidR="00E65063" w:rsidRPr="00A12BFB" w:rsidRDefault="00E65063" w:rsidP="00A12BFB">
                  <w:pPr>
                    <w:spacing w:after="0" w:line="240" w:lineRule="auto"/>
                    <w:ind w:right="85"/>
                    <w:jc w:val="both"/>
                    <w:rPr>
                      <w:rFonts w:ascii="Times New Roman" w:eastAsia="Times New Roman" w:hAnsi="Times New Roman" w:cs="Times New Roman"/>
                      <w:b/>
                      <w:i/>
                      <w:sz w:val="24"/>
                      <w:szCs w:val="24"/>
                      <w:lang w:bidi="he-IL"/>
                    </w:rPr>
                  </w:pPr>
                  <w:r w:rsidRPr="00A12BFB">
                    <w:rPr>
                      <w:rFonts w:ascii="Times New Roman" w:hAnsi="Times New Roman" w:cs="Times New Roman"/>
                      <w:b/>
                      <w:color w:val="000000" w:themeColor="text1"/>
                      <w:sz w:val="24"/>
                      <w:szCs w:val="24"/>
                      <w:shd w:val="clear" w:color="auto" w:fill="FFFFEE"/>
                    </w:rPr>
                    <w:t>Противогаз Зелинского-Кумманта</w:t>
                  </w:r>
                  <w:r w:rsidRPr="00A12BFB">
                    <w:rPr>
                      <w:rFonts w:ascii="Times New Roman" w:hAnsi="Times New Roman" w:cs="Times New Roman"/>
                      <w:color w:val="000000" w:themeColor="text1"/>
                      <w:sz w:val="24"/>
                      <w:szCs w:val="24"/>
                      <w:shd w:val="clear" w:color="auto" w:fill="FFFFEE"/>
                    </w:rPr>
                    <w:t xml:space="preserve"> — первый противогаз, обладающий способностью поглощать широкую гамму отравляющих веществ. Противогаз имел много недостатков, но он хорошо защищал от смеси из </w:t>
                  </w:r>
                  <w:r w:rsidRPr="00A12BFB">
                    <w:rPr>
                      <w:rFonts w:ascii="Times New Roman" w:hAnsi="Times New Roman" w:cs="Times New Roman"/>
                      <w:b/>
                      <w:bCs/>
                      <w:color w:val="000000" w:themeColor="text1"/>
                      <w:sz w:val="24"/>
                      <w:szCs w:val="24"/>
                      <w:shd w:val="clear" w:color="auto" w:fill="FFFFEE"/>
                    </w:rPr>
                    <w:t>0,2%</w:t>
                  </w:r>
                  <w:r w:rsidRPr="00A12BFB">
                    <w:rPr>
                      <w:rFonts w:ascii="Times New Roman" w:hAnsi="Times New Roman" w:cs="Times New Roman"/>
                      <w:color w:val="000000" w:themeColor="text1"/>
                      <w:sz w:val="24"/>
                      <w:szCs w:val="24"/>
                      <w:shd w:val="clear" w:color="auto" w:fill="FFFFEE"/>
                    </w:rPr>
                    <w:t> хлора с </w:t>
                  </w:r>
                  <w:r w:rsidRPr="00A12BFB">
                    <w:rPr>
                      <w:rFonts w:ascii="Times New Roman" w:hAnsi="Times New Roman" w:cs="Times New Roman"/>
                      <w:b/>
                      <w:bCs/>
                      <w:color w:val="000000" w:themeColor="text1"/>
                      <w:sz w:val="24"/>
                      <w:szCs w:val="24"/>
                      <w:shd w:val="clear" w:color="auto" w:fill="FFFFEE"/>
                    </w:rPr>
                    <w:t>0,1%</w:t>
                  </w:r>
                  <w:r w:rsidRPr="00A12BFB">
                    <w:rPr>
                      <w:rFonts w:ascii="Times New Roman" w:hAnsi="Times New Roman" w:cs="Times New Roman"/>
                      <w:color w:val="000000" w:themeColor="text1"/>
                      <w:sz w:val="24"/>
                      <w:szCs w:val="24"/>
                      <w:shd w:val="clear" w:color="auto" w:fill="FFFFEE"/>
                    </w:rPr>
                    <w:t> фосгена в среднем в течение 2-3 ч.</w:t>
                  </w:r>
                </w:p>
                <w:p w:rsidR="00E65063" w:rsidRPr="00A12BFB" w:rsidRDefault="00E65063" w:rsidP="00A12BFB">
                  <w:pPr>
                    <w:spacing w:after="0" w:line="240" w:lineRule="auto"/>
                    <w:rPr>
                      <w:rFonts w:ascii="Times New Roman" w:hAnsi="Times New Roman" w:cs="Times New Roman"/>
                      <w:sz w:val="24"/>
                      <w:szCs w:val="24"/>
                    </w:rPr>
                  </w:pPr>
                  <w:r w:rsidRPr="00A12BFB">
                    <w:rPr>
                      <w:rFonts w:ascii="Times New Roman" w:hAnsi="Times New Roman" w:cs="Times New Roman"/>
                      <w:sz w:val="24"/>
                      <w:szCs w:val="24"/>
                    </w:rPr>
                    <w:t xml:space="preserve">Главными действующими реагентами в противогазах были гипосульфит (тиосульфат) натрия  </w:t>
                  </w:r>
                  <w:r w:rsidRPr="00A12BFB">
                    <w:rPr>
                      <w:rFonts w:ascii="Times New Roman" w:hAnsi="Times New Roman" w:cs="Times New Roman"/>
                      <w:sz w:val="24"/>
                      <w:szCs w:val="24"/>
                      <w:lang w:val="en-US"/>
                    </w:rPr>
                    <w:t>Na</w:t>
                  </w:r>
                  <w:r w:rsidRPr="00A12BFB">
                    <w:rPr>
                      <w:rFonts w:ascii="Times New Roman" w:hAnsi="Times New Roman" w:cs="Times New Roman"/>
                      <w:sz w:val="24"/>
                      <w:szCs w:val="24"/>
                      <w:vertAlign w:val="subscript"/>
                    </w:rPr>
                    <w:t>2</w:t>
                  </w:r>
                  <w:r w:rsidRPr="00A12BFB">
                    <w:rPr>
                      <w:rFonts w:ascii="Times New Roman" w:hAnsi="Times New Roman" w:cs="Times New Roman"/>
                      <w:sz w:val="24"/>
                      <w:szCs w:val="24"/>
                      <w:lang w:val="en-US"/>
                    </w:rPr>
                    <w:t>S</w:t>
                  </w:r>
                  <w:r w:rsidRPr="00A12BFB">
                    <w:rPr>
                      <w:rFonts w:ascii="Times New Roman" w:hAnsi="Times New Roman" w:cs="Times New Roman"/>
                      <w:sz w:val="24"/>
                      <w:szCs w:val="24"/>
                      <w:vertAlign w:val="subscript"/>
                    </w:rPr>
                    <w:t>2</w:t>
                  </w:r>
                  <w:r w:rsidRPr="00A12BFB">
                    <w:rPr>
                      <w:rFonts w:ascii="Times New Roman" w:hAnsi="Times New Roman" w:cs="Times New Roman"/>
                      <w:sz w:val="24"/>
                      <w:szCs w:val="24"/>
                      <w:lang w:val="en-US"/>
                    </w:rPr>
                    <w:t>O</w:t>
                  </w:r>
                  <w:r w:rsidRPr="00A12BFB">
                    <w:rPr>
                      <w:rFonts w:ascii="Times New Roman" w:hAnsi="Times New Roman" w:cs="Times New Roman"/>
                      <w:sz w:val="24"/>
                      <w:szCs w:val="24"/>
                      <w:vertAlign w:val="subscript"/>
                    </w:rPr>
                    <w:t>3</w:t>
                  </w:r>
                  <w:r w:rsidRPr="00A12BFB">
                    <w:rPr>
                      <w:rFonts w:ascii="Times New Roman" w:hAnsi="Times New Roman" w:cs="Times New Roman"/>
                      <w:sz w:val="24"/>
                      <w:szCs w:val="24"/>
                    </w:rPr>
                    <w:t xml:space="preserve">  и сода   </w:t>
                  </w:r>
                  <w:r w:rsidRPr="00A12BFB">
                    <w:rPr>
                      <w:rFonts w:ascii="Times New Roman" w:hAnsi="Times New Roman" w:cs="Times New Roman"/>
                      <w:sz w:val="24"/>
                      <w:szCs w:val="24"/>
                      <w:lang w:val="en-US"/>
                    </w:rPr>
                    <w:t>Na</w:t>
                  </w:r>
                  <w:r w:rsidRPr="00A12BFB">
                    <w:rPr>
                      <w:rFonts w:ascii="Times New Roman" w:hAnsi="Times New Roman" w:cs="Times New Roman"/>
                      <w:sz w:val="24"/>
                      <w:szCs w:val="24"/>
                      <w:vertAlign w:val="subscript"/>
                    </w:rPr>
                    <w:t>2</w:t>
                  </w:r>
                  <w:r w:rsidRPr="00A12BFB">
                    <w:rPr>
                      <w:rFonts w:ascii="Times New Roman" w:hAnsi="Times New Roman" w:cs="Times New Roman"/>
                      <w:sz w:val="24"/>
                      <w:szCs w:val="24"/>
                      <w:lang w:val="en-US"/>
                    </w:rPr>
                    <w:t>CO</w:t>
                  </w:r>
                  <w:r w:rsidRPr="00A12BFB">
                    <w:rPr>
                      <w:rFonts w:ascii="Times New Roman" w:hAnsi="Times New Roman" w:cs="Times New Roman"/>
                      <w:sz w:val="24"/>
                      <w:szCs w:val="24"/>
                      <w:vertAlign w:val="subscript"/>
                    </w:rPr>
                    <w:t>3</w:t>
                  </w:r>
                  <w:r w:rsidRPr="00A12BFB">
                    <w:rPr>
                      <w:rFonts w:ascii="Times New Roman" w:hAnsi="Times New Roman" w:cs="Times New Roman"/>
                      <w:sz w:val="24"/>
                      <w:szCs w:val="24"/>
                    </w:rPr>
                    <w:t>:</w:t>
                  </w:r>
                </w:p>
                <w:p w:rsidR="00E65063" w:rsidRPr="00A12BFB" w:rsidRDefault="00E65063" w:rsidP="00A12BFB">
                  <w:pPr>
                    <w:spacing w:after="0" w:line="240" w:lineRule="auto"/>
                    <w:ind w:firstLine="851"/>
                    <w:rPr>
                      <w:rFonts w:ascii="Times New Roman" w:hAnsi="Times New Roman" w:cs="Times New Roman"/>
                      <w:sz w:val="24"/>
                      <w:szCs w:val="24"/>
                      <w:lang w:val="en-US"/>
                    </w:rPr>
                  </w:pPr>
                  <w:r w:rsidRPr="00A12BFB">
                    <w:rPr>
                      <w:rFonts w:ascii="Times New Roman" w:hAnsi="Times New Roman" w:cs="Times New Roman"/>
                      <w:sz w:val="24"/>
                      <w:szCs w:val="24"/>
                      <w:lang w:val="en-US"/>
                    </w:rPr>
                    <w:t>Na</w:t>
                  </w:r>
                  <w:r w:rsidRPr="00A12BFB">
                    <w:rPr>
                      <w:rFonts w:ascii="Times New Roman" w:hAnsi="Times New Roman" w:cs="Times New Roman"/>
                      <w:sz w:val="24"/>
                      <w:szCs w:val="24"/>
                      <w:vertAlign w:val="subscript"/>
                      <w:lang w:val="en-US"/>
                    </w:rPr>
                    <w:t>2</w:t>
                  </w:r>
                  <w:r w:rsidRPr="00A12BFB">
                    <w:rPr>
                      <w:rFonts w:ascii="Times New Roman" w:hAnsi="Times New Roman" w:cs="Times New Roman"/>
                      <w:sz w:val="24"/>
                      <w:szCs w:val="24"/>
                      <w:lang w:val="en-US"/>
                    </w:rPr>
                    <w:t>S</w:t>
                  </w:r>
                  <w:r w:rsidRPr="00A12BFB">
                    <w:rPr>
                      <w:rFonts w:ascii="Times New Roman" w:hAnsi="Times New Roman" w:cs="Times New Roman"/>
                      <w:sz w:val="24"/>
                      <w:szCs w:val="24"/>
                      <w:vertAlign w:val="subscript"/>
                      <w:lang w:val="en-US"/>
                    </w:rPr>
                    <w:t>2</w:t>
                  </w:r>
                  <w:r w:rsidRPr="00A12BFB">
                    <w:rPr>
                      <w:rFonts w:ascii="Times New Roman" w:hAnsi="Times New Roman" w:cs="Times New Roman"/>
                      <w:sz w:val="24"/>
                      <w:szCs w:val="24"/>
                      <w:lang w:val="en-US"/>
                    </w:rPr>
                    <w:t>O</w:t>
                  </w:r>
                  <w:r w:rsidRPr="00A12BFB">
                    <w:rPr>
                      <w:rFonts w:ascii="Times New Roman" w:hAnsi="Times New Roman" w:cs="Times New Roman"/>
                      <w:sz w:val="24"/>
                      <w:szCs w:val="24"/>
                      <w:vertAlign w:val="subscript"/>
                      <w:lang w:val="en-US"/>
                    </w:rPr>
                    <w:t>3</w:t>
                  </w:r>
                  <w:r w:rsidRPr="00A12BFB">
                    <w:rPr>
                      <w:rFonts w:ascii="Times New Roman" w:hAnsi="Times New Roman" w:cs="Times New Roman"/>
                      <w:sz w:val="24"/>
                      <w:szCs w:val="24"/>
                      <w:lang w:val="en-US"/>
                    </w:rPr>
                    <w:t>+4Cl</w:t>
                  </w:r>
                  <w:r w:rsidRPr="00A12BFB">
                    <w:rPr>
                      <w:rFonts w:ascii="Times New Roman" w:hAnsi="Times New Roman" w:cs="Times New Roman"/>
                      <w:sz w:val="24"/>
                      <w:szCs w:val="24"/>
                      <w:vertAlign w:val="subscript"/>
                      <w:lang w:val="en-US"/>
                    </w:rPr>
                    <w:t>2</w:t>
                  </w:r>
                  <w:r w:rsidRPr="00A12BFB">
                    <w:rPr>
                      <w:rFonts w:ascii="Times New Roman" w:hAnsi="Times New Roman" w:cs="Times New Roman"/>
                      <w:sz w:val="24"/>
                      <w:szCs w:val="24"/>
                      <w:lang w:val="en-US"/>
                    </w:rPr>
                    <w:t xml:space="preserve"> + 5H</w:t>
                  </w:r>
                  <w:r w:rsidRPr="00A12BFB">
                    <w:rPr>
                      <w:rFonts w:ascii="Times New Roman" w:hAnsi="Times New Roman" w:cs="Times New Roman"/>
                      <w:sz w:val="24"/>
                      <w:szCs w:val="24"/>
                      <w:vertAlign w:val="subscript"/>
                      <w:lang w:val="en-US"/>
                    </w:rPr>
                    <w:t>2</w:t>
                  </w:r>
                  <w:r w:rsidRPr="00A12BFB">
                    <w:rPr>
                      <w:rFonts w:ascii="Times New Roman" w:hAnsi="Times New Roman" w:cs="Times New Roman"/>
                      <w:sz w:val="24"/>
                      <w:szCs w:val="24"/>
                      <w:lang w:val="en-US"/>
                    </w:rPr>
                    <w:t>O= Na</w:t>
                  </w:r>
                  <w:r w:rsidRPr="00A12BFB">
                    <w:rPr>
                      <w:rFonts w:ascii="Times New Roman" w:hAnsi="Times New Roman" w:cs="Times New Roman"/>
                      <w:sz w:val="24"/>
                      <w:szCs w:val="24"/>
                      <w:vertAlign w:val="subscript"/>
                      <w:lang w:val="en-US"/>
                    </w:rPr>
                    <w:t>2</w:t>
                  </w:r>
                  <w:r w:rsidRPr="00A12BFB">
                    <w:rPr>
                      <w:rFonts w:ascii="Times New Roman" w:hAnsi="Times New Roman" w:cs="Times New Roman"/>
                      <w:sz w:val="24"/>
                      <w:szCs w:val="24"/>
                      <w:lang w:val="en-US"/>
                    </w:rPr>
                    <w:t>SO</w:t>
                  </w:r>
                  <w:r w:rsidRPr="00A12BFB">
                    <w:rPr>
                      <w:rFonts w:ascii="Times New Roman" w:hAnsi="Times New Roman" w:cs="Times New Roman"/>
                      <w:sz w:val="24"/>
                      <w:szCs w:val="24"/>
                      <w:vertAlign w:val="subscript"/>
                      <w:lang w:val="en-US"/>
                    </w:rPr>
                    <w:t>4</w:t>
                  </w:r>
                  <w:r w:rsidRPr="00A12BFB">
                    <w:rPr>
                      <w:rFonts w:ascii="Times New Roman" w:hAnsi="Times New Roman" w:cs="Times New Roman"/>
                      <w:sz w:val="24"/>
                      <w:szCs w:val="24"/>
                      <w:lang w:val="en-US"/>
                    </w:rPr>
                    <w:t xml:space="preserve"> + H</w:t>
                  </w:r>
                  <w:r w:rsidRPr="00A12BFB">
                    <w:rPr>
                      <w:rFonts w:ascii="Times New Roman" w:hAnsi="Times New Roman" w:cs="Times New Roman"/>
                      <w:sz w:val="24"/>
                      <w:szCs w:val="24"/>
                      <w:vertAlign w:val="subscript"/>
                      <w:lang w:val="en-US"/>
                    </w:rPr>
                    <w:t>2</w:t>
                  </w:r>
                  <w:r w:rsidRPr="00A12BFB">
                    <w:rPr>
                      <w:rFonts w:ascii="Times New Roman" w:hAnsi="Times New Roman" w:cs="Times New Roman"/>
                      <w:sz w:val="24"/>
                      <w:szCs w:val="24"/>
                      <w:lang w:val="en-US"/>
                    </w:rPr>
                    <w:t>SO</w:t>
                  </w:r>
                  <w:r w:rsidRPr="00A12BFB">
                    <w:rPr>
                      <w:rFonts w:ascii="Times New Roman" w:hAnsi="Times New Roman" w:cs="Times New Roman"/>
                      <w:sz w:val="24"/>
                      <w:szCs w:val="24"/>
                      <w:vertAlign w:val="subscript"/>
                      <w:lang w:val="en-US"/>
                    </w:rPr>
                    <w:t>4</w:t>
                  </w:r>
                  <w:r w:rsidRPr="00A12BFB">
                    <w:rPr>
                      <w:rFonts w:ascii="Times New Roman" w:hAnsi="Times New Roman" w:cs="Times New Roman"/>
                      <w:sz w:val="24"/>
                      <w:szCs w:val="24"/>
                      <w:lang w:val="en-US"/>
                    </w:rPr>
                    <w:t>+8 HCl</w:t>
                  </w:r>
                </w:p>
                <w:p w:rsidR="00E65063" w:rsidRPr="00A12BFB" w:rsidRDefault="00E65063" w:rsidP="00A12BFB">
                  <w:pPr>
                    <w:spacing w:after="0" w:line="240" w:lineRule="auto"/>
                    <w:ind w:firstLine="851"/>
                    <w:rPr>
                      <w:rFonts w:ascii="Times New Roman" w:hAnsi="Times New Roman" w:cs="Times New Roman"/>
                      <w:sz w:val="24"/>
                      <w:szCs w:val="24"/>
                      <w:vertAlign w:val="subscript"/>
                      <w:lang w:val="en-US"/>
                    </w:rPr>
                  </w:pPr>
                  <w:r w:rsidRPr="00A12BFB">
                    <w:rPr>
                      <w:rFonts w:ascii="Times New Roman" w:hAnsi="Times New Roman" w:cs="Times New Roman"/>
                      <w:sz w:val="24"/>
                      <w:szCs w:val="24"/>
                      <w:lang w:val="en-US"/>
                    </w:rPr>
                    <w:t>Na</w:t>
                  </w:r>
                  <w:r w:rsidRPr="00A12BFB">
                    <w:rPr>
                      <w:rFonts w:ascii="Times New Roman" w:hAnsi="Times New Roman" w:cs="Times New Roman"/>
                      <w:sz w:val="24"/>
                      <w:szCs w:val="24"/>
                      <w:vertAlign w:val="subscript"/>
                      <w:lang w:val="en-US"/>
                    </w:rPr>
                    <w:t>2</w:t>
                  </w:r>
                  <w:r w:rsidRPr="00A12BFB">
                    <w:rPr>
                      <w:rFonts w:ascii="Times New Roman" w:hAnsi="Times New Roman" w:cs="Times New Roman"/>
                      <w:sz w:val="24"/>
                      <w:szCs w:val="24"/>
                      <w:lang w:val="en-US"/>
                    </w:rPr>
                    <w:t>CO</w:t>
                  </w:r>
                  <w:r w:rsidRPr="00A12BFB">
                    <w:rPr>
                      <w:rFonts w:ascii="Times New Roman" w:hAnsi="Times New Roman" w:cs="Times New Roman"/>
                      <w:sz w:val="24"/>
                      <w:szCs w:val="24"/>
                      <w:vertAlign w:val="subscript"/>
                      <w:lang w:val="en-US"/>
                    </w:rPr>
                    <w:t>3</w:t>
                  </w:r>
                  <w:r w:rsidRPr="00A12BFB">
                    <w:rPr>
                      <w:rFonts w:ascii="Times New Roman" w:hAnsi="Times New Roman" w:cs="Times New Roman"/>
                      <w:sz w:val="24"/>
                      <w:szCs w:val="24"/>
                      <w:lang w:val="en-US"/>
                    </w:rPr>
                    <w:t>+2 HCl =  2NaCl+ H</w:t>
                  </w:r>
                  <w:r w:rsidRPr="00A12BFB">
                    <w:rPr>
                      <w:rFonts w:ascii="Times New Roman" w:hAnsi="Times New Roman" w:cs="Times New Roman"/>
                      <w:sz w:val="24"/>
                      <w:szCs w:val="24"/>
                      <w:vertAlign w:val="subscript"/>
                      <w:lang w:val="en-US"/>
                    </w:rPr>
                    <w:t>2</w:t>
                  </w:r>
                  <w:r w:rsidRPr="00A12BFB">
                    <w:rPr>
                      <w:rFonts w:ascii="Times New Roman" w:hAnsi="Times New Roman" w:cs="Times New Roman"/>
                      <w:sz w:val="24"/>
                      <w:szCs w:val="24"/>
                      <w:lang w:val="en-US"/>
                    </w:rPr>
                    <w:t>O+ CO</w:t>
                  </w:r>
                  <w:r w:rsidRPr="00A12BFB">
                    <w:rPr>
                      <w:rFonts w:ascii="Times New Roman" w:hAnsi="Times New Roman" w:cs="Times New Roman"/>
                      <w:sz w:val="24"/>
                      <w:szCs w:val="24"/>
                      <w:vertAlign w:val="subscript"/>
                      <w:lang w:val="en-US"/>
                    </w:rPr>
                    <w:t>2</w:t>
                  </w:r>
                </w:p>
                <w:p w:rsidR="00E65063" w:rsidRPr="00A12BFB" w:rsidRDefault="00E65063" w:rsidP="00A12BFB">
                  <w:pPr>
                    <w:spacing w:after="0" w:line="240" w:lineRule="auto"/>
                    <w:ind w:firstLine="851"/>
                    <w:rPr>
                      <w:rFonts w:ascii="Times New Roman" w:hAnsi="Times New Roman" w:cs="Times New Roman"/>
                      <w:sz w:val="24"/>
                      <w:szCs w:val="24"/>
                      <w:lang w:val="en-US"/>
                    </w:rPr>
                  </w:pPr>
                  <w:r w:rsidRPr="00A12BFB">
                    <w:rPr>
                      <w:rFonts w:ascii="Times New Roman" w:hAnsi="Times New Roman" w:cs="Times New Roman"/>
                      <w:sz w:val="24"/>
                      <w:szCs w:val="24"/>
                      <w:lang w:val="en-US"/>
                    </w:rPr>
                    <w:t>Na</w:t>
                  </w:r>
                  <w:r w:rsidRPr="00A12BFB">
                    <w:rPr>
                      <w:rFonts w:ascii="Times New Roman" w:hAnsi="Times New Roman" w:cs="Times New Roman"/>
                      <w:sz w:val="24"/>
                      <w:szCs w:val="24"/>
                      <w:vertAlign w:val="subscript"/>
                      <w:lang w:val="en-US"/>
                    </w:rPr>
                    <w:t>2</w:t>
                  </w:r>
                  <w:r w:rsidRPr="00A12BFB">
                    <w:rPr>
                      <w:rFonts w:ascii="Times New Roman" w:hAnsi="Times New Roman" w:cs="Times New Roman"/>
                      <w:sz w:val="24"/>
                      <w:szCs w:val="24"/>
                      <w:lang w:val="en-US"/>
                    </w:rPr>
                    <w:t>CO</w:t>
                  </w:r>
                  <w:r w:rsidRPr="00A12BFB">
                    <w:rPr>
                      <w:rFonts w:ascii="Times New Roman" w:hAnsi="Times New Roman" w:cs="Times New Roman"/>
                      <w:sz w:val="24"/>
                      <w:szCs w:val="24"/>
                      <w:vertAlign w:val="subscript"/>
                      <w:lang w:val="en-US"/>
                    </w:rPr>
                    <w:t>3</w:t>
                  </w:r>
                  <w:r w:rsidRPr="00A12BFB">
                    <w:rPr>
                      <w:rFonts w:ascii="Times New Roman" w:hAnsi="Times New Roman" w:cs="Times New Roman"/>
                      <w:sz w:val="24"/>
                      <w:szCs w:val="24"/>
                      <w:lang w:val="en-US"/>
                    </w:rPr>
                    <w:t>+ H</w:t>
                  </w:r>
                  <w:r w:rsidRPr="00A12BFB">
                    <w:rPr>
                      <w:rFonts w:ascii="Times New Roman" w:hAnsi="Times New Roman" w:cs="Times New Roman"/>
                      <w:sz w:val="24"/>
                      <w:szCs w:val="24"/>
                      <w:vertAlign w:val="subscript"/>
                      <w:lang w:val="en-US"/>
                    </w:rPr>
                    <w:t>2</w:t>
                  </w:r>
                  <w:r w:rsidRPr="00A12BFB">
                    <w:rPr>
                      <w:rFonts w:ascii="Times New Roman" w:hAnsi="Times New Roman" w:cs="Times New Roman"/>
                      <w:sz w:val="24"/>
                      <w:szCs w:val="24"/>
                      <w:lang w:val="en-US"/>
                    </w:rPr>
                    <w:t>SO</w:t>
                  </w:r>
                  <w:r w:rsidRPr="00A12BFB">
                    <w:rPr>
                      <w:rFonts w:ascii="Times New Roman" w:hAnsi="Times New Roman" w:cs="Times New Roman"/>
                      <w:sz w:val="24"/>
                      <w:szCs w:val="24"/>
                      <w:vertAlign w:val="subscript"/>
                      <w:lang w:val="en-US"/>
                    </w:rPr>
                    <w:t>4</w:t>
                  </w:r>
                  <w:r w:rsidRPr="00A12BFB">
                    <w:rPr>
                      <w:rFonts w:ascii="Times New Roman" w:hAnsi="Times New Roman" w:cs="Times New Roman"/>
                      <w:sz w:val="24"/>
                      <w:szCs w:val="24"/>
                      <w:lang w:val="en-US"/>
                    </w:rPr>
                    <w:t>= Na</w:t>
                  </w:r>
                  <w:r w:rsidRPr="00A12BFB">
                    <w:rPr>
                      <w:rFonts w:ascii="Times New Roman" w:hAnsi="Times New Roman" w:cs="Times New Roman"/>
                      <w:sz w:val="24"/>
                      <w:szCs w:val="24"/>
                      <w:vertAlign w:val="subscript"/>
                      <w:lang w:val="en-US"/>
                    </w:rPr>
                    <w:t>2</w:t>
                  </w:r>
                  <w:r w:rsidRPr="00A12BFB">
                    <w:rPr>
                      <w:rFonts w:ascii="Times New Roman" w:hAnsi="Times New Roman" w:cs="Times New Roman"/>
                      <w:sz w:val="24"/>
                      <w:szCs w:val="24"/>
                      <w:lang w:val="en-US"/>
                    </w:rPr>
                    <w:t>SO</w:t>
                  </w:r>
                  <w:r w:rsidRPr="00A12BFB">
                    <w:rPr>
                      <w:rFonts w:ascii="Times New Roman" w:hAnsi="Times New Roman" w:cs="Times New Roman"/>
                      <w:sz w:val="24"/>
                      <w:szCs w:val="24"/>
                      <w:vertAlign w:val="subscript"/>
                      <w:lang w:val="en-US"/>
                    </w:rPr>
                    <w:t>4</w:t>
                  </w:r>
                  <w:r w:rsidRPr="00A12BFB">
                    <w:rPr>
                      <w:rFonts w:ascii="Times New Roman" w:hAnsi="Times New Roman" w:cs="Times New Roman"/>
                      <w:sz w:val="24"/>
                      <w:szCs w:val="24"/>
                      <w:lang w:val="en-US"/>
                    </w:rPr>
                    <w:t>+ H</w:t>
                  </w:r>
                  <w:r w:rsidRPr="00A12BFB">
                    <w:rPr>
                      <w:rFonts w:ascii="Times New Roman" w:hAnsi="Times New Roman" w:cs="Times New Roman"/>
                      <w:sz w:val="24"/>
                      <w:szCs w:val="24"/>
                      <w:vertAlign w:val="subscript"/>
                      <w:lang w:val="en-US"/>
                    </w:rPr>
                    <w:t>2</w:t>
                  </w:r>
                  <w:r w:rsidRPr="00A12BFB">
                    <w:rPr>
                      <w:rFonts w:ascii="Times New Roman" w:hAnsi="Times New Roman" w:cs="Times New Roman"/>
                      <w:sz w:val="24"/>
                      <w:szCs w:val="24"/>
                      <w:lang w:val="en-US"/>
                    </w:rPr>
                    <w:t>O+ CO</w:t>
                  </w:r>
                  <w:r w:rsidRPr="00A12BFB">
                    <w:rPr>
                      <w:rFonts w:ascii="Times New Roman" w:hAnsi="Times New Roman" w:cs="Times New Roman"/>
                      <w:sz w:val="24"/>
                      <w:szCs w:val="24"/>
                      <w:vertAlign w:val="subscript"/>
                      <w:lang w:val="en-US"/>
                    </w:rPr>
                    <w:t>2</w:t>
                  </w:r>
                </w:p>
                <w:p w:rsidR="00E65063" w:rsidRPr="00A12BFB" w:rsidRDefault="00E65063"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В результате реакций образуются неядовитые продукты.</w:t>
                  </w:r>
                </w:p>
                <w:p w:rsidR="00E65063" w:rsidRPr="00300964" w:rsidRDefault="00E65063" w:rsidP="00A87375">
                  <w:pPr>
                    <w:spacing w:after="0" w:line="360" w:lineRule="auto"/>
                    <w:ind w:left="284" w:right="85" w:firstLine="284"/>
                    <w:jc w:val="both"/>
                    <w:rPr>
                      <w:rFonts w:ascii="Times New Roman" w:eastAsia="Times New Roman" w:hAnsi="Times New Roman" w:cs="Times New Roman"/>
                      <w:b/>
                      <w:i/>
                      <w:sz w:val="28"/>
                      <w:szCs w:val="28"/>
                      <w:lang w:bidi="he-IL"/>
                    </w:rPr>
                  </w:pPr>
                </w:p>
                <w:p w:rsidR="00E65063" w:rsidRDefault="00E65063"/>
              </w:txbxContent>
            </v:textbox>
          </v:shape>
        </w:pict>
      </w:r>
    </w:p>
    <w:p w:rsidR="00A87375" w:rsidRPr="00664CB6" w:rsidRDefault="00A87375" w:rsidP="00664CB6">
      <w:pPr>
        <w:spacing w:after="0" w:line="240" w:lineRule="auto"/>
        <w:ind w:firstLine="851"/>
        <w:rPr>
          <w:rFonts w:ascii="Times New Roman" w:hAnsi="Times New Roman" w:cs="Times New Roman"/>
          <w:sz w:val="24"/>
          <w:szCs w:val="24"/>
        </w:rPr>
      </w:pPr>
    </w:p>
    <w:p w:rsidR="00A87375" w:rsidRPr="00664CB6" w:rsidRDefault="00A87375" w:rsidP="00664CB6">
      <w:pPr>
        <w:spacing w:after="0" w:line="240" w:lineRule="auto"/>
        <w:ind w:firstLine="851"/>
        <w:rPr>
          <w:rFonts w:ascii="Times New Roman" w:hAnsi="Times New Roman" w:cs="Times New Roman"/>
          <w:sz w:val="24"/>
          <w:szCs w:val="24"/>
        </w:rPr>
      </w:pPr>
    </w:p>
    <w:p w:rsidR="00A87375" w:rsidRPr="00664CB6" w:rsidRDefault="00A87375" w:rsidP="00664CB6">
      <w:pPr>
        <w:spacing w:after="0" w:line="240" w:lineRule="auto"/>
        <w:ind w:firstLine="851"/>
        <w:rPr>
          <w:rFonts w:ascii="Times New Roman" w:hAnsi="Times New Roman" w:cs="Times New Roman"/>
          <w:sz w:val="24"/>
          <w:szCs w:val="24"/>
        </w:rPr>
      </w:pPr>
    </w:p>
    <w:p w:rsidR="00A87375" w:rsidRPr="00664CB6" w:rsidRDefault="00A87375" w:rsidP="00664CB6">
      <w:pPr>
        <w:spacing w:after="0" w:line="240" w:lineRule="auto"/>
        <w:ind w:firstLine="851"/>
        <w:rPr>
          <w:rFonts w:ascii="Times New Roman" w:hAnsi="Times New Roman" w:cs="Times New Roman"/>
          <w:sz w:val="24"/>
          <w:szCs w:val="24"/>
        </w:rPr>
      </w:pPr>
    </w:p>
    <w:p w:rsidR="00A87375" w:rsidRPr="00664CB6" w:rsidRDefault="00A87375" w:rsidP="00664CB6">
      <w:pPr>
        <w:spacing w:after="0" w:line="240" w:lineRule="auto"/>
        <w:ind w:firstLine="851"/>
        <w:rPr>
          <w:rFonts w:ascii="Times New Roman" w:hAnsi="Times New Roman" w:cs="Times New Roman"/>
          <w:sz w:val="24"/>
          <w:szCs w:val="24"/>
        </w:rPr>
      </w:pPr>
    </w:p>
    <w:p w:rsidR="00A87375" w:rsidRPr="00664CB6" w:rsidRDefault="00A87375" w:rsidP="00664CB6">
      <w:pPr>
        <w:spacing w:after="0" w:line="240" w:lineRule="auto"/>
        <w:ind w:firstLine="851"/>
        <w:rPr>
          <w:rFonts w:ascii="Times New Roman" w:hAnsi="Times New Roman" w:cs="Times New Roman"/>
          <w:sz w:val="24"/>
          <w:szCs w:val="24"/>
        </w:rPr>
      </w:pPr>
    </w:p>
    <w:p w:rsidR="00A87375" w:rsidRPr="00664CB6" w:rsidRDefault="00A87375" w:rsidP="00664CB6">
      <w:pPr>
        <w:spacing w:after="0" w:line="240" w:lineRule="auto"/>
        <w:ind w:firstLine="851"/>
        <w:rPr>
          <w:rFonts w:ascii="Times New Roman" w:hAnsi="Times New Roman" w:cs="Times New Roman"/>
          <w:sz w:val="24"/>
          <w:szCs w:val="24"/>
        </w:rPr>
      </w:pPr>
    </w:p>
    <w:p w:rsidR="00A87375" w:rsidRPr="00664CB6" w:rsidRDefault="00A87375" w:rsidP="00664CB6">
      <w:pPr>
        <w:spacing w:after="0" w:line="240" w:lineRule="auto"/>
        <w:ind w:firstLine="851"/>
        <w:rPr>
          <w:rFonts w:ascii="Times New Roman" w:hAnsi="Times New Roman" w:cs="Times New Roman"/>
          <w:sz w:val="24"/>
          <w:szCs w:val="24"/>
        </w:rPr>
      </w:pPr>
    </w:p>
    <w:p w:rsidR="00A87375" w:rsidRDefault="00A87375" w:rsidP="00664CB6">
      <w:pPr>
        <w:spacing w:after="0" w:line="240" w:lineRule="auto"/>
        <w:ind w:firstLine="851"/>
        <w:rPr>
          <w:rFonts w:ascii="Times New Roman" w:hAnsi="Times New Roman" w:cs="Times New Roman"/>
          <w:sz w:val="24"/>
          <w:szCs w:val="24"/>
        </w:rPr>
      </w:pPr>
    </w:p>
    <w:p w:rsidR="00A12BFB" w:rsidRDefault="00A12BFB" w:rsidP="00664CB6">
      <w:pPr>
        <w:spacing w:after="0" w:line="240" w:lineRule="auto"/>
        <w:ind w:firstLine="851"/>
        <w:rPr>
          <w:rFonts w:ascii="Times New Roman" w:hAnsi="Times New Roman" w:cs="Times New Roman"/>
          <w:sz w:val="24"/>
          <w:szCs w:val="24"/>
        </w:rPr>
      </w:pPr>
    </w:p>
    <w:p w:rsidR="00A12BFB" w:rsidRDefault="00A12BFB" w:rsidP="00664CB6">
      <w:pPr>
        <w:spacing w:after="0" w:line="240" w:lineRule="auto"/>
        <w:ind w:firstLine="851"/>
        <w:rPr>
          <w:rFonts w:ascii="Times New Roman" w:hAnsi="Times New Roman" w:cs="Times New Roman"/>
          <w:sz w:val="24"/>
          <w:szCs w:val="24"/>
        </w:rPr>
      </w:pPr>
    </w:p>
    <w:p w:rsidR="00A12BFB" w:rsidRDefault="00A12BFB" w:rsidP="00664CB6">
      <w:pPr>
        <w:spacing w:after="0" w:line="240" w:lineRule="auto"/>
        <w:ind w:firstLine="851"/>
        <w:rPr>
          <w:rFonts w:ascii="Times New Roman" w:hAnsi="Times New Roman" w:cs="Times New Roman"/>
          <w:sz w:val="24"/>
          <w:szCs w:val="24"/>
        </w:rPr>
      </w:pPr>
    </w:p>
    <w:p w:rsidR="00393969" w:rsidRPr="00664CB6" w:rsidRDefault="00393969"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Но предложенная смесь  неуниверсальна; она обезвреживает только хлор. Нужна была совершенно новая идея. Зелинский заметил, что выживали те, кто дышал через влажную тряпку или шинель. Ученому стало ясно, что причину защиты от ядовитых газов надо искать в их адсорбции пористыми телами.</w:t>
      </w:r>
    </w:p>
    <w:p w:rsidR="00477365" w:rsidRPr="00664CB6" w:rsidRDefault="00477365"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Первые опыты были проведены в Центральной лаборатории. В герметически закрытой комнате зажгли большой кусок серы. При этом образовался ядовитый оксид серы(</w:t>
      </w:r>
      <w:r w:rsidRPr="00664CB6">
        <w:rPr>
          <w:rFonts w:ascii="Times New Roman" w:hAnsi="Times New Roman" w:cs="Times New Roman"/>
          <w:sz w:val="24"/>
          <w:szCs w:val="24"/>
          <w:lang w:val="en-US"/>
        </w:rPr>
        <w:t>IV</w:t>
      </w:r>
      <w:r w:rsidRPr="00664CB6">
        <w:rPr>
          <w:rFonts w:ascii="Times New Roman" w:hAnsi="Times New Roman" w:cs="Times New Roman"/>
          <w:sz w:val="24"/>
          <w:szCs w:val="24"/>
        </w:rPr>
        <w:t>):</w:t>
      </w:r>
    </w:p>
    <w:p w:rsidR="00477365" w:rsidRPr="00664CB6" w:rsidRDefault="00477365"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lang w:val="en-US"/>
        </w:rPr>
        <w:t>S</w:t>
      </w:r>
      <w:r w:rsidRPr="00664CB6">
        <w:rPr>
          <w:rFonts w:ascii="Times New Roman" w:hAnsi="Times New Roman" w:cs="Times New Roman"/>
          <w:sz w:val="24"/>
          <w:szCs w:val="24"/>
        </w:rPr>
        <w:t xml:space="preserve">+ </w:t>
      </w:r>
      <w:r w:rsidRPr="00664CB6">
        <w:rPr>
          <w:rFonts w:ascii="Times New Roman" w:hAnsi="Times New Roman" w:cs="Times New Roman"/>
          <w:sz w:val="24"/>
          <w:szCs w:val="24"/>
          <w:lang w:val="en-US"/>
        </w:rPr>
        <w:t>O</w:t>
      </w:r>
      <w:r w:rsidRPr="00664CB6">
        <w:rPr>
          <w:rFonts w:ascii="Times New Roman" w:hAnsi="Times New Roman" w:cs="Times New Roman"/>
          <w:sz w:val="24"/>
          <w:szCs w:val="24"/>
          <w:vertAlign w:val="subscript"/>
        </w:rPr>
        <w:t>2</w:t>
      </w:r>
      <w:r w:rsidR="00BA76C6" w:rsidRPr="00664CB6">
        <w:rPr>
          <w:rFonts w:ascii="Times New Roman" w:hAnsi="Times New Roman" w:cs="Times New Roman"/>
          <w:sz w:val="24"/>
          <w:szCs w:val="24"/>
        </w:rPr>
        <w:t xml:space="preserve">= </w:t>
      </w:r>
      <w:r w:rsidR="00BA76C6" w:rsidRPr="00664CB6">
        <w:rPr>
          <w:rFonts w:ascii="Times New Roman" w:hAnsi="Times New Roman" w:cs="Times New Roman"/>
          <w:sz w:val="24"/>
          <w:szCs w:val="24"/>
          <w:lang w:val="en-US"/>
        </w:rPr>
        <w:t>S</w:t>
      </w:r>
      <w:r w:rsidRPr="00664CB6">
        <w:rPr>
          <w:rFonts w:ascii="Times New Roman" w:hAnsi="Times New Roman" w:cs="Times New Roman"/>
          <w:sz w:val="24"/>
          <w:szCs w:val="24"/>
          <w:lang w:val="en-US"/>
        </w:rPr>
        <w:t>O</w:t>
      </w:r>
      <w:r w:rsidRPr="00664CB6">
        <w:rPr>
          <w:rFonts w:ascii="Times New Roman" w:hAnsi="Times New Roman" w:cs="Times New Roman"/>
          <w:sz w:val="24"/>
          <w:szCs w:val="24"/>
          <w:vertAlign w:val="subscript"/>
        </w:rPr>
        <w:t>2</w:t>
      </w:r>
    </w:p>
    <w:p w:rsidR="00477365" w:rsidRPr="00664CB6" w:rsidRDefault="00122E0B"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Когда концентрация газа стала достаточно высокой, в комнату, прижимая к носу платок с прокаленным углем, вошли Н.Д. Зелинский и его сотрудники В.С. Садиков, С.С. Степанов. Полчаса находились испытатели в отравленной атмосфере без каких-либо последствий для здоровья.</w:t>
      </w:r>
    </w:p>
    <w:p w:rsidR="000D5298" w:rsidRPr="00664CB6" w:rsidRDefault="00C10E7E"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Началось систематическое исследование свойств угля. Оказалось, что обычный уголь обладает невысокой поглотительной способностью. Увеличить его поглотительные свойства можно путем активирования.</w:t>
      </w:r>
      <w:r w:rsidR="003C4DC7" w:rsidRPr="00664CB6">
        <w:rPr>
          <w:rFonts w:ascii="Times New Roman" w:hAnsi="Times New Roman" w:cs="Times New Roman"/>
          <w:sz w:val="24"/>
          <w:szCs w:val="24"/>
        </w:rPr>
        <w:t xml:space="preserve"> Смысл активации угля состоит в том, что с внутренней поверхности пор удаляются адсорбированные тяжелые углеводороды и смолистые вещества.</w:t>
      </w:r>
      <w:r w:rsidR="00BF2EF6" w:rsidRPr="00664CB6">
        <w:rPr>
          <w:rFonts w:ascii="Times New Roman" w:hAnsi="Times New Roman" w:cs="Times New Roman"/>
          <w:sz w:val="24"/>
          <w:szCs w:val="24"/>
        </w:rPr>
        <w:t xml:space="preserve"> Сначала уголь пропитывали спиртом и эфиром, а затем прокаливали. Из пор удалялись высокомолекулярные органические вещества, а уголь пр</w:t>
      </w:r>
      <w:r w:rsidR="00C74014" w:rsidRPr="00664CB6">
        <w:rPr>
          <w:rFonts w:ascii="Times New Roman" w:hAnsi="Times New Roman" w:cs="Times New Roman"/>
          <w:sz w:val="24"/>
          <w:szCs w:val="24"/>
        </w:rPr>
        <w:t>и</w:t>
      </w:r>
      <w:r w:rsidR="00BF2EF6" w:rsidRPr="00664CB6">
        <w:rPr>
          <w:rFonts w:ascii="Times New Roman" w:hAnsi="Times New Roman" w:cs="Times New Roman"/>
          <w:sz w:val="24"/>
          <w:szCs w:val="24"/>
        </w:rPr>
        <w:t>обретал большую пористость и, следовательно, высоко</w:t>
      </w:r>
      <w:r w:rsidR="00C74014" w:rsidRPr="00664CB6">
        <w:rPr>
          <w:rFonts w:ascii="Times New Roman" w:hAnsi="Times New Roman" w:cs="Times New Roman"/>
          <w:sz w:val="24"/>
          <w:szCs w:val="24"/>
        </w:rPr>
        <w:t>р</w:t>
      </w:r>
      <w:r w:rsidR="00BF2EF6" w:rsidRPr="00664CB6">
        <w:rPr>
          <w:rFonts w:ascii="Times New Roman" w:hAnsi="Times New Roman" w:cs="Times New Roman"/>
          <w:sz w:val="24"/>
          <w:szCs w:val="24"/>
        </w:rPr>
        <w:t xml:space="preserve">азвитую поверхность. </w:t>
      </w:r>
      <w:r w:rsidR="00C74014" w:rsidRPr="00664CB6">
        <w:rPr>
          <w:rFonts w:ascii="Times New Roman" w:hAnsi="Times New Roman" w:cs="Times New Roman"/>
          <w:sz w:val="24"/>
          <w:szCs w:val="24"/>
        </w:rPr>
        <w:t xml:space="preserve"> </w:t>
      </w:r>
      <w:r w:rsidR="00BF2EF6" w:rsidRPr="00664CB6">
        <w:rPr>
          <w:rFonts w:ascii="Times New Roman" w:hAnsi="Times New Roman" w:cs="Times New Roman"/>
          <w:sz w:val="24"/>
          <w:szCs w:val="24"/>
        </w:rPr>
        <w:t>Дальнейшие опыты показали, что активацию</w:t>
      </w:r>
      <w:r w:rsidR="00330B79" w:rsidRPr="00664CB6">
        <w:rPr>
          <w:rFonts w:ascii="Times New Roman" w:hAnsi="Times New Roman" w:cs="Times New Roman"/>
          <w:sz w:val="24"/>
          <w:szCs w:val="24"/>
        </w:rPr>
        <w:t xml:space="preserve"> можно  проводить и водяным паром.  При высоких температурах</w:t>
      </w:r>
      <w:r w:rsidR="00BF2EF6" w:rsidRPr="00664CB6">
        <w:rPr>
          <w:rFonts w:ascii="Times New Roman" w:hAnsi="Times New Roman" w:cs="Times New Roman"/>
          <w:sz w:val="24"/>
          <w:szCs w:val="24"/>
        </w:rPr>
        <w:t xml:space="preserve"> в порах угля образуется так называемый водяной газ</w:t>
      </w:r>
      <w:r w:rsidR="00C74014" w:rsidRPr="00664CB6">
        <w:rPr>
          <w:rFonts w:ascii="Times New Roman" w:hAnsi="Times New Roman" w:cs="Times New Roman"/>
          <w:sz w:val="24"/>
          <w:szCs w:val="24"/>
        </w:rPr>
        <w:t>:</w:t>
      </w:r>
    </w:p>
    <w:p w:rsidR="00C17BC1" w:rsidRPr="00664CB6" w:rsidRDefault="00C17BC1"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lang w:val="en-US"/>
        </w:rPr>
        <w:t>H</w:t>
      </w:r>
      <w:r w:rsidRPr="00664CB6">
        <w:rPr>
          <w:rFonts w:ascii="Times New Roman" w:hAnsi="Times New Roman" w:cs="Times New Roman"/>
          <w:sz w:val="24"/>
          <w:szCs w:val="24"/>
          <w:vertAlign w:val="subscript"/>
        </w:rPr>
        <w:t>2</w:t>
      </w:r>
      <w:r w:rsidRPr="00664CB6">
        <w:rPr>
          <w:rFonts w:ascii="Times New Roman" w:hAnsi="Times New Roman" w:cs="Times New Roman"/>
          <w:sz w:val="24"/>
          <w:szCs w:val="24"/>
          <w:lang w:val="en-US"/>
        </w:rPr>
        <w:t>O</w:t>
      </w:r>
      <w:r w:rsidRPr="00664CB6">
        <w:rPr>
          <w:rFonts w:ascii="Times New Roman" w:hAnsi="Times New Roman" w:cs="Times New Roman"/>
          <w:sz w:val="24"/>
          <w:szCs w:val="24"/>
        </w:rPr>
        <w:t xml:space="preserve">+ </w:t>
      </w:r>
      <w:r w:rsidRPr="00664CB6">
        <w:rPr>
          <w:rFonts w:ascii="Times New Roman" w:hAnsi="Times New Roman" w:cs="Times New Roman"/>
          <w:sz w:val="24"/>
          <w:szCs w:val="24"/>
          <w:lang w:val="en-US"/>
        </w:rPr>
        <w:t>C</w:t>
      </w:r>
      <w:r w:rsidRPr="00664CB6">
        <w:rPr>
          <w:rFonts w:ascii="Times New Roman" w:hAnsi="Times New Roman" w:cs="Times New Roman"/>
          <w:sz w:val="24"/>
          <w:szCs w:val="24"/>
        </w:rPr>
        <w:t xml:space="preserve">= </w:t>
      </w:r>
      <w:r w:rsidRPr="00664CB6">
        <w:rPr>
          <w:rFonts w:ascii="Times New Roman" w:hAnsi="Times New Roman" w:cs="Times New Roman"/>
          <w:sz w:val="24"/>
          <w:szCs w:val="24"/>
          <w:lang w:val="en-US"/>
        </w:rPr>
        <w:t>H</w:t>
      </w:r>
      <w:r w:rsidRPr="00664CB6">
        <w:rPr>
          <w:rFonts w:ascii="Times New Roman" w:hAnsi="Times New Roman" w:cs="Times New Roman"/>
          <w:sz w:val="24"/>
          <w:szCs w:val="24"/>
          <w:vertAlign w:val="subscript"/>
        </w:rPr>
        <w:t>2</w:t>
      </w:r>
      <w:r w:rsidRPr="00664CB6">
        <w:rPr>
          <w:rFonts w:ascii="Times New Roman" w:hAnsi="Times New Roman" w:cs="Times New Roman"/>
          <w:sz w:val="24"/>
          <w:szCs w:val="24"/>
        </w:rPr>
        <w:t xml:space="preserve">+ </w:t>
      </w:r>
      <w:r w:rsidRPr="00664CB6">
        <w:rPr>
          <w:rFonts w:ascii="Times New Roman" w:hAnsi="Times New Roman" w:cs="Times New Roman"/>
          <w:sz w:val="24"/>
          <w:szCs w:val="24"/>
          <w:lang w:val="en-US"/>
        </w:rPr>
        <w:t>CO</w:t>
      </w:r>
    </w:p>
    <w:p w:rsidR="00F937FE" w:rsidRPr="00664CB6" w:rsidRDefault="00F937FE" w:rsidP="00664CB6">
      <w:pPr>
        <w:spacing w:after="0" w:line="240" w:lineRule="auto"/>
        <w:ind w:firstLine="851"/>
        <w:rPr>
          <w:rFonts w:ascii="Times New Roman" w:hAnsi="Times New Roman" w:cs="Times New Roman"/>
          <w:sz w:val="24"/>
          <w:szCs w:val="24"/>
        </w:rPr>
      </w:pPr>
      <w:r w:rsidRPr="00664CB6">
        <w:rPr>
          <w:rFonts w:ascii="Times New Roman" w:hAnsi="Times New Roman" w:cs="Times New Roman"/>
          <w:sz w:val="24"/>
          <w:szCs w:val="24"/>
        </w:rPr>
        <w:t>Под впечатлением результатов ученый пишет  докладную  записку в Управление санитарной и эвакуационной части о необходимости создания угольного противогаза. В июне 1915 года он делает доклад на заседании санитарно-технического отдела Русского технического общества, а в августе выступает с сообщением об адсорбционных свойствах угля на экст</w:t>
      </w:r>
      <w:r w:rsidR="00495AC0" w:rsidRPr="00664CB6">
        <w:rPr>
          <w:rFonts w:ascii="Times New Roman" w:hAnsi="Times New Roman" w:cs="Times New Roman"/>
          <w:sz w:val="24"/>
          <w:szCs w:val="24"/>
        </w:rPr>
        <w:t>р</w:t>
      </w:r>
      <w:r w:rsidRPr="00664CB6">
        <w:rPr>
          <w:rFonts w:ascii="Times New Roman" w:hAnsi="Times New Roman" w:cs="Times New Roman"/>
          <w:sz w:val="24"/>
          <w:szCs w:val="24"/>
        </w:rPr>
        <w:t>енном заседании экспериментальной комиссии при медицинской комиссии Всероссийского союза городов в Москве.</w:t>
      </w:r>
    </w:p>
    <w:p w:rsidR="00C74014" w:rsidRPr="00664CB6" w:rsidRDefault="00495AC0" w:rsidP="00664CB6">
      <w:pPr>
        <w:spacing w:after="0" w:line="240" w:lineRule="auto"/>
        <w:ind w:firstLine="567"/>
        <w:rPr>
          <w:rFonts w:ascii="Times New Roman" w:hAnsi="Times New Roman" w:cs="Times New Roman"/>
          <w:sz w:val="24"/>
          <w:szCs w:val="24"/>
        </w:rPr>
      </w:pPr>
      <w:r w:rsidRPr="00664CB6">
        <w:rPr>
          <w:rFonts w:ascii="Times New Roman" w:hAnsi="Times New Roman" w:cs="Times New Roman"/>
          <w:sz w:val="24"/>
          <w:szCs w:val="24"/>
        </w:rPr>
        <w:t>Для эффективности химических атак немцы решили применить дихлордиэтилсульфид – «горчичный газ», применение которого привело к большим жертвам. Были использованы противогазы Зелинского с дополнительными коробками с химическим поглотителем.</w:t>
      </w:r>
    </w:p>
    <w:p w:rsidR="00F878E7" w:rsidRPr="00664CB6" w:rsidRDefault="00F878E7" w:rsidP="00664CB6">
      <w:pPr>
        <w:spacing w:after="0" w:line="240" w:lineRule="auto"/>
        <w:ind w:firstLine="851"/>
        <w:jc w:val="center"/>
        <w:rPr>
          <w:rFonts w:ascii="Times New Roman" w:hAnsi="Times New Roman" w:cs="Times New Roman"/>
          <w:b/>
          <w:sz w:val="24"/>
          <w:szCs w:val="24"/>
        </w:rPr>
      </w:pPr>
      <w:r w:rsidRPr="00664CB6">
        <w:rPr>
          <w:rFonts w:ascii="Times New Roman" w:hAnsi="Times New Roman" w:cs="Times New Roman"/>
          <w:b/>
          <w:sz w:val="24"/>
          <w:szCs w:val="24"/>
        </w:rPr>
        <w:t xml:space="preserve">Практическая работа </w:t>
      </w:r>
    </w:p>
    <w:p w:rsidR="00F878E7" w:rsidRPr="00664CB6" w:rsidRDefault="00F878E7" w:rsidP="00664CB6">
      <w:pPr>
        <w:tabs>
          <w:tab w:val="left" w:pos="0"/>
          <w:tab w:val="left" w:pos="284"/>
          <w:tab w:val="left" w:pos="426"/>
          <w:tab w:val="left" w:pos="851"/>
          <w:tab w:val="left" w:pos="993"/>
        </w:tabs>
        <w:spacing w:after="0" w:line="240" w:lineRule="auto"/>
        <w:ind w:right="283" w:firstLine="567"/>
        <w:rPr>
          <w:rFonts w:ascii="Times New Roman" w:hAnsi="Times New Roman" w:cs="Times New Roman"/>
          <w:sz w:val="24"/>
          <w:szCs w:val="24"/>
        </w:rPr>
      </w:pPr>
      <w:r w:rsidRPr="00664CB6">
        <w:rPr>
          <w:rFonts w:ascii="Times New Roman" w:hAnsi="Times New Roman" w:cs="Times New Roman"/>
          <w:bCs/>
          <w:sz w:val="24"/>
          <w:szCs w:val="24"/>
        </w:rPr>
        <w:t>Николай Зелинский в 1885 году  получил дихлор</w:t>
      </w:r>
      <w:r w:rsidR="00BE5D25" w:rsidRPr="00664CB6">
        <w:rPr>
          <w:rFonts w:ascii="Times New Roman" w:hAnsi="Times New Roman" w:cs="Times New Roman"/>
          <w:bCs/>
          <w:sz w:val="24"/>
          <w:szCs w:val="24"/>
        </w:rPr>
        <w:t>ди</w:t>
      </w:r>
      <w:r w:rsidRPr="00664CB6">
        <w:rPr>
          <w:rFonts w:ascii="Times New Roman" w:hAnsi="Times New Roman" w:cs="Times New Roman"/>
          <w:bCs/>
          <w:sz w:val="24"/>
          <w:szCs w:val="24"/>
        </w:rPr>
        <w:t>этилсульфид (иприт).</w:t>
      </w:r>
    </w:p>
    <w:p w:rsidR="00F878E7" w:rsidRPr="00664CB6" w:rsidRDefault="00F878E7" w:rsidP="00664CB6">
      <w:pPr>
        <w:tabs>
          <w:tab w:val="left" w:pos="0"/>
          <w:tab w:val="left" w:pos="284"/>
          <w:tab w:val="left" w:pos="426"/>
          <w:tab w:val="left" w:pos="851"/>
          <w:tab w:val="left" w:pos="993"/>
        </w:tabs>
        <w:spacing w:after="0" w:line="240" w:lineRule="auto"/>
        <w:ind w:right="283" w:firstLine="567"/>
        <w:rPr>
          <w:rFonts w:ascii="Times New Roman" w:hAnsi="Times New Roman" w:cs="Times New Roman"/>
          <w:sz w:val="24"/>
          <w:szCs w:val="24"/>
        </w:rPr>
      </w:pPr>
      <w:r w:rsidRPr="00664CB6">
        <w:rPr>
          <w:rFonts w:ascii="Times New Roman" w:hAnsi="Times New Roman" w:cs="Times New Roman"/>
          <w:bCs/>
          <w:sz w:val="24"/>
          <w:szCs w:val="24"/>
        </w:rPr>
        <w:t xml:space="preserve"> Иприт - химическое соединение с формулой S(CH</w:t>
      </w:r>
      <w:r w:rsidRPr="00664CB6">
        <w:rPr>
          <w:rFonts w:ascii="Times New Roman" w:hAnsi="Times New Roman" w:cs="Times New Roman"/>
          <w:bCs/>
          <w:sz w:val="24"/>
          <w:szCs w:val="24"/>
          <w:vertAlign w:val="subscript"/>
        </w:rPr>
        <w:t>2</w:t>
      </w:r>
      <w:r w:rsidRPr="00664CB6">
        <w:rPr>
          <w:rFonts w:ascii="Times New Roman" w:hAnsi="Times New Roman" w:cs="Times New Roman"/>
          <w:bCs/>
          <w:sz w:val="24"/>
          <w:szCs w:val="24"/>
        </w:rPr>
        <w:t>CH</w:t>
      </w:r>
      <w:r w:rsidRPr="00664CB6">
        <w:rPr>
          <w:rFonts w:ascii="Times New Roman" w:hAnsi="Times New Roman" w:cs="Times New Roman"/>
          <w:bCs/>
          <w:sz w:val="24"/>
          <w:szCs w:val="24"/>
          <w:vertAlign w:val="subscript"/>
        </w:rPr>
        <w:t>2</w:t>
      </w:r>
      <w:r w:rsidRPr="00664CB6">
        <w:rPr>
          <w:rFonts w:ascii="Times New Roman" w:hAnsi="Times New Roman" w:cs="Times New Roman"/>
          <w:bCs/>
          <w:sz w:val="24"/>
          <w:szCs w:val="24"/>
        </w:rPr>
        <w:t>Cl)</w:t>
      </w:r>
      <w:r w:rsidRPr="00664CB6">
        <w:rPr>
          <w:rFonts w:ascii="Times New Roman" w:hAnsi="Times New Roman" w:cs="Times New Roman"/>
          <w:bCs/>
          <w:sz w:val="24"/>
          <w:szCs w:val="24"/>
          <w:vertAlign w:val="subscript"/>
        </w:rPr>
        <w:t>2.</w:t>
      </w:r>
      <w:r w:rsidRPr="00664CB6">
        <w:rPr>
          <w:rFonts w:ascii="Times New Roman" w:hAnsi="Times New Roman" w:cs="Times New Roman"/>
          <w:bCs/>
          <w:sz w:val="24"/>
          <w:szCs w:val="24"/>
        </w:rPr>
        <w:t xml:space="preserve"> Боевое отравляющее вещество</w:t>
      </w:r>
      <w:r w:rsidR="005A3BFB" w:rsidRPr="00664CB6">
        <w:rPr>
          <w:rFonts w:ascii="Times New Roman" w:hAnsi="Times New Roman" w:cs="Times New Roman"/>
          <w:bCs/>
          <w:sz w:val="24"/>
          <w:szCs w:val="24"/>
        </w:rPr>
        <w:t>.</w:t>
      </w:r>
      <w:r w:rsidRPr="00664CB6">
        <w:rPr>
          <w:rFonts w:ascii="Times New Roman" w:hAnsi="Times New Roman" w:cs="Times New Roman"/>
          <w:bCs/>
          <w:sz w:val="24"/>
          <w:szCs w:val="24"/>
        </w:rPr>
        <w:t xml:space="preserve"> </w:t>
      </w:r>
    </w:p>
    <w:p w:rsidR="00F878E7" w:rsidRDefault="00F878E7" w:rsidP="0046655E">
      <w:pPr>
        <w:tabs>
          <w:tab w:val="left" w:pos="0"/>
          <w:tab w:val="left" w:pos="284"/>
          <w:tab w:val="left" w:pos="426"/>
          <w:tab w:val="left" w:pos="851"/>
          <w:tab w:val="left" w:pos="993"/>
        </w:tabs>
        <w:spacing w:line="360" w:lineRule="auto"/>
        <w:ind w:right="283"/>
        <w:jc w:val="center"/>
      </w:pPr>
      <w:r w:rsidRPr="0093104B">
        <w:rPr>
          <w:noProof/>
          <w:lang w:val="en-US" w:eastAsia="en-US"/>
        </w:rPr>
        <w:drawing>
          <wp:inline distT="0" distB="0" distL="0" distR="0">
            <wp:extent cx="3543300" cy="1914525"/>
            <wp:effectExtent l="19050" t="0" r="0" b="0"/>
            <wp:docPr id="52" name="Рисунок 10"/>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14" cstate="print">
                      <a:extLst>
                        <a:ext uri="{28A0092B-C50C-407E-A947-70E740481C1C}">
                          <a14:useLocalDpi xmlns:a14="http://schemas.microsoft.com/office/drawing/2010/main" val="0"/>
                        </a:ext>
                      </a:extLst>
                    </a:blip>
                    <a:srcRect t="15569" r="4826" b="6853"/>
                    <a:stretch>
                      <a:fillRect/>
                    </a:stretch>
                  </pic:blipFill>
                  <pic:spPr>
                    <a:xfrm>
                      <a:off x="0" y="0"/>
                      <a:ext cx="3539804" cy="1912636"/>
                    </a:xfrm>
                    <a:prstGeom prst="rect">
                      <a:avLst/>
                    </a:prstGeom>
                  </pic:spPr>
                </pic:pic>
              </a:graphicData>
            </a:graphic>
          </wp:inline>
        </w:drawing>
      </w:r>
    </w:p>
    <w:p w:rsidR="00F878E7" w:rsidRPr="00575160" w:rsidRDefault="00BF259F" w:rsidP="00BE5D25">
      <w:pPr>
        <w:tabs>
          <w:tab w:val="left" w:pos="0"/>
          <w:tab w:val="left" w:pos="284"/>
          <w:tab w:val="left" w:pos="426"/>
          <w:tab w:val="left" w:pos="851"/>
          <w:tab w:val="left" w:pos="993"/>
        </w:tabs>
        <w:spacing w:line="360" w:lineRule="auto"/>
        <w:ind w:right="283"/>
        <w:jc w:val="center"/>
        <w:rPr>
          <w:rFonts w:ascii="Times New Roman" w:hAnsi="Times New Roman" w:cs="Times New Roman"/>
          <w:sz w:val="24"/>
          <w:szCs w:val="24"/>
        </w:rPr>
      </w:pPr>
      <w:r w:rsidRPr="00405826">
        <w:rPr>
          <w:rFonts w:ascii="Times New Roman" w:hAnsi="Times New Roman" w:cs="Times New Roman"/>
          <w:sz w:val="24"/>
          <w:szCs w:val="24"/>
        </w:rPr>
        <w:lastRenderedPageBreak/>
        <w:t xml:space="preserve">Рис. </w:t>
      </w:r>
      <w:r>
        <w:rPr>
          <w:rFonts w:ascii="Times New Roman" w:hAnsi="Times New Roman" w:cs="Times New Roman"/>
          <w:sz w:val="24"/>
          <w:szCs w:val="24"/>
        </w:rPr>
        <w:t>5</w:t>
      </w:r>
      <w:r w:rsidRPr="00405826">
        <w:rPr>
          <w:rFonts w:ascii="Times New Roman" w:hAnsi="Times New Roman" w:cs="Times New Roman"/>
          <w:sz w:val="24"/>
          <w:szCs w:val="24"/>
        </w:rPr>
        <w:t>.</w:t>
      </w:r>
      <w:r w:rsidRPr="00575160">
        <w:rPr>
          <w:rFonts w:ascii="Times New Roman" w:hAnsi="Times New Roman" w:cs="Times New Roman"/>
          <w:sz w:val="24"/>
          <w:szCs w:val="24"/>
        </w:rPr>
        <w:t xml:space="preserve"> </w:t>
      </w:r>
      <w:r>
        <w:rPr>
          <w:rFonts w:ascii="Times New Roman" w:hAnsi="Times New Roman" w:cs="Times New Roman"/>
          <w:sz w:val="24"/>
          <w:szCs w:val="24"/>
        </w:rPr>
        <w:t>Ш</w:t>
      </w:r>
      <w:r w:rsidR="00F878E7" w:rsidRPr="00575160">
        <w:rPr>
          <w:rFonts w:ascii="Times New Roman" w:hAnsi="Times New Roman" w:cs="Times New Roman"/>
          <w:sz w:val="24"/>
          <w:szCs w:val="24"/>
        </w:rPr>
        <w:t>аростержневая модель молекулы иприта</w:t>
      </w:r>
    </w:p>
    <w:p w:rsidR="0046655E" w:rsidRDefault="0046655E" w:rsidP="0046655E">
      <w:pPr>
        <w:spacing w:after="0" w:line="360" w:lineRule="auto"/>
        <w:ind w:firstLine="851"/>
        <w:jc w:val="center"/>
        <w:rPr>
          <w:rFonts w:ascii="Times New Roman" w:hAnsi="Times New Roman" w:cs="Times New Roman"/>
          <w:sz w:val="28"/>
          <w:szCs w:val="28"/>
        </w:rPr>
      </w:pPr>
      <w:r w:rsidRPr="0046655E">
        <w:rPr>
          <w:rFonts w:ascii="Times New Roman" w:hAnsi="Times New Roman" w:cs="Times New Roman"/>
          <w:noProof/>
          <w:sz w:val="28"/>
          <w:szCs w:val="28"/>
          <w:lang w:val="en-US" w:eastAsia="en-US"/>
        </w:rPr>
        <w:drawing>
          <wp:inline distT="0" distB="0" distL="0" distR="0">
            <wp:extent cx="3771900" cy="2076450"/>
            <wp:effectExtent l="19050" t="0" r="0" b="0"/>
            <wp:docPr id="21" name="Рисунок 6"/>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5" cstate="print"/>
                    <a:srcRect l="21654" t="13626" r="24606" b="6813"/>
                    <a:stretch>
                      <a:fillRect/>
                    </a:stretch>
                  </pic:blipFill>
                  <pic:spPr bwMode="auto">
                    <a:xfrm>
                      <a:off x="0" y="0"/>
                      <a:ext cx="3770013" cy="2075411"/>
                    </a:xfrm>
                    <a:prstGeom prst="rect">
                      <a:avLst/>
                    </a:prstGeom>
                    <a:noFill/>
                    <a:ln w="9525">
                      <a:noFill/>
                      <a:miter lim="800000"/>
                      <a:headEnd/>
                      <a:tailEnd/>
                    </a:ln>
                    <a:effectLst/>
                  </pic:spPr>
                </pic:pic>
              </a:graphicData>
            </a:graphic>
          </wp:inline>
        </w:drawing>
      </w:r>
    </w:p>
    <w:p w:rsidR="0046655E" w:rsidRPr="0046655E" w:rsidRDefault="0046655E" w:rsidP="0046655E">
      <w:pPr>
        <w:tabs>
          <w:tab w:val="left" w:pos="0"/>
          <w:tab w:val="left" w:pos="284"/>
          <w:tab w:val="left" w:pos="426"/>
          <w:tab w:val="left" w:pos="851"/>
          <w:tab w:val="left" w:pos="993"/>
        </w:tabs>
        <w:spacing w:after="0" w:line="360" w:lineRule="auto"/>
        <w:ind w:right="283"/>
        <w:jc w:val="center"/>
        <w:rPr>
          <w:rFonts w:ascii="Times New Roman" w:hAnsi="Times New Roman" w:cs="Times New Roman"/>
          <w:sz w:val="24"/>
          <w:szCs w:val="24"/>
        </w:rPr>
      </w:pPr>
      <w:r>
        <w:rPr>
          <w:rFonts w:ascii="Times New Roman" w:hAnsi="Times New Roman" w:cs="Times New Roman"/>
          <w:bCs/>
          <w:sz w:val="24"/>
          <w:szCs w:val="24"/>
        </w:rPr>
        <w:t xml:space="preserve">                  </w:t>
      </w:r>
      <w:r w:rsidR="00BF259F" w:rsidRPr="00405826">
        <w:rPr>
          <w:rFonts w:ascii="Times New Roman" w:hAnsi="Times New Roman" w:cs="Times New Roman"/>
          <w:sz w:val="24"/>
          <w:szCs w:val="24"/>
        </w:rPr>
        <w:t xml:space="preserve">Рис. </w:t>
      </w:r>
      <w:r w:rsidR="00BF259F">
        <w:rPr>
          <w:rFonts w:ascii="Times New Roman" w:hAnsi="Times New Roman" w:cs="Times New Roman"/>
          <w:sz w:val="24"/>
          <w:szCs w:val="24"/>
        </w:rPr>
        <w:t>6</w:t>
      </w:r>
      <w:r w:rsidR="00BF259F" w:rsidRPr="00405826">
        <w:rPr>
          <w:rFonts w:ascii="Times New Roman" w:hAnsi="Times New Roman" w:cs="Times New Roman"/>
          <w:sz w:val="24"/>
          <w:szCs w:val="24"/>
        </w:rPr>
        <w:t>.</w:t>
      </w:r>
      <w:r w:rsidR="00BF259F" w:rsidRPr="00575160">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00BF259F">
        <w:rPr>
          <w:rFonts w:ascii="Times New Roman" w:hAnsi="Times New Roman" w:cs="Times New Roman"/>
          <w:bCs/>
          <w:sz w:val="24"/>
          <w:szCs w:val="24"/>
        </w:rPr>
        <w:t>Ш</w:t>
      </w:r>
      <w:r w:rsidRPr="0046655E">
        <w:rPr>
          <w:rFonts w:ascii="Times New Roman" w:hAnsi="Times New Roman" w:cs="Times New Roman"/>
          <w:bCs/>
          <w:sz w:val="24"/>
          <w:szCs w:val="24"/>
        </w:rPr>
        <w:t>аростержневая модель молекулы хлорпикрина</w:t>
      </w:r>
    </w:p>
    <w:p w:rsidR="008E7EF1" w:rsidRPr="00A12BFB" w:rsidRDefault="0046655E" w:rsidP="00A12BFB">
      <w:pPr>
        <w:shd w:val="clear" w:color="auto" w:fill="FFFFFF"/>
        <w:spacing w:after="0" w:line="240" w:lineRule="auto"/>
        <w:ind w:left="48" w:right="48" w:firstLine="322"/>
        <w:jc w:val="both"/>
        <w:rPr>
          <w:rFonts w:ascii="Times New Roman" w:hAnsi="Times New Roman" w:cs="Times New Roman"/>
          <w:sz w:val="24"/>
          <w:szCs w:val="24"/>
        </w:rPr>
      </w:pPr>
      <w:r w:rsidRPr="00A12BFB">
        <w:rPr>
          <w:rFonts w:ascii="Times New Roman" w:hAnsi="Times New Roman" w:cs="Times New Roman"/>
          <w:b/>
          <w:bCs/>
          <w:sz w:val="24"/>
          <w:szCs w:val="24"/>
        </w:rPr>
        <w:t>Хлорпикрин</w:t>
      </w:r>
      <w:r w:rsidRPr="00A12BFB">
        <w:rPr>
          <w:rFonts w:ascii="Times New Roman" w:hAnsi="Times New Roman" w:cs="Times New Roman"/>
          <w:sz w:val="24"/>
          <w:szCs w:val="24"/>
        </w:rPr>
        <w:t xml:space="preserve"> (трихлорнитрометан </w:t>
      </w:r>
      <w:r w:rsidRPr="00A12BFB">
        <w:rPr>
          <w:rFonts w:ascii="Times New Roman" w:hAnsi="Times New Roman" w:cs="Times New Roman"/>
          <w:sz w:val="24"/>
          <w:szCs w:val="24"/>
          <w:lang w:val="en-US"/>
        </w:rPr>
        <w:t>CCl</w:t>
      </w:r>
      <w:r w:rsidRPr="00A12BFB">
        <w:rPr>
          <w:rFonts w:ascii="Times New Roman" w:hAnsi="Times New Roman" w:cs="Times New Roman"/>
          <w:sz w:val="24"/>
          <w:szCs w:val="24"/>
          <w:vertAlign w:val="subscript"/>
        </w:rPr>
        <w:t>3</w:t>
      </w:r>
      <w:r w:rsidRPr="00A12BFB">
        <w:rPr>
          <w:rFonts w:ascii="Times New Roman" w:hAnsi="Times New Roman" w:cs="Times New Roman"/>
          <w:sz w:val="24"/>
          <w:szCs w:val="24"/>
          <w:lang w:val="en-US"/>
        </w:rPr>
        <w:t>NO</w:t>
      </w:r>
      <w:r w:rsidRPr="00A12BFB">
        <w:rPr>
          <w:rFonts w:ascii="Times New Roman" w:hAnsi="Times New Roman" w:cs="Times New Roman"/>
          <w:sz w:val="24"/>
          <w:szCs w:val="24"/>
          <w:vertAlign w:val="subscript"/>
        </w:rPr>
        <w:t>2</w:t>
      </w:r>
      <w:r w:rsidRPr="00A12BFB">
        <w:rPr>
          <w:rFonts w:ascii="Times New Roman" w:hAnsi="Times New Roman" w:cs="Times New Roman"/>
          <w:sz w:val="24"/>
          <w:szCs w:val="24"/>
        </w:rPr>
        <w:t>)— жидкость с резким раздражающим запахом. Обладает слезоточивым и удушающим действием. Применялся в первую мировую войну как ОВ</w:t>
      </w:r>
      <w:r w:rsidR="008E7EF1" w:rsidRPr="00A12BFB">
        <w:rPr>
          <w:rFonts w:ascii="Times New Roman" w:eastAsia="Calibri" w:hAnsi="Times New Roman" w:cs="Times New Roman"/>
          <w:sz w:val="24"/>
          <w:szCs w:val="24"/>
        </w:rPr>
        <w:t>[2, с.1721]</w:t>
      </w:r>
      <w:r w:rsidR="008E7EF1" w:rsidRPr="00A12BFB">
        <w:rPr>
          <w:rFonts w:ascii="Times New Roman" w:eastAsia="Times New Roman" w:hAnsi="Times New Roman" w:cs="Times New Roman"/>
          <w:i/>
          <w:iCs/>
          <w:sz w:val="24"/>
          <w:szCs w:val="24"/>
        </w:rPr>
        <w:t>.</w:t>
      </w:r>
    </w:p>
    <w:p w:rsidR="007C2DAE" w:rsidRPr="00A12BFB" w:rsidRDefault="00205144" w:rsidP="00A12BFB">
      <w:pPr>
        <w:shd w:val="clear" w:color="auto" w:fill="FFFFFF"/>
        <w:spacing w:after="0" w:line="240" w:lineRule="auto"/>
        <w:ind w:left="48" w:right="48" w:firstLine="322"/>
        <w:jc w:val="both"/>
        <w:rPr>
          <w:rFonts w:ascii="Times New Roman" w:hAnsi="Times New Roman" w:cs="Times New Roman"/>
          <w:sz w:val="24"/>
          <w:szCs w:val="24"/>
        </w:rPr>
      </w:pPr>
      <w:r w:rsidRPr="00A12BFB">
        <w:rPr>
          <w:rFonts w:ascii="Times New Roman" w:hAnsi="Times New Roman" w:cs="Times New Roman"/>
          <w:sz w:val="24"/>
          <w:szCs w:val="24"/>
        </w:rPr>
        <w:t>Несмотря на значительное противодействие со стороны царских властей и прямую враждебность продажных чиновников</w:t>
      </w:r>
      <w:r w:rsidR="000222F3" w:rsidRPr="00A12BFB">
        <w:rPr>
          <w:rFonts w:ascii="Times New Roman" w:hAnsi="Times New Roman" w:cs="Times New Roman"/>
          <w:sz w:val="24"/>
          <w:szCs w:val="24"/>
        </w:rPr>
        <w:t>,</w:t>
      </w:r>
      <w:r w:rsidRPr="00A12BFB">
        <w:rPr>
          <w:rFonts w:ascii="Times New Roman" w:hAnsi="Times New Roman" w:cs="Times New Roman"/>
          <w:sz w:val="24"/>
          <w:szCs w:val="24"/>
        </w:rPr>
        <w:t xml:space="preserve"> Зелинскому удалось при помощи изобретенной им угольной противогазовой маски спасти жизнь тысяч русских солдат</w:t>
      </w:r>
      <w:r w:rsidR="007C2DAE" w:rsidRPr="00A12BFB">
        <w:rPr>
          <w:rFonts w:ascii="Times New Roman" w:eastAsia="Calibri" w:hAnsi="Times New Roman" w:cs="Times New Roman"/>
          <w:sz w:val="24"/>
          <w:szCs w:val="24"/>
        </w:rPr>
        <w:t>[1, с.215]</w:t>
      </w:r>
      <w:r w:rsidR="007C2DAE" w:rsidRPr="00A12BFB">
        <w:rPr>
          <w:rFonts w:ascii="Times New Roman" w:eastAsia="Times New Roman" w:hAnsi="Times New Roman" w:cs="Times New Roman"/>
          <w:i/>
          <w:iCs/>
          <w:sz w:val="24"/>
          <w:szCs w:val="24"/>
        </w:rPr>
        <w:t>.</w:t>
      </w:r>
    </w:p>
    <w:p w:rsidR="00FC3655" w:rsidRPr="00A12BFB" w:rsidRDefault="00FC3655" w:rsidP="00A12BFB">
      <w:pPr>
        <w:pStyle w:val="a3"/>
        <w:shd w:val="clear" w:color="auto" w:fill="FFFFEE"/>
        <w:tabs>
          <w:tab w:val="left" w:pos="8931"/>
          <w:tab w:val="left" w:pos="9071"/>
        </w:tabs>
        <w:spacing w:before="0" w:beforeAutospacing="0" w:after="0" w:afterAutospacing="0"/>
        <w:ind w:right="-1" w:firstLine="567"/>
        <w:rPr>
          <w:color w:val="000000" w:themeColor="text1"/>
          <w:shd w:val="clear" w:color="auto" w:fill="FFFFEE"/>
        </w:rPr>
      </w:pPr>
      <w:r w:rsidRPr="00A12BFB">
        <w:rPr>
          <w:color w:val="000000" w:themeColor="text1"/>
          <w:shd w:val="clear" w:color="auto" w:fill="FFFFEE"/>
        </w:rPr>
        <w:t>Зелинский не стал патентовать изобретённый им противогаз, считая, что нельзя наживаться на человеческих несчастьях, и Россия передала союзникам право его производства.</w:t>
      </w:r>
    </w:p>
    <w:p w:rsidR="00FC3655" w:rsidRPr="00A12BFB" w:rsidRDefault="00FC3655" w:rsidP="00A12BFB">
      <w:pPr>
        <w:pStyle w:val="a3"/>
        <w:shd w:val="clear" w:color="auto" w:fill="FFFFEE"/>
        <w:tabs>
          <w:tab w:val="left" w:pos="8931"/>
          <w:tab w:val="left" w:pos="9071"/>
        </w:tabs>
        <w:spacing w:before="0" w:beforeAutospacing="0" w:after="0" w:afterAutospacing="0"/>
        <w:ind w:right="-1" w:firstLine="567"/>
        <w:rPr>
          <w:color w:val="000000" w:themeColor="text1"/>
          <w:shd w:val="clear" w:color="auto" w:fill="FFFFEE"/>
        </w:rPr>
      </w:pPr>
      <w:r w:rsidRPr="00A12BFB">
        <w:rPr>
          <w:color w:val="000000" w:themeColor="text1"/>
          <w:shd w:val="clear" w:color="auto" w:fill="FFFFEE"/>
        </w:rPr>
        <w:t>Единственный сохранившийся экземпляр первого противогаза находится в квартире Зелинского.</w:t>
      </w:r>
    </w:p>
    <w:p w:rsidR="00566D26" w:rsidRPr="00A12BFB" w:rsidRDefault="00566D26" w:rsidP="00A12BFB">
      <w:pPr>
        <w:spacing w:after="0" w:line="240" w:lineRule="auto"/>
        <w:ind w:firstLine="851"/>
        <w:jc w:val="center"/>
        <w:rPr>
          <w:rFonts w:ascii="Times New Roman" w:hAnsi="Times New Roman" w:cs="Times New Roman"/>
          <w:b/>
          <w:sz w:val="24"/>
          <w:szCs w:val="24"/>
        </w:rPr>
      </w:pPr>
      <w:r w:rsidRPr="00A12BFB">
        <w:rPr>
          <w:rFonts w:ascii="Times New Roman" w:hAnsi="Times New Roman" w:cs="Times New Roman"/>
          <w:b/>
          <w:sz w:val="24"/>
          <w:szCs w:val="24"/>
        </w:rPr>
        <w:t xml:space="preserve">Практическая работа </w:t>
      </w:r>
    </w:p>
    <w:p w:rsidR="00566D26" w:rsidRDefault="00566D26" w:rsidP="00E1719D">
      <w:pPr>
        <w:pStyle w:val="a3"/>
        <w:shd w:val="clear" w:color="auto" w:fill="FFFFEE"/>
        <w:tabs>
          <w:tab w:val="left" w:pos="8931"/>
          <w:tab w:val="left" w:pos="9071"/>
        </w:tabs>
        <w:spacing w:before="0" w:beforeAutospacing="0" w:after="0" w:afterAutospacing="0" w:line="360" w:lineRule="auto"/>
        <w:ind w:right="-1" w:firstLine="567"/>
        <w:rPr>
          <w:color w:val="000000" w:themeColor="text1"/>
          <w:sz w:val="28"/>
          <w:szCs w:val="28"/>
          <w:shd w:val="clear" w:color="auto" w:fill="FFFFEE"/>
        </w:rPr>
      </w:pPr>
      <w:r w:rsidRPr="00566D26">
        <w:rPr>
          <w:noProof/>
          <w:color w:val="000000" w:themeColor="text1"/>
          <w:sz w:val="28"/>
          <w:szCs w:val="28"/>
          <w:shd w:val="clear" w:color="auto" w:fill="FFFFEE"/>
          <w:lang w:val="en-US" w:eastAsia="en-US"/>
        </w:rPr>
        <w:drawing>
          <wp:inline distT="0" distB="0" distL="0" distR="0">
            <wp:extent cx="3314700" cy="1990725"/>
            <wp:effectExtent l="19050" t="0" r="0" b="0"/>
            <wp:docPr id="54" name="Рисунок 13" descr="C:\Users\EKATERINA\Desktop\фото Зелинский\image-25-02-16-07-29-2.jpeg"/>
            <wp:cNvGraphicFramePr/>
            <a:graphic xmlns:a="http://schemas.openxmlformats.org/drawingml/2006/main">
              <a:graphicData uri="http://schemas.openxmlformats.org/drawingml/2006/picture">
                <pic:pic xmlns:pic="http://schemas.openxmlformats.org/drawingml/2006/picture">
                  <pic:nvPicPr>
                    <pic:cNvPr id="11" name="Рисунок 10" descr="C:\Users\EKATERINA\Desktop\фото Зелинский\image-25-02-16-07-29-2.jpeg"/>
                    <pic:cNvPicPr/>
                  </pic:nvPicPr>
                  <pic:blipFill>
                    <a:blip r:embed="rId16" cstate="print"/>
                    <a:srcRect l="11545" r="14538" b="29220"/>
                    <a:stretch>
                      <a:fillRect/>
                    </a:stretch>
                  </pic:blipFill>
                  <pic:spPr bwMode="auto">
                    <a:xfrm>
                      <a:off x="0" y="0"/>
                      <a:ext cx="3317738" cy="1992550"/>
                    </a:xfrm>
                    <a:prstGeom prst="rect">
                      <a:avLst/>
                    </a:prstGeom>
                    <a:noFill/>
                    <a:ln w="9525">
                      <a:noFill/>
                      <a:miter lim="800000"/>
                      <a:headEnd/>
                      <a:tailEnd/>
                    </a:ln>
                  </pic:spPr>
                </pic:pic>
              </a:graphicData>
            </a:graphic>
          </wp:inline>
        </w:drawing>
      </w:r>
      <w:r w:rsidRPr="00566D26">
        <w:rPr>
          <w:noProof/>
          <w:color w:val="000000" w:themeColor="text1"/>
          <w:sz w:val="28"/>
          <w:szCs w:val="28"/>
          <w:shd w:val="clear" w:color="auto" w:fill="FFFFEE"/>
          <w:lang w:val="en-US" w:eastAsia="en-US"/>
        </w:rPr>
        <w:drawing>
          <wp:inline distT="0" distB="0" distL="0" distR="0">
            <wp:extent cx="1914525" cy="1990725"/>
            <wp:effectExtent l="19050" t="0" r="9525" b="0"/>
            <wp:docPr id="53" name="Рисунок 14" descr="C:\Users\43\Desktop\yVOwKwAn3xE.jpg"/>
            <wp:cNvGraphicFramePr/>
            <a:graphic xmlns:a="http://schemas.openxmlformats.org/drawingml/2006/main">
              <a:graphicData uri="http://schemas.openxmlformats.org/drawingml/2006/picture">
                <pic:pic xmlns:pic="http://schemas.openxmlformats.org/drawingml/2006/picture">
                  <pic:nvPicPr>
                    <pic:cNvPr id="3074" name="Picture 2" descr="C:\Users\43\Desktop\yVOwKwAn3xE.jpg"/>
                    <pic:cNvPicPr>
                      <a:picLocks noChangeAspect="1" noChangeArrowheads="1"/>
                    </pic:cNvPicPr>
                  </pic:nvPicPr>
                  <pic:blipFill>
                    <a:blip r:embed="rId17" cstate="print"/>
                    <a:srcRect l="2361" t="4414" r="2828" b="6720"/>
                    <a:stretch>
                      <a:fillRect/>
                    </a:stretch>
                  </pic:blipFill>
                  <pic:spPr bwMode="auto">
                    <a:xfrm>
                      <a:off x="0" y="0"/>
                      <a:ext cx="1914401" cy="1990596"/>
                    </a:xfrm>
                    <a:prstGeom prst="rect">
                      <a:avLst/>
                    </a:prstGeom>
                    <a:noFill/>
                  </pic:spPr>
                </pic:pic>
              </a:graphicData>
            </a:graphic>
          </wp:inline>
        </w:drawing>
      </w:r>
    </w:p>
    <w:p w:rsidR="00566D26" w:rsidRPr="00566D26" w:rsidRDefault="00A42023" w:rsidP="00566D26">
      <w:pPr>
        <w:pStyle w:val="a3"/>
        <w:shd w:val="clear" w:color="auto" w:fill="FFFFEE"/>
        <w:tabs>
          <w:tab w:val="left" w:pos="8931"/>
          <w:tab w:val="left" w:pos="9071"/>
        </w:tabs>
        <w:spacing w:before="0" w:beforeAutospacing="0" w:after="0" w:afterAutospacing="0" w:line="360" w:lineRule="auto"/>
        <w:ind w:right="-1" w:firstLine="567"/>
        <w:jc w:val="center"/>
        <w:rPr>
          <w:color w:val="000000" w:themeColor="text1"/>
          <w:shd w:val="clear" w:color="auto" w:fill="FFFFEE"/>
        </w:rPr>
      </w:pPr>
      <w:r w:rsidRPr="00405826">
        <w:t xml:space="preserve">Рис. </w:t>
      </w:r>
      <w:r>
        <w:t>7</w:t>
      </w:r>
      <w:r w:rsidRPr="00405826">
        <w:t>.</w:t>
      </w:r>
      <w:r w:rsidRPr="00575160">
        <w:t xml:space="preserve"> </w:t>
      </w:r>
      <w:r w:rsidR="00566D26" w:rsidRPr="00566D26">
        <w:rPr>
          <w:color w:val="000000" w:themeColor="text1"/>
          <w:shd w:val="clear" w:color="auto" w:fill="FFFFEE"/>
        </w:rPr>
        <w:t>Схема строения противогаза</w:t>
      </w:r>
    </w:p>
    <w:p w:rsidR="00205144" w:rsidRPr="00A12BFB" w:rsidRDefault="00205144"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Во времена царизма Зелинск</w:t>
      </w:r>
      <w:r w:rsidR="005E48E0" w:rsidRPr="00A12BFB">
        <w:rPr>
          <w:rFonts w:ascii="Times New Roman" w:hAnsi="Times New Roman" w:cs="Times New Roman"/>
          <w:sz w:val="24"/>
          <w:szCs w:val="24"/>
        </w:rPr>
        <w:t>ий</w:t>
      </w:r>
      <w:r w:rsidRPr="00A12BFB">
        <w:rPr>
          <w:rFonts w:ascii="Times New Roman" w:hAnsi="Times New Roman" w:cs="Times New Roman"/>
          <w:sz w:val="24"/>
          <w:szCs w:val="24"/>
        </w:rPr>
        <w:t>, как и многие другие прогрессивные русские учёные, выступал за общий и всесторонний подъем народного образования. Зелинский выступал также за равноправие женщин при получении высшего образования и был одним из основателей Высших женских курсов и Народного университета Шанявского. В своей научной и общественной работе Зелинский действовал вместе с физиологами И.М.Сеченовым и И.П. Павловым, а так же геохимиком В.И.Вернадским.</w:t>
      </w:r>
    </w:p>
    <w:p w:rsidR="00205144" w:rsidRPr="00A12BFB" w:rsidRDefault="00205144"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С победой Великой Октябрьской социалистической революции начался период необычайно активной деятельности Зелинского как исследователя и преподавателя. Советское правительство предоставило Зелинскому все условия для работы, понимая выдающуюся роль науки в подъеме производительности труда.</w:t>
      </w:r>
    </w:p>
    <w:p w:rsidR="00205144" w:rsidRPr="00A12BFB" w:rsidRDefault="00205144"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lastRenderedPageBreak/>
        <w:t>После победы Октября Зелинский вернулся в Москву. Как патриот и передовой ученый он с первых дней начал сотрудничать с советской властью.  Молодое социалистическое государство стояло тогда перед</w:t>
      </w:r>
      <w:r w:rsidRPr="00C82F4B">
        <w:rPr>
          <w:rFonts w:ascii="Times New Roman" w:hAnsi="Times New Roman" w:cs="Times New Roman"/>
          <w:sz w:val="28"/>
          <w:szCs w:val="28"/>
        </w:rPr>
        <w:t xml:space="preserve"> </w:t>
      </w:r>
      <w:r w:rsidRPr="00A12BFB">
        <w:rPr>
          <w:rFonts w:ascii="Times New Roman" w:hAnsi="Times New Roman" w:cs="Times New Roman"/>
          <w:sz w:val="24"/>
          <w:szCs w:val="24"/>
        </w:rPr>
        <w:t>необычно серьезными трудностями в области экономики и политики. Первые работы Зелинского в Москве в 1918 г. были посвящены решению проблемы снабжения горючим только что созданной Красной Армии. Он разработал способы ароматизации и крекинга солярового масла, имевшегося тогда в больших количествах на нефтеперерабатывающих заводах Средней и Нижней Волги. Вскоре Зелинский начал исследовать также мазут, сапропель и волжский горючий сланец. Последующие работы Зелинского были связаны с получение</w:t>
      </w:r>
      <w:r w:rsidR="003B6723" w:rsidRPr="00A12BFB">
        <w:rPr>
          <w:rFonts w:ascii="Times New Roman" w:hAnsi="Times New Roman" w:cs="Times New Roman"/>
          <w:sz w:val="24"/>
          <w:szCs w:val="24"/>
        </w:rPr>
        <w:t>м</w:t>
      </w:r>
      <w:r w:rsidRPr="00A12BFB">
        <w:rPr>
          <w:rFonts w:ascii="Times New Roman" w:hAnsi="Times New Roman" w:cs="Times New Roman"/>
          <w:sz w:val="24"/>
          <w:szCs w:val="24"/>
        </w:rPr>
        <w:t xml:space="preserve"> топлива и переработкой нефти. В то время он продолжал  свои исследования, начатые ранее в Москве и Петербурге.</w:t>
      </w:r>
    </w:p>
    <w:p w:rsidR="00F92223" w:rsidRPr="00A12BFB" w:rsidRDefault="00F92223"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При однократном пропускании солярового масла через нагретый до 550-600</w:t>
      </w:r>
      <w:r w:rsidRPr="00A12BFB">
        <w:rPr>
          <w:rFonts w:ascii="Times New Roman" w:hAnsi="Times New Roman" w:cs="Times New Roman"/>
          <w:sz w:val="24"/>
          <w:szCs w:val="24"/>
          <w:vertAlign w:val="superscript"/>
        </w:rPr>
        <w:t xml:space="preserve">0 </w:t>
      </w:r>
      <w:r w:rsidRPr="00A12BFB">
        <w:rPr>
          <w:rFonts w:ascii="Times New Roman" w:hAnsi="Times New Roman" w:cs="Times New Roman"/>
          <w:sz w:val="24"/>
          <w:szCs w:val="24"/>
        </w:rPr>
        <w:t>С реактор образовывалось до 40 % бензиновой и керосиновой фракций. Но такой бензин содержал много непредельных углеводородов и смол, которые получаются при высокотемпературной переработке нефти. Был  найден другой путь – осуществлять процесс бензинизации солярового масла в присутствии хлорида алюминия.</w:t>
      </w:r>
    </w:p>
    <w:p w:rsidR="00F92223" w:rsidRPr="00A12BFB" w:rsidRDefault="00F92223"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Испытания, проведенные комиссией в Московском высшем техническом училище, показали пригодность бензина для двигателей внутреннего сгорания.</w:t>
      </w:r>
    </w:p>
    <w:p w:rsidR="001865FE" w:rsidRPr="00A12BFB" w:rsidRDefault="001865FE" w:rsidP="00A12BFB">
      <w:pPr>
        <w:tabs>
          <w:tab w:val="left" w:pos="0"/>
          <w:tab w:val="left" w:pos="284"/>
          <w:tab w:val="left" w:pos="426"/>
          <w:tab w:val="left" w:pos="851"/>
          <w:tab w:val="left" w:pos="993"/>
        </w:tabs>
        <w:spacing w:after="0" w:line="240" w:lineRule="auto"/>
        <w:ind w:right="283" w:firstLine="567"/>
        <w:rPr>
          <w:rFonts w:ascii="Times New Roman" w:hAnsi="Times New Roman" w:cs="Times New Roman"/>
          <w:sz w:val="24"/>
          <w:szCs w:val="24"/>
        </w:rPr>
      </w:pPr>
      <w:r w:rsidRPr="00A12BFB">
        <w:rPr>
          <w:rFonts w:ascii="Times New Roman" w:hAnsi="Times New Roman" w:cs="Times New Roman"/>
          <w:sz w:val="24"/>
          <w:szCs w:val="24"/>
        </w:rPr>
        <w:t>В начале 30-х годов Зелинский организовывает в Московском университете лабораторию, в которой изучаются новые методы синтеза каучукоподобных веществ и способы переработки побочных продуктов производства каучука.</w:t>
      </w:r>
    </w:p>
    <w:p w:rsidR="007C2DAE" w:rsidRPr="00A12BFB" w:rsidRDefault="001B143B" w:rsidP="00A12BFB">
      <w:pPr>
        <w:shd w:val="clear" w:color="auto" w:fill="FFFFFF"/>
        <w:spacing w:after="0" w:line="240" w:lineRule="auto"/>
        <w:ind w:left="48" w:right="48" w:firstLine="322"/>
        <w:jc w:val="both"/>
        <w:rPr>
          <w:rFonts w:ascii="Times New Roman" w:eastAsia="Times New Roman" w:hAnsi="Times New Roman" w:cs="Times New Roman"/>
          <w:i/>
          <w:iCs/>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9" type="#_x0000_t32" style="position:absolute;left:0;text-align:left;margin-left:297.45pt;margin-top:64.05pt;width:8.15pt;height:0;z-index:251680768" o:connectortype="straight">
            <v:stroke endarrow="block"/>
          </v:shape>
        </w:pict>
      </w:r>
      <w:r>
        <w:rPr>
          <w:rFonts w:ascii="Times New Roman" w:hAnsi="Times New Roman" w:cs="Times New Roman"/>
          <w:noProof/>
          <w:sz w:val="24"/>
          <w:szCs w:val="24"/>
        </w:rPr>
        <w:pict>
          <v:shape id="_x0000_s1038" type="#_x0000_t32" style="position:absolute;left:0;text-align:left;margin-left:262.2pt;margin-top:64.05pt;width:8.15pt;height:0;z-index:251679744" o:connectortype="straight">
            <v:stroke endarrow="block"/>
          </v:shape>
        </w:pict>
      </w:r>
      <w:r w:rsidR="00892EEC" w:rsidRPr="00A12BFB">
        <w:rPr>
          <w:rFonts w:ascii="Times New Roman" w:hAnsi="Times New Roman" w:cs="Times New Roman"/>
          <w:sz w:val="24"/>
          <w:szCs w:val="24"/>
        </w:rPr>
        <w:t>В эти годы вступали в строй заводы по производству синтетического каучука по методу Лебедева. Как известно, исходным веществом для синтеза каучука служил этиловый спирт, получаемый из пищевого сырья. В лаборатории Зелинского  началась работа  по превращению продуктов переработке нефти в каучук. Наиболее перспективным оказался следующий путь: С</w:t>
      </w:r>
      <w:r w:rsidR="00892EEC" w:rsidRPr="00A12BFB">
        <w:rPr>
          <w:rFonts w:ascii="Times New Roman" w:hAnsi="Times New Roman" w:cs="Times New Roman"/>
          <w:sz w:val="24"/>
          <w:szCs w:val="24"/>
          <w:vertAlign w:val="subscript"/>
        </w:rPr>
        <w:t>4</w:t>
      </w:r>
      <w:r w:rsidR="00892EEC" w:rsidRPr="00A12BFB">
        <w:rPr>
          <w:rFonts w:ascii="Times New Roman" w:hAnsi="Times New Roman" w:cs="Times New Roman"/>
          <w:sz w:val="24"/>
          <w:szCs w:val="24"/>
        </w:rPr>
        <w:t>Н</w:t>
      </w:r>
      <w:r w:rsidR="00892EEC" w:rsidRPr="00A12BFB">
        <w:rPr>
          <w:rFonts w:ascii="Times New Roman" w:hAnsi="Times New Roman" w:cs="Times New Roman"/>
          <w:sz w:val="24"/>
          <w:szCs w:val="24"/>
          <w:vertAlign w:val="subscript"/>
        </w:rPr>
        <w:t>10</w:t>
      </w:r>
      <w:r w:rsidR="002D1794" w:rsidRPr="00A12BFB">
        <w:rPr>
          <w:rFonts w:ascii="Times New Roman" w:hAnsi="Times New Roman" w:cs="Times New Roman"/>
          <w:sz w:val="24"/>
          <w:szCs w:val="24"/>
          <w:vertAlign w:val="subscript"/>
        </w:rPr>
        <w:t xml:space="preserve">     </w:t>
      </w:r>
      <w:r w:rsidR="00892EEC" w:rsidRPr="00A12BFB">
        <w:rPr>
          <w:rFonts w:ascii="Times New Roman" w:hAnsi="Times New Roman" w:cs="Times New Roman"/>
          <w:sz w:val="24"/>
          <w:szCs w:val="24"/>
        </w:rPr>
        <w:t>С</w:t>
      </w:r>
      <w:r w:rsidR="00892EEC" w:rsidRPr="00A12BFB">
        <w:rPr>
          <w:rFonts w:ascii="Times New Roman" w:hAnsi="Times New Roman" w:cs="Times New Roman"/>
          <w:sz w:val="24"/>
          <w:szCs w:val="24"/>
          <w:vertAlign w:val="subscript"/>
        </w:rPr>
        <w:t>4</w:t>
      </w:r>
      <w:r w:rsidR="00892EEC" w:rsidRPr="00A12BFB">
        <w:rPr>
          <w:rFonts w:ascii="Times New Roman" w:hAnsi="Times New Roman" w:cs="Times New Roman"/>
          <w:sz w:val="24"/>
          <w:szCs w:val="24"/>
        </w:rPr>
        <w:t>Н</w:t>
      </w:r>
      <w:r w:rsidR="00892EEC" w:rsidRPr="00A12BFB">
        <w:rPr>
          <w:rFonts w:ascii="Times New Roman" w:hAnsi="Times New Roman" w:cs="Times New Roman"/>
          <w:sz w:val="24"/>
          <w:szCs w:val="24"/>
          <w:vertAlign w:val="subscript"/>
        </w:rPr>
        <w:t>8</w:t>
      </w:r>
      <w:r w:rsidR="002D1794" w:rsidRPr="00A12BFB">
        <w:rPr>
          <w:rFonts w:ascii="Times New Roman" w:hAnsi="Times New Roman" w:cs="Times New Roman"/>
          <w:sz w:val="24"/>
          <w:szCs w:val="24"/>
          <w:vertAlign w:val="subscript"/>
        </w:rPr>
        <w:t xml:space="preserve">      </w:t>
      </w:r>
      <w:r w:rsidR="00892EEC" w:rsidRPr="00A12BFB">
        <w:rPr>
          <w:rFonts w:ascii="Times New Roman" w:hAnsi="Times New Roman" w:cs="Times New Roman"/>
          <w:sz w:val="24"/>
          <w:szCs w:val="24"/>
        </w:rPr>
        <w:t>С</w:t>
      </w:r>
      <w:r w:rsidR="00892EEC" w:rsidRPr="00A12BFB">
        <w:rPr>
          <w:rFonts w:ascii="Times New Roman" w:hAnsi="Times New Roman" w:cs="Times New Roman"/>
          <w:sz w:val="24"/>
          <w:szCs w:val="24"/>
          <w:vertAlign w:val="subscript"/>
        </w:rPr>
        <w:t>4</w:t>
      </w:r>
      <w:r w:rsidR="00892EEC" w:rsidRPr="00A12BFB">
        <w:rPr>
          <w:rFonts w:ascii="Times New Roman" w:hAnsi="Times New Roman" w:cs="Times New Roman"/>
          <w:sz w:val="24"/>
          <w:szCs w:val="24"/>
        </w:rPr>
        <w:t>Н</w:t>
      </w:r>
      <w:r w:rsidR="00892EEC" w:rsidRPr="00A12BFB">
        <w:rPr>
          <w:rFonts w:ascii="Times New Roman" w:hAnsi="Times New Roman" w:cs="Times New Roman"/>
          <w:sz w:val="24"/>
          <w:szCs w:val="24"/>
          <w:vertAlign w:val="subscript"/>
        </w:rPr>
        <w:t>6</w:t>
      </w:r>
      <w:r w:rsidR="00744E68" w:rsidRPr="00A12BFB">
        <w:rPr>
          <w:rFonts w:ascii="Times New Roman" w:hAnsi="Times New Roman" w:cs="Times New Roman"/>
          <w:sz w:val="24"/>
          <w:szCs w:val="24"/>
          <w:vertAlign w:val="subscript"/>
        </w:rPr>
        <w:t xml:space="preserve">. </w:t>
      </w:r>
      <w:r w:rsidR="00744E68" w:rsidRPr="00A12BFB">
        <w:rPr>
          <w:rFonts w:ascii="Times New Roman" w:hAnsi="Times New Roman" w:cs="Times New Roman"/>
          <w:sz w:val="24"/>
          <w:szCs w:val="24"/>
        </w:rPr>
        <w:t xml:space="preserve">Полученный бутадиен далее превращается в каучук. В результате работы было выяснено, что важнейшей стадией получения каучука является превращение ацетилена в димер – бутенин, или винилацетилен. Процесс происходит в присутствии катализатора </w:t>
      </w:r>
      <w:r w:rsidR="00060AA2" w:rsidRPr="00A12BFB">
        <w:rPr>
          <w:rFonts w:ascii="Times New Roman" w:hAnsi="Times New Roman" w:cs="Times New Roman"/>
          <w:sz w:val="24"/>
          <w:szCs w:val="24"/>
        </w:rPr>
        <w:t>–</w:t>
      </w:r>
      <w:r w:rsidR="00744E68" w:rsidRPr="00A12BFB">
        <w:rPr>
          <w:rFonts w:ascii="Times New Roman" w:hAnsi="Times New Roman" w:cs="Times New Roman"/>
          <w:sz w:val="24"/>
          <w:szCs w:val="24"/>
        </w:rPr>
        <w:t xml:space="preserve"> </w:t>
      </w:r>
      <w:r w:rsidR="00744E68" w:rsidRPr="00A12BFB">
        <w:rPr>
          <w:rFonts w:ascii="Times New Roman" w:hAnsi="Times New Roman" w:cs="Times New Roman"/>
          <w:sz w:val="24"/>
          <w:szCs w:val="24"/>
          <w:lang w:val="en-US"/>
        </w:rPr>
        <w:t>HCl</w:t>
      </w:r>
      <w:r w:rsidR="00060AA2" w:rsidRPr="00A12BFB">
        <w:rPr>
          <w:rFonts w:ascii="Times New Roman" w:hAnsi="Times New Roman" w:cs="Times New Roman"/>
          <w:sz w:val="24"/>
          <w:szCs w:val="24"/>
        </w:rPr>
        <w:t>. Наиболее интересным производным бутенина оказался 2-хлорбутадиен-1,3, или хлоропрен</w:t>
      </w:r>
      <w:r w:rsidR="007C2DAE" w:rsidRPr="00A12BFB">
        <w:rPr>
          <w:rFonts w:ascii="Times New Roman" w:eastAsia="Calibri" w:hAnsi="Times New Roman" w:cs="Times New Roman"/>
          <w:sz w:val="24"/>
          <w:szCs w:val="24"/>
        </w:rPr>
        <w:t>[7, с.429]</w:t>
      </w:r>
      <w:r w:rsidR="007C2DAE" w:rsidRPr="00A12BFB">
        <w:rPr>
          <w:rFonts w:ascii="Times New Roman" w:eastAsia="Times New Roman" w:hAnsi="Times New Roman" w:cs="Times New Roman"/>
          <w:i/>
          <w:iCs/>
          <w:sz w:val="24"/>
          <w:szCs w:val="24"/>
        </w:rPr>
        <w:t>.</w:t>
      </w:r>
    </w:p>
    <w:p w:rsidR="0019444F" w:rsidRPr="00A12BFB" w:rsidRDefault="0019444F" w:rsidP="00A12BFB">
      <w:pPr>
        <w:shd w:val="clear" w:color="auto" w:fill="FFFFFF"/>
        <w:spacing w:after="0" w:line="240" w:lineRule="auto"/>
        <w:ind w:left="48" w:right="48" w:firstLine="322"/>
        <w:jc w:val="both"/>
        <w:rPr>
          <w:rFonts w:ascii="Times New Roman" w:hAnsi="Times New Roman" w:cs="Times New Roman"/>
          <w:sz w:val="24"/>
          <w:szCs w:val="24"/>
        </w:rPr>
      </w:pPr>
    </w:p>
    <w:p w:rsidR="00892EEC" w:rsidRPr="00A12BFB" w:rsidRDefault="00892EEC" w:rsidP="00A12BFB">
      <w:pPr>
        <w:spacing w:after="0" w:line="240" w:lineRule="auto"/>
        <w:ind w:firstLine="851"/>
        <w:jc w:val="center"/>
        <w:rPr>
          <w:rFonts w:ascii="Times New Roman" w:hAnsi="Times New Roman" w:cs="Times New Roman"/>
          <w:b/>
          <w:sz w:val="24"/>
          <w:szCs w:val="24"/>
        </w:rPr>
      </w:pPr>
      <w:r w:rsidRPr="00A12BFB">
        <w:rPr>
          <w:rFonts w:ascii="Times New Roman" w:hAnsi="Times New Roman" w:cs="Times New Roman"/>
          <w:b/>
          <w:sz w:val="24"/>
          <w:szCs w:val="24"/>
        </w:rPr>
        <w:t xml:space="preserve">Практическая работа </w:t>
      </w:r>
    </w:p>
    <w:p w:rsidR="00892EEC" w:rsidRDefault="00892EEC" w:rsidP="000F1DB2">
      <w:pPr>
        <w:spacing w:after="0" w:line="360" w:lineRule="auto"/>
        <w:ind w:firstLine="851"/>
        <w:jc w:val="center"/>
        <w:rPr>
          <w:rFonts w:ascii="Times New Roman" w:hAnsi="Times New Roman" w:cs="Times New Roman"/>
          <w:sz w:val="28"/>
          <w:szCs w:val="28"/>
        </w:rPr>
      </w:pPr>
      <w:r w:rsidRPr="000F2DA5">
        <w:rPr>
          <w:rFonts w:ascii="Times New Roman" w:hAnsi="Times New Roman" w:cs="Times New Roman"/>
          <w:noProof/>
          <w:sz w:val="28"/>
          <w:szCs w:val="28"/>
          <w:lang w:val="en-US" w:eastAsia="en-US"/>
        </w:rPr>
        <w:drawing>
          <wp:inline distT="0" distB="0" distL="0" distR="0">
            <wp:extent cx="4144645" cy="3067050"/>
            <wp:effectExtent l="19050" t="0" r="8255" b="0"/>
            <wp:docPr id="5" name="Рисунок 3" descr="C:\Users\EKATERINA\Desktop\фото Зелинский\image-01-03-16-07-18.jpeg"/>
            <wp:cNvGraphicFramePr/>
            <a:graphic xmlns:a="http://schemas.openxmlformats.org/drawingml/2006/main">
              <a:graphicData uri="http://schemas.openxmlformats.org/drawingml/2006/picture">
                <pic:pic xmlns:pic="http://schemas.openxmlformats.org/drawingml/2006/picture">
                  <pic:nvPicPr>
                    <pic:cNvPr id="12" name="Рисунок 11" descr="C:\Users\EKATERINA\Desktop\фото Зелинский\image-01-03-16-07-18.jpeg"/>
                    <pic:cNvPicPr/>
                  </pic:nvPicPr>
                  <pic:blipFill>
                    <a:blip r:embed="rId18" cstate="print"/>
                    <a:srcRect l="10903" t="16949" r="10327" b="15555"/>
                    <a:stretch>
                      <a:fillRect/>
                    </a:stretch>
                  </pic:blipFill>
                  <pic:spPr bwMode="auto">
                    <a:xfrm>
                      <a:off x="0" y="0"/>
                      <a:ext cx="4144645" cy="3067050"/>
                    </a:xfrm>
                    <a:prstGeom prst="rect">
                      <a:avLst/>
                    </a:prstGeom>
                    <a:noFill/>
                    <a:ln w="9525">
                      <a:noFill/>
                      <a:miter lim="800000"/>
                      <a:headEnd/>
                      <a:tailEnd/>
                    </a:ln>
                  </pic:spPr>
                </pic:pic>
              </a:graphicData>
            </a:graphic>
          </wp:inline>
        </w:drawing>
      </w:r>
    </w:p>
    <w:p w:rsidR="00892EEC" w:rsidRPr="000F2DA5" w:rsidRDefault="00A42023" w:rsidP="000F1DB2">
      <w:pPr>
        <w:spacing w:after="0" w:line="360" w:lineRule="auto"/>
        <w:ind w:firstLine="851"/>
        <w:jc w:val="center"/>
        <w:rPr>
          <w:rFonts w:ascii="Times New Roman" w:hAnsi="Times New Roman" w:cs="Times New Roman"/>
          <w:sz w:val="24"/>
          <w:szCs w:val="24"/>
        </w:rPr>
      </w:pPr>
      <w:r w:rsidRPr="00405826">
        <w:rPr>
          <w:rFonts w:ascii="Times New Roman" w:hAnsi="Times New Roman" w:cs="Times New Roman"/>
          <w:sz w:val="24"/>
          <w:szCs w:val="24"/>
        </w:rPr>
        <w:t xml:space="preserve">Рис. </w:t>
      </w:r>
      <w:r>
        <w:rPr>
          <w:rFonts w:ascii="Times New Roman" w:hAnsi="Times New Roman" w:cs="Times New Roman"/>
          <w:sz w:val="24"/>
          <w:szCs w:val="24"/>
        </w:rPr>
        <w:t>8</w:t>
      </w:r>
      <w:r w:rsidRPr="00405826">
        <w:rPr>
          <w:rFonts w:ascii="Times New Roman" w:hAnsi="Times New Roman" w:cs="Times New Roman"/>
          <w:sz w:val="24"/>
          <w:szCs w:val="24"/>
        </w:rPr>
        <w:t>.</w:t>
      </w:r>
      <w:r w:rsidRPr="00575160">
        <w:rPr>
          <w:rFonts w:ascii="Times New Roman" w:hAnsi="Times New Roman" w:cs="Times New Roman"/>
          <w:sz w:val="24"/>
          <w:szCs w:val="24"/>
        </w:rPr>
        <w:t xml:space="preserve"> </w:t>
      </w:r>
      <w:r w:rsidR="00892EEC" w:rsidRPr="000F2DA5">
        <w:rPr>
          <w:rFonts w:ascii="Times New Roman" w:hAnsi="Times New Roman" w:cs="Times New Roman"/>
          <w:sz w:val="24"/>
          <w:szCs w:val="24"/>
        </w:rPr>
        <w:t>Модель: структурное звено хлоропропренового  каучука</w:t>
      </w:r>
    </w:p>
    <w:p w:rsidR="00651780" w:rsidRPr="00A12BFB" w:rsidRDefault="00060AA2" w:rsidP="00A12BFB">
      <w:pPr>
        <w:tabs>
          <w:tab w:val="left" w:pos="0"/>
          <w:tab w:val="left" w:pos="284"/>
          <w:tab w:val="left" w:pos="426"/>
          <w:tab w:val="left" w:pos="851"/>
          <w:tab w:val="left" w:pos="993"/>
        </w:tabs>
        <w:spacing w:line="240" w:lineRule="auto"/>
        <w:ind w:right="283" w:firstLine="567"/>
        <w:rPr>
          <w:rFonts w:ascii="Times New Roman" w:hAnsi="Times New Roman" w:cs="Times New Roman"/>
          <w:sz w:val="24"/>
          <w:szCs w:val="24"/>
        </w:rPr>
      </w:pPr>
      <w:r w:rsidRPr="00A12BFB">
        <w:rPr>
          <w:rFonts w:ascii="Times New Roman" w:hAnsi="Times New Roman" w:cs="Times New Roman"/>
          <w:sz w:val="24"/>
          <w:szCs w:val="24"/>
        </w:rPr>
        <w:lastRenderedPageBreak/>
        <w:t>Научное значение</w:t>
      </w:r>
      <w:r w:rsidR="00CC19EF" w:rsidRPr="00A12BFB">
        <w:rPr>
          <w:rFonts w:ascii="Times New Roman" w:hAnsi="Times New Roman" w:cs="Times New Roman"/>
          <w:sz w:val="24"/>
          <w:szCs w:val="24"/>
        </w:rPr>
        <w:t xml:space="preserve"> синтеза хлоропренового каучука заключалось в том, что в качестве мономеров искусственного каучука помимо диенов был использован ацетилен.</w:t>
      </w:r>
      <w:r w:rsidR="001804B7" w:rsidRPr="00A12BFB">
        <w:rPr>
          <w:rFonts w:ascii="Times New Roman" w:hAnsi="Times New Roman" w:cs="Times New Roman"/>
          <w:sz w:val="24"/>
          <w:szCs w:val="24"/>
        </w:rPr>
        <w:t xml:space="preserve"> </w:t>
      </w:r>
      <w:r w:rsidR="00651780" w:rsidRPr="00A12BFB">
        <w:rPr>
          <w:rFonts w:ascii="Times New Roman" w:hAnsi="Times New Roman" w:cs="Times New Roman"/>
          <w:sz w:val="24"/>
          <w:szCs w:val="24"/>
        </w:rPr>
        <w:t>Н.Д. Зелинский изучал превращения холестерина, пальмитиновой, стеариновой и олеиновой кислот, пчелиного воска, естественного и синтетического каучука.</w:t>
      </w:r>
    </w:p>
    <w:p w:rsidR="009851A3" w:rsidRDefault="00085D6B" w:rsidP="00A12BFB">
      <w:pPr>
        <w:spacing w:after="0" w:line="240" w:lineRule="auto"/>
        <w:ind w:firstLine="851"/>
        <w:rPr>
          <w:rFonts w:ascii="Times New Roman" w:hAnsi="Times New Roman" w:cs="Times New Roman"/>
          <w:b/>
          <w:sz w:val="24"/>
          <w:szCs w:val="24"/>
        </w:rPr>
      </w:pPr>
      <w:r w:rsidRPr="00A12BFB">
        <w:rPr>
          <w:rFonts w:ascii="Times New Roman" w:hAnsi="Times New Roman" w:cs="Times New Roman"/>
          <w:b/>
          <w:sz w:val="24"/>
          <w:szCs w:val="24"/>
        </w:rPr>
        <w:t>2.</w:t>
      </w:r>
      <w:r w:rsidR="005F60BE" w:rsidRPr="00A12BFB">
        <w:rPr>
          <w:rFonts w:ascii="Times New Roman" w:hAnsi="Times New Roman" w:cs="Times New Roman"/>
          <w:b/>
          <w:sz w:val="24"/>
          <w:szCs w:val="24"/>
        </w:rPr>
        <w:t>4</w:t>
      </w:r>
      <w:r w:rsidRPr="00A12BFB">
        <w:rPr>
          <w:rFonts w:ascii="Times New Roman" w:hAnsi="Times New Roman" w:cs="Times New Roman"/>
          <w:b/>
          <w:sz w:val="24"/>
          <w:szCs w:val="24"/>
        </w:rPr>
        <w:t xml:space="preserve">. </w:t>
      </w:r>
      <w:r w:rsidR="00215A7F" w:rsidRPr="00A12BFB">
        <w:rPr>
          <w:rFonts w:ascii="Times New Roman" w:hAnsi="Times New Roman" w:cs="Times New Roman"/>
          <w:b/>
          <w:sz w:val="24"/>
          <w:szCs w:val="24"/>
        </w:rPr>
        <w:t>Исследование по органическому катализу</w:t>
      </w:r>
    </w:p>
    <w:p w:rsidR="005A6E7E" w:rsidRPr="00A12BFB" w:rsidRDefault="005A6E7E" w:rsidP="00A12BFB">
      <w:pPr>
        <w:spacing w:after="0" w:line="240" w:lineRule="auto"/>
        <w:ind w:firstLine="851"/>
        <w:rPr>
          <w:rFonts w:ascii="Times New Roman" w:hAnsi="Times New Roman" w:cs="Times New Roman"/>
          <w:b/>
          <w:sz w:val="24"/>
          <w:szCs w:val="24"/>
        </w:rPr>
      </w:pPr>
    </w:p>
    <w:p w:rsidR="00205144" w:rsidRPr="00A12BFB" w:rsidRDefault="00205144"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Научная работа Зелинского была необычайно многообразной. Он изучал протекание реакций под давлением, процессы полимеризации, синтез каучука и каталитические процессы превращения углеводородов, занимался решением практических вопросов нефтехимии и техникой поглощения газообразных отравляющих веществ, пришел к новым выводам о природе белковых веществ.</w:t>
      </w:r>
    </w:p>
    <w:p w:rsidR="00205144" w:rsidRPr="00A12BFB" w:rsidRDefault="00205144"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Результаты исследований по катализу, проведенны</w:t>
      </w:r>
      <w:r w:rsidR="003B6723" w:rsidRPr="00A12BFB">
        <w:rPr>
          <w:rFonts w:ascii="Times New Roman" w:hAnsi="Times New Roman" w:cs="Times New Roman"/>
          <w:sz w:val="24"/>
          <w:szCs w:val="24"/>
        </w:rPr>
        <w:t>е</w:t>
      </w:r>
      <w:r w:rsidRPr="00A12BFB">
        <w:rPr>
          <w:rFonts w:ascii="Times New Roman" w:hAnsi="Times New Roman" w:cs="Times New Roman"/>
          <w:sz w:val="24"/>
          <w:szCs w:val="24"/>
        </w:rPr>
        <w:t xml:space="preserve"> Зелинским в годы перед первой мировой войной, заслуженно выдвинули его в число выдающихся ученых, работавших в области органической химии.</w:t>
      </w:r>
    </w:p>
    <w:p w:rsidR="00706A43" w:rsidRPr="00A12BFB" w:rsidRDefault="00205144"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 xml:space="preserve">На рубеже ХХ века работы Освальда значительно оживили исследования в области катализа. Почти сразу же катализ стали применять в органической химии, а именно в реакциях присоединения водорода к определенным углеводородам. Вместо простых препаративных методов галогенирования и этерификации при помощи фосфора как катализатора химики стали широко применять в качестве катализаторов металлы </w:t>
      </w:r>
      <w:r w:rsidRPr="00A12BFB">
        <w:rPr>
          <w:rFonts w:ascii="Times New Roman" w:hAnsi="Times New Roman" w:cs="Times New Roman"/>
          <w:sz w:val="24"/>
          <w:szCs w:val="24"/>
          <w:lang w:val="en-US"/>
        </w:rPr>
        <w:t>VII</w:t>
      </w:r>
      <w:r w:rsidRPr="00A12BFB">
        <w:rPr>
          <w:rFonts w:ascii="Times New Roman" w:hAnsi="Times New Roman" w:cs="Times New Roman"/>
          <w:sz w:val="24"/>
          <w:szCs w:val="24"/>
        </w:rPr>
        <w:t xml:space="preserve"> побочной группы периодической системы элементов. </w:t>
      </w:r>
    </w:p>
    <w:p w:rsidR="00706A43" w:rsidRDefault="001B143B" w:rsidP="00E33DBA">
      <w:pPr>
        <w:spacing w:after="0" w:line="360" w:lineRule="auto"/>
        <w:ind w:firstLine="851"/>
        <w:rPr>
          <w:rFonts w:ascii="Times New Roman" w:hAnsi="Times New Roman" w:cs="Times New Roman"/>
          <w:sz w:val="28"/>
          <w:szCs w:val="28"/>
        </w:rPr>
      </w:pPr>
      <w:r>
        <w:rPr>
          <w:rFonts w:ascii="Times New Roman" w:hAnsi="Times New Roman" w:cs="Times New Roman"/>
          <w:noProof/>
          <w:sz w:val="28"/>
          <w:szCs w:val="28"/>
          <w:lang w:eastAsia="en-US"/>
        </w:rPr>
        <w:pict>
          <v:shape id="_x0000_s1033" type="#_x0000_t202" style="position:absolute;left:0;text-align:left;margin-left:1.2pt;margin-top:3.7pt;width:436.5pt;height:125pt;z-index:251674624;mso-width-relative:margin;mso-height-relative:margin">
            <v:textbox>
              <w:txbxContent>
                <w:p w:rsidR="00E65063" w:rsidRPr="00A12BFB" w:rsidRDefault="00E65063" w:rsidP="00A12BFB">
                  <w:pPr>
                    <w:spacing w:after="0" w:line="240" w:lineRule="auto"/>
                    <w:ind w:right="85"/>
                    <w:rPr>
                      <w:rFonts w:ascii="Times New Roman" w:eastAsia="Times New Roman" w:hAnsi="Times New Roman" w:cs="Times New Roman"/>
                      <w:b/>
                      <w:i/>
                      <w:sz w:val="24"/>
                      <w:szCs w:val="24"/>
                      <w:lang w:bidi="he-IL"/>
                    </w:rPr>
                  </w:pPr>
                  <w:r w:rsidRPr="00A12BFB">
                    <w:rPr>
                      <w:rFonts w:ascii="Times New Roman" w:eastAsia="Times New Roman" w:hAnsi="Times New Roman" w:cs="Times New Roman"/>
                      <w:b/>
                      <w:i/>
                      <w:sz w:val="24"/>
                      <w:szCs w:val="24"/>
                      <w:lang w:bidi="he-IL"/>
                    </w:rPr>
                    <w:t xml:space="preserve">Справка: </w:t>
                  </w:r>
                </w:p>
                <w:p w:rsidR="00E65063" w:rsidRPr="00A12BFB" w:rsidRDefault="00E65063" w:rsidP="00A12BFB">
                  <w:pPr>
                    <w:spacing w:after="0" w:line="240" w:lineRule="auto"/>
                    <w:ind w:right="85"/>
                    <w:rPr>
                      <w:sz w:val="24"/>
                      <w:szCs w:val="24"/>
                    </w:rPr>
                  </w:pPr>
                  <w:r w:rsidRPr="00A12BFB">
                    <w:rPr>
                      <w:rFonts w:ascii="Times New Roman" w:eastAsia="Times New Roman" w:hAnsi="Times New Roman" w:cs="Times New Roman"/>
                      <w:b/>
                      <w:sz w:val="24"/>
                      <w:szCs w:val="24"/>
                      <w:lang w:bidi="he-IL"/>
                    </w:rPr>
                    <w:t xml:space="preserve">Катализ -  </w:t>
                  </w:r>
                  <w:r w:rsidRPr="00A12BFB">
                    <w:rPr>
                      <w:rFonts w:ascii="Times New Roman" w:eastAsia="Times New Roman" w:hAnsi="Times New Roman" w:cs="Times New Roman"/>
                      <w:sz w:val="24"/>
                      <w:szCs w:val="24"/>
                      <w:lang w:bidi="he-IL"/>
                    </w:rPr>
                    <w:t>это ускорение химических процессов при помощи катализаторов.</w:t>
                  </w:r>
                </w:p>
                <w:p w:rsidR="00E65063" w:rsidRPr="00A12BFB" w:rsidRDefault="00E65063" w:rsidP="00A12BFB">
                  <w:pPr>
                    <w:spacing w:after="0" w:line="240" w:lineRule="auto"/>
                    <w:rPr>
                      <w:rFonts w:ascii="Times New Roman" w:hAnsi="Times New Roman" w:cs="Times New Roman"/>
                      <w:sz w:val="24"/>
                      <w:szCs w:val="24"/>
                    </w:rPr>
                  </w:pPr>
                  <w:r w:rsidRPr="00A12BFB">
                    <w:rPr>
                      <w:rFonts w:ascii="Times New Roman" w:hAnsi="Times New Roman" w:cs="Times New Roman"/>
                      <w:b/>
                      <w:sz w:val="24"/>
                      <w:szCs w:val="24"/>
                    </w:rPr>
                    <w:t>Катализаторы –</w:t>
                  </w:r>
                  <w:r w:rsidRPr="00A12BFB">
                    <w:rPr>
                      <w:rFonts w:ascii="Times New Roman" w:hAnsi="Times New Roman" w:cs="Times New Roman"/>
                      <w:sz w:val="24"/>
                      <w:szCs w:val="24"/>
                    </w:rPr>
                    <w:t xml:space="preserve"> вещества, которые увеличивают скорость реакции, участвуют в ней, но остаются после окончания реакции в исходных количествах.</w:t>
                  </w:r>
                </w:p>
                <w:p w:rsidR="00E65063" w:rsidRPr="00A12BFB" w:rsidRDefault="00E65063" w:rsidP="00A12BFB">
                  <w:pPr>
                    <w:spacing w:after="0" w:line="240" w:lineRule="auto"/>
                    <w:rPr>
                      <w:rFonts w:ascii="Times New Roman" w:hAnsi="Times New Roman" w:cs="Times New Roman"/>
                      <w:sz w:val="24"/>
                      <w:szCs w:val="24"/>
                    </w:rPr>
                  </w:pPr>
                  <w:r w:rsidRPr="00A12BFB">
                    <w:rPr>
                      <w:rFonts w:ascii="Times New Roman" w:hAnsi="Times New Roman" w:cs="Times New Roman"/>
                      <w:sz w:val="24"/>
                      <w:szCs w:val="24"/>
                    </w:rPr>
                    <w:t xml:space="preserve">Особую ценность предоставляют результаты работ Зелинского по катализу для практического использования в наши дни. Так, «катализатор Зелинского» является прототипом современного </w:t>
                  </w:r>
                  <w:r w:rsidRPr="00A12BFB">
                    <w:rPr>
                      <w:rFonts w:ascii="Times New Roman" w:hAnsi="Times New Roman" w:cs="Times New Roman"/>
                      <w:sz w:val="24"/>
                      <w:szCs w:val="24"/>
                      <w:lang w:val="en-US"/>
                    </w:rPr>
                    <w:t>Ni</w:t>
                  </w:r>
                  <w:r w:rsidRPr="00A12BFB">
                    <w:rPr>
                      <w:rFonts w:ascii="Times New Roman" w:hAnsi="Times New Roman" w:cs="Times New Roman"/>
                      <w:sz w:val="24"/>
                      <w:szCs w:val="24"/>
                    </w:rPr>
                    <w:t>-</w:t>
                  </w:r>
                  <w:r w:rsidRPr="00A12BFB">
                    <w:rPr>
                      <w:rFonts w:ascii="Times New Roman" w:hAnsi="Times New Roman" w:cs="Times New Roman"/>
                      <w:sz w:val="24"/>
                      <w:szCs w:val="24"/>
                      <w:lang w:val="en-US"/>
                    </w:rPr>
                    <w:t>Al</w:t>
                  </w:r>
                  <w:r w:rsidRPr="00A12BFB">
                    <w:rPr>
                      <w:rFonts w:ascii="Times New Roman" w:hAnsi="Times New Roman" w:cs="Times New Roman"/>
                      <w:sz w:val="24"/>
                      <w:szCs w:val="24"/>
                      <w:vertAlign w:val="subscript"/>
                    </w:rPr>
                    <w:t>2</w:t>
                  </w:r>
                  <w:r w:rsidRPr="00A12BFB">
                    <w:rPr>
                      <w:rFonts w:ascii="Times New Roman" w:hAnsi="Times New Roman" w:cs="Times New Roman"/>
                      <w:sz w:val="24"/>
                      <w:szCs w:val="24"/>
                      <w:lang w:val="en-US"/>
                    </w:rPr>
                    <w:t>O</w:t>
                  </w:r>
                  <w:r w:rsidRPr="00A12BFB">
                    <w:rPr>
                      <w:rFonts w:ascii="Times New Roman" w:hAnsi="Times New Roman" w:cs="Times New Roman"/>
                      <w:sz w:val="24"/>
                      <w:szCs w:val="24"/>
                      <w:vertAlign w:val="subscript"/>
                    </w:rPr>
                    <w:t>3</w:t>
                  </w:r>
                  <w:r w:rsidRPr="00A12BFB">
                    <w:rPr>
                      <w:rFonts w:ascii="Times New Roman" w:hAnsi="Times New Roman" w:cs="Times New Roman"/>
                      <w:sz w:val="24"/>
                      <w:szCs w:val="24"/>
                    </w:rPr>
                    <w:t>-контакта, используемого для гидрирования фенола и реакций изотопного обмена.</w:t>
                  </w:r>
                </w:p>
                <w:p w:rsidR="00E65063" w:rsidRDefault="00E65063" w:rsidP="00D70C3D">
                  <w:pPr>
                    <w:spacing w:after="0"/>
                  </w:pPr>
                </w:p>
                <w:p w:rsidR="00E65063" w:rsidRPr="000D3C9E" w:rsidRDefault="00E65063" w:rsidP="00D70C3D"/>
              </w:txbxContent>
            </v:textbox>
          </v:shape>
        </w:pict>
      </w:r>
    </w:p>
    <w:p w:rsidR="00706A43" w:rsidRDefault="00706A43" w:rsidP="00E33DBA">
      <w:pPr>
        <w:spacing w:after="0" w:line="360" w:lineRule="auto"/>
        <w:ind w:firstLine="851"/>
        <w:rPr>
          <w:rFonts w:ascii="Times New Roman" w:hAnsi="Times New Roman" w:cs="Times New Roman"/>
          <w:sz w:val="28"/>
          <w:szCs w:val="28"/>
        </w:rPr>
      </w:pPr>
    </w:p>
    <w:p w:rsidR="00706A43" w:rsidRDefault="00706A43" w:rsidP="00E33DBA">
      <w:pPr>
        <w:spacing w:after="0" w:line="360" w:lineRule="auto"/>
        <w:ind w:firstLine="851"/>
        <w:rPr>
          <w:rFonts w:ascii="Times New Roman" w:hAnsi="Times New Roman" w:cs="Times New Roman"/>
          <w:sz w:val="28"/>
          <w:szCs w:val="28"/>
        </w:rPr>
      </w:pPr>
    </w:p>
    <w:p w:rsidR="00706A43" w:rsidRDefault="00706A43" w:rsidP="00E33DBA">
      <w:pPr>
        <w:spacing w:after="0" w:line="360" w:lineRule="auto"/>
        <w:ind w:firstLine="851"/>
        <w:rPr>
          <w:rFonts w:ascii="Times New Roman" w:hAnsi="Times New Roman" w:cs="Times New Roman"/>
          <w:sz w:val="28"/>
          <w:szCs w:val="28"/>
        </w:rPr>
      </w:pPr>
    </w:p>
    <w:p w:rsidR="00706A43" w:rsidRDefault="00706A43" w:rsidP="00E33DBA">
      <w:pPr>
        <w:spacing w:after="0" w:line="360" w:lineRule="auto"/>
        <w:ind w:firstLine="851"/>
        <w:rPr>
          <w:rFonts w:ascii="Times New Roman" w:hAnsi="Times New Roman" w:cs="Times New Roman"/>
          <w:sz w:val="28"/>
          <w:szCs w:val="28"/>
        </w:rPr>
      </w:pPr>
    </w:p>
    <w:p w:rsidR="00706A43" w:rsidRDefault="00706A43" w:rsidP="00E33DBA">
      <w:pPr>
        <w:spacing w:after="0" w:line="360" w:lineRule="auto"/>
        <w:ind w:firstLine="851"/>
        <w:rPr>
          <w:rFonts w:ascii="Times New Roman" w:hAnsi="Times New Roman" w:cs="Times New Roman"/>
          <w:sz w:val="28"/>
          <w:szCs w:val="28"/>
        </w:rPr>
      </w:pPr>
    </w:p>
    <w:p w:rsidR="00205144" w:rsidRPr="00A12BFB" w:rsidRDefault="00205144"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Вклад Зелинского в развитие гетерогенного катализа</w:t>
      </w:r>
      <w:r w:rsidR="009E6AED">
        <w:rPr>
          <w:rFonts w:ascii="Times New Roman" w:hAnsi="Times New Roman" w:cs="Times New Roman"/>
          <w:sz w:val="24"/>
          <w:szCs w:val="24"/>
        </w:rPr>
        <w:t xml:space="preserve"> заключается,</w:t>
      </w:r>
      <w:r w:rsidRPr="00A12BFB">
        <w:rPr>
          <w:rFonts w:ascii="Times New Roman" w:hAnsi="Times New Roman" w:cs="Times New Roman"/>
          <w:sz w:val="24"/>
          <w:szCs w:val="24"/>
        </w:rPr>
        <w:t xml:space="preserve"> прежде всего</w:t>
      </w:r>
      <w:r w:rsidR="009E6AED">
        <w:rPr>
          <w:rFonts w:ascii="Times New Roman" w:hAnsi="Times New Roman" w:cs="Times New Roman"/>
          <w:sz w:val="24"/>
          <w:szCs w:val="24"/>
        </w:rPr>
        <w:t>,</w:t>
      </w:r>
      <w:r w:rsidRPr="00A12BFB">
        <w:rPr>
          <w:rFonts w:ascii="Times New Roman" w:hAnsi="Times New Roman" w:cs="Times New Roman"/>
          <w:sz w:val="24"/>
          <w:szCs w:val="24"/>
        </w:rPr>
        <w:t xml:space="preserve"> в том, что он применил катализаторы в мелкораздробленном виде на веществах-носителях (асбест, уголь) и таким образом добился значительного увеличения их активной  поверхности.</w:t>
      </w:r>
    </w:p>
    <w:p w:rsidR="001140BD" w:rsidRDefault="00205144"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Основным направлением работ Зелинского было изучение углеводородов, особенно поиски путей синтеза производных циклопентана и циклогексана. Эти синтезы играют важную роль в современной нефтехимии. Они позволили объяснить состав и повысить качество бензинов, в  том числе и получаемых при газификации твердых топлив. Кроме того, Зелинский исследовал, а также синтезировал и другие виды бензинов, не содержащи</w:t>
      </w:r>
      <w:r w:rsidR="00A802B0" w:rsidRPr="00A12BFB">
        <w:rPr>
          <w:rFonts w:ascii="Times New Roman" w:hAnsi="Times New Roman" w:cs="Times New Roman"/>
          <w:sz w:val="24"/>
          <w:szCs w:val="24"/>
        </w:rPr>
        <w:t>х</w:t>
      </w:r>
      <w:r w:rsidR="00136182" w:rsidRPr="00A12BFB">
        <w:rPr>
          <w:rFonts w:ascii="Times New Roman" w:hAnsi="Times New Roman" w:cs="Times New Roman"/>
          <w:sz w:val="24"/>
          <w:szCs w:val="24"/>
        </w:rPr>
        <w:t xml:space="preserve"> </w:t>
      </w:r>
      <w:r w:rsidRPr="00A12BFB">
        <w:rPr>
          <w:rFonts w:ascii="Times New Roman" w:hAnsi="Times New Roman" w:cs="Times New Roman"/>
          <w:sz w:val="24"/>
          <w:szCs w:val="24"/>
        </w:rPr>
        <w:t xml:space="preserve"> циклических углеводородов. Начатые им в 1911 г. исследования каталитического гидрирования и дегидрирования углеводородов получили развитие</w:t>
      </w:r>
      <w:r w:rsidR="00136182" w:rsidRPr="00A12BFB">
        <w:rPr>
          <w:rFonts w:ascii="Times New Roman" w:hAnsi="Times New Roman" w:cs="Times New Roman"/>
          <w:sz w:val="24"/>
          <w:szCs w:val="24"/>
        </w:rPr>
        <w:t>,</w:t>
      </w:r>
      <w:r w:rsidRPr="00A12BFB">
        <w:rPr>
          <w:rFonts w:ascii="Times New Roman" w:hAnsi="Times New Roman" w:cs="Times New Roman"/>
          <w:sz w:val="24"/>
          <w:szCs w:val="24"/>
        </w:rPr>
        <w:t xml:space="preserve"> главным образом</w:t>
      </w:r>
      <w:r w:rsidR="00136182" w:rsidRPr="00A12BFB">
        <w:rPr>
          <w:rFonts w:ascii="Times New Roman" w:hAnsi="Times New Roman" w:cs="Times New Roman"/>
          <w:sz w:val="24"/>
          <w:szCs w:val="24"/>
        </w:rPr>
        <w:t xml:space="preserve"> в</w:t>
      </w:r>
      <w:r w:rsidRPr="00A12BFB">
        <w:rPr>
          <w:rFonts w:ascii="Times New Roman" w:hAnsi="Times New Roman" w:cs="Times New Roman"/>
          <w:sz w:val="24"/>
          <w:szCs w:val="24"/>
        </w:rPr>
        <w:t xml:space="preserve">  годы советской власти. Зелинский заложил основы ароматизации производных циклогексана и попутно установил, что алканы в отличие от циклоалканов при этой реакции не изменяются. Ученый назвал это явление селективным катализом. В наши дни селективный катализ широко используется в промышленности для получения ароматических углеводородов.</w:t>
      </w:r>
    </w:p>
    <w:p w:rsidR="005A6E7E" w:rsidRPr="00A12BFB" w:rsidRDefault="005A6E7E" w:rsidP="00A12BFB">
      <w:pPr>
        <w:spacing w:after="0" w:line="240" w:lineRule="auto"/>
        <w:ind w:firstLine="851"/>
        <w:rPr>
          <w:rFonts w:ascii="Times New Roman" w:hAnsi="Times New Roman" w:cs="Times New Roman"/>
          <w:sz w:val="24"/>
          <w:szCs w:val="24"/>
        </w:rPr>
      </w:pPr>
    </w:p>
    <w:p w:rsidR="001140BD" w:rsidRPr="00A12BFB" w:rsidRDefault="001140BD" w:rsidP="00A12BFB">
      <w:pPr>
        <w:spacing w:after="0" w:line="240" w:lineRule="auto"/>
        <w:ind w:firstLine="851"/>
        <w:jc w:val="center"/>
        <w:rPr>
          <w:rFonts w:ascii="Times New Roman" w:hAnsi="Times New Roman" w:cs="Times New Roman"/>
          <w:b/>
          <w:sz w:val="24"/>
          <w:szCs w:val="24"/>
        </w:rPr>
      </w:pPr>
      <w:r w:rsidRPr="00A12BFB">
        <w:rPr>
          <w:rFonts w:ascii="Times New Roman" w:hAnsi="Times New Roman" w:cs="Times New Roman"/>
          <w:b/>
          <w:sz w:val="24"/>
          <w:szCs w:val="24"/>
        </w:rPr>
        <w:t xml:space="preserve">Практическая работа </w:t>
      </w:r>
    </w:p>
    <w:p w:rsidR="001140BD" w:rsidRDefault="001140BD" w:rsidP="001140BD">
      <w:pPr>
        <w:spacing w:after="0" w:line="360" w:lineRule="auto"/>
        <w:ind w:firstLine="851"/>
        <w:jc w:val="center"/>
        <w:rPr>
          <w:rFonts w:ascii="Times New Roman" w:hAnsi="Times New Roman" w:cs="Times New Roman"/>
          <w:sz w:val="28"/>
          <w:szCs w:val="28"/>
        </w:rPr>
      </w:pPr>
      <w:r w:rsidRPr="001140BD">
        <w:rPr>
          <w:rFonts w:ascii="Times New Roman" w:hAnsi="Times New Roman" w:cs="Times New Roman"/>
          <w:noProof/>
          <w:sz w:val="28"/>
          <w:szCs w:val="28"/>
          <w:lang w:val="en-US" w:eastAsia="en-US"/>
        </w:rPr>
        <w:lastRenderedPageBreak/>
        <w:drawing>
          <wp:inline distT="0" distB="0" distL="0" distR="0">
            <wp:extent cx="3705225" cy="2638425"/>
            <wp:effectExtent l="19050" t="0" r="9525" b="0"/>
            <wp:docPr id="44" name="Рисунок 16" descr="5emLqUzSQuQ.jpg"/>
            <wp:cNvGraphicFramePr/>
            <a:graphic xmlns:a="http://schemas.openxmlformats.org/drawingml/2006/main">
              <a:graphicData uri="http://schemas.openxmlformats.org/drawingml/2006/picture">
                <pic:pic xmlns:pic="http://schemas.openxmlformats.org/drawingml/2006/picture">
                  <pic:nvPicPr>
                    <pic:cNvPr id="19461" name="Рисунок 5" descr="5emLqUzSQuQ.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5225"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339B9" w:rsidRDefault="003C2F3D" w:rsidP="005A6E7E">
      <w:pPr>
        <w:tabs>
          <w:tab w:val="left" w:pos="0"/>
          <w:tab w:val="left" w:pos="284"/>
          <w:tab w:val="left" w:pos="426"/>
          <w:tab w:val="left" w:pos="851"/>
          <w:tab w:val="left" w:pos="993"/>
        </w:tabs>
        <w:spacing w:after="0" w:line="240" w:lineRule="auto"/>
        <w:ind w:right="283"/>
        <w:jc w:val="center"/>
        <w:rPr>
          <w:rFonts w:ascii="Times New Roman" w:hAnsi="Times New Roman" w:cs="Times New Roman"/>
          <w:sz w:val="24"/>
          <w:szCs w:val="24"/>
        </w:rPr>
      </w:pPr>
      <w:r>
        <w:rPr>
          <w:rFonts w:ascii="Times New Roman" w:hAnsi="Times New Roman" w:cs="Times New Roman"/>
          <w:sz w:val="24"/>
          <w:szCs w:val="24"/>
        </w:rPr>
        <w:t xml:space="preserve">                 </w:t>
      </w:r>
      <w:r w:rsidR="00BA3006" w:rsidRPr="00405826">
        <w:rPr>
          <w:rFonts w:ascii="Times New Roman" w:hAnsi="Times New Roman" w:cs="Times New Roman"/>
          <w:sz w:val="24"/>
          <w:szCs w:val="24"/>
        </w:rPr>
        <w:t xml:space="preserve">Рис. </w:t>
      </w:r>
      <w:r w:rsidR="00BA3006">
        <w:rPr>
          <w:rFonts w:ascii="Times New Roman" w:hAnsi="Times New Roman" w:cs="Times New Roman"/>
          <w:sz w:val="24"/>
          <w:szCs w:val="24"/>
        </w:rPr>
        <w:t>9</w:t>
      </w:r>
      <w:r w:rsidR="00BA3006" w:rsidRPr="00405826">
        <w:rPr>
          <w:rFonts w:ascii="Times New Roman" w:hAnsi="Times New Roman" w:cs="Times New Roman"/>
          <w:sz w:val="24"/>
          <w:szCs w:val="24"/>
        </w:rPr>
        <w:t>.</w:t>
      </w:r>
      <w:r w:rsidR="00BA3006" w:rsidRPr="00575160">
        <w:rPr>
          <w:rFonts w:ascii="Times New Roman" w:hAnsi="Times New Roman" w:cs="Times New Roman"/>
          <w:sz w:val="24"/>
          <w:szCs w:val="24"/>
        </w:rPr>
        <w:t xml:space="preserve"> </w:t>
      </w:r>
      <w:r w:rsidR="00BA3006">
        <w:rPr>
          <w:rFonts w:ascii="Times New Roman" w:hAnsi="Times New Roman" w:cs="Times New Roman"/>
          <w:sz w:val="24"/>
          <w:szCs w:val="24"/>
        </w:rPr>
        <w:t>С</w:t>
      </w:r>
      <w:r w:rsidR="00B339B9" w:rsidRPr="00575160">
        <w:rPr>
          <w:rFonts w:ascii="Times New Roman" w:hAnsi="Times New Roman" w:cs="Times New Roman"/>
          <w:sz w:val="24"/>
          <w:szCs w:val="24"/>
        </w:rPr>
        <w:t>хема</w:t>
      </w:r>
      <w:r w:rsidR="00B339B9">
        <w:rPr>
          <w:rFonts w:ascii="Times New Roman" w:hAnsi="Times New Roman" w:cs="Times New Roman"/>
          <w:sz w:val="24"/>
          <w:szCs w:val="24"/>
        </w:rPr>
        <w:t xml:space="preserve"> - аппликация</w:t>
      </w:r>
      <w:r w:rsidR="00B339B9" w:rsidRPr="00575160">
        <w:rPr>
          <w:rFonts w:ascii="Times New Roman" w:hAnsi="Times New Roman" w:cs="Times New Roman"/>
          <w:sz w:val="24"/>
          <w:szCs w:val="24"/>
        </w:rPr>
        <w:t>: деформация молекул реагентов</w:t>
      </w:r>
    </w:p>
    <w:p w:rsidR="00B339B9" w:rsidRDefault="00B339B9" w:rsidP="005A6E7E">
      <w:pPr>
        <w:tabs>
          <w:tab w:val="left" w:pos="0"/>
          <w:tab w:val="left" w:pos="284"/>
          <w:tab w:val="left" w:pos="426"/>
          <w:tab w:val="left" w:pos="851"/>
          <w:tab w:val="left" w:pos="993"/>
        </w:tabs>
        <w:spacing w:after="0" w:line="240" w:lineRule="auto"/>
        <w:ind w:right="283"/>
        <w:jc w:val="center"/>
        <w:rPr>
          <w:rFonts w:ascii="Times New Roman" w:hAnsi="Times New Roman" w:cs="Times New Roman"/>
          <w:sz w:val="24"/>
          <w:szCs w:val="24"/>
        </w:rPr>
      </w:pPr>
      <w:r w:rsidRPr="00575160">
        <w:rPr>
          <w:rFonts w:ascii="Times New Roman" w:hAnsi="Times New Roman" w:cs="Times New Roman"/>
          <w:sz w:val="24"/>
          <w:szCs w:val="24"/>
        </w:rPr>
        <w:t>в процессе адсорбции на твердых катализаторах</w:t>
      </w:r>
    </w:p>
    <w:p w:rsidR="00205144" w:rsidRPr="00A12BFB" w:rsidRDefault="00205144"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 xml:space="preserve"> В дальнейшем работы Зелинского были посвящены исследованию расщепления циклопентана и его производных с образованием производных насыщенных углеводородов,  а также превращению алканов в ароматические соединения. Для этих реакций Зелинский с сотрудниками предложил несколько катализаторов. </w:t>
      </w:r>
      <w:r w:rsidR="009851A3" w:rsidRPr="00A12BFB">
        <w:rPr>
          <w:rFonts w:ascii="Times New Roman" w:hAnsi="Times New Roman" w:cs="Times New Roman"/>
          <w:sz w:val="24"/>
          <w:szCs w:val="24"/>
        </w:rPr>
        <w:t xml:space="preserve"> </w:t>
      </w:r>
      <w:r w:rsidRPr="00A12BFB">
        <w:rPr>
          <w:rFonts w:ascii="Times New Roman" w:hAnsi="Times New Roman" w:cs="Times New Roman"/>
          <w:sz w:val="24"/>
          <w:szCs w:val="24"/>
        </w:rPr>
        <w:t>Определяющими для познания этой связи между ними явились препаративные работы, проведенные Зелинским в начале его научной деятельности, а затем его исследования катализа.</w:t>
      </w:r>
    </w:p>
    <w:p w:rsidR="0085284C" w:rsidRPr="00A12BFB" w:rsidRDefault="0085284C" w:rsidP="00A12BFB">
      <w:pPr>
        <w:spacing w:after="0" w:line="240" w:lineRule="auto"/>
        <w:ind w:firstLine="851"/>
        <w:jc w:val="center"/>
        <w:rPr>
          <w:rFonts w:ascii="Times New Roman" w:hAnsi="Times New Roman" w:cs="Times New Roman"/>
          <w:b/>
          <w:sz w:val="24"/>
          <w:szCs w:val="24"/>
        </w:rPr>
      </w:pPr>
      <w:r w:rsidRPr="00A12BFB">
        <w:rPr>
          <w:rFonts w:ascii="Times New Roman" w:hAnsi="Times New Roman" w:cs="Times New Roman"/>
          <w:b/>
          <w:sz w:val="24"/>
          <w:szCs w:val="24"/>
        </w:rPr>
        <w:t xml:space="preserve">Практическая работа </w:t>
      </w:r>
    </w:p>
    <w:p w:rsidR="0085284C" w:rsidRDefault="00CE0A70" w:rsidP="00CE0A70">
      <w:pPr>
        <w:spacing w:after="0" w:line="360" w:lineRule="auto"/>
        <w:ind w:firstLine="851"/>
        <w:jc w:val="center"/>
        <w:rPr>
          <w:rFonts w:ascii="Times New Roman" w:hAnsi="Times New Roman" w:cs="Times New Roman"/>
          <w:sz w:val="28"/>
          <w:szCs w:val="28"/>
        </w:rPr>
      </w:pPr>
      <w:r w:rsidRPr="00CE0A70">
        <w:rPr>
          <w:rFonts w:ascii="Times New Roman" w:hAnsi="Times New Roman" w:cs="Times New Roman"/>
          <w:noProof/>
          <w:sz w:val="28"/>
          <w:szCs w:val="28"/>
          <w:lang w:val="en-US" w:eastAsia="en-US"/>
        </w:rPr>
        <w:drawing>
          <wp:inline distT="0" distB="0" distL="0" distR="0">
            <wp:extent cx="4000528" cy="2357454"/>
            <wp:effectExtent l="19050" t="0" r="0" b="0"/>
            <wp:docPr id="42" name="Рисунок 19" descr="C:\Users\EKATERINA\Desktop\Зелинский\дополнение фото Зелинский\image-24-02-16-06-36-7.jpeg"/>
            <wp:cNvGraphicFramePr/>
            <a:graphic xmlns:a="http://schemas.openxmlformats.org/drawingml/2006/main">
              <a:graphicData uri="http://schemas.openxmlformats.org/drawingml/2006/picture">
                <pic:pic xmlns:pic="http://schemas.openxmlformats.org/drawingml/2006/picture">
                  <pic:nvPicPr>
                    <pic:cNvPr id="12" name="Рисунок 11" descr="C:\Users\EKATERINA\Desktop\Зелинский\дополнение фото Зелинский\image-24-02-16-06-36-7.jpeg"/>
                    <pic:cNvPicPr/>
                  </pic:nvPicPr>
                  <pic:blipFill>
                    <a:blip r:embed="rId20"/>
                    <a:srcRect l="8979" t="10691" r="6681" b="18536"/>
                    <a:stretch>
                      <a:fillRect/>
                    </a:stretch>
                  </pic:blipFill>
                  <pic:spPr bwMode="auto">
                    <a:xfrm>
                      <a:off x="0" y="0"/>
                      <a:ext cx="4000528" cy="2357454"/>
                    </a:xfrm>
                    <a:prstGeom prst="rect">
                      <a:avLst/>
                    </a:prstGeom>
                    <a:noFill/>
                    <a:ln w="9525">
                      <a:noFill/>
                      <a:miter lim="800000"/>
                      <a:headEnd/>
                      <a:tailEnd/>
                    </a:ln>
                  </pic:spPr>
                </pic:pic>
              </a:graphicData>
            </a:graphic>
          </wp:inline>
        </w:drawing>
      </w:r>
    </w:p>
    <w:p w:rsidR="00054A1E" w:rsidRPr="00575160" w:rsidRDefault="003C2F3D" w:rsidP="00054A1E">
      <w:pPr>
        <w:tabs>
          <w:tab w:val="left" w:pos="0"/>
          <w:tab w:val="left" w:pos="284"/>
          <w:tab w:val="left" w:pos="426"/>
          <w:tab w:val="left" w:pos="851"/>
          <w:tab w:val="left" w:pos="993"/>
        </w:tabs>
        <w:spacing w:line="360" w:lineRule="auto"/>
        <w:ind w:right="283"/>
        <w:jc w:val="center"/>
        <w:rPr>
          <w:rFonts w:ascii="Times New Roman" w:hAnsi="Times New Roman" w:cs="Times New Roman"/>
        </w:rPr>
      </w:pPr>
      <w:r w:rsidRPr="00405826">
        <w:rPr>
          <w:rFonts w:ascii="Times New Roman" w:hAnsi="Times New Roman" w:cs="Times New Roman"/>
          <w:sz w:val="24"/>
          <w:szCs w:val="24"/>
        </w:rPr>
        <w:t>Рис.</w:t>
      </w:r>
      <w:r>
        <w:rPr>
          <w:rFonts w:ascii="Times New Roman" w:hAnsi="Times New Roman" w:cs="Times New Roman"/>
          <w:sz w:val="24"/>
          <w:szCs w:val="24"/>
        </w:rPr>
        <w:t>10</w:t>
      </w:r>
      <w:r w:rsidRPr="00405826">
        <w:rPr>
          <w:rFonts w:ascii="Times New Roman" w:hAnsi="Times New Roman" w:cs="Times New Roman"/>
          <w:sz w:val="24"/>
          <w:szCs w:val="24"/>
        </w:rPr>
        <w:t>.</w:t>
      </w:r>
      <w:r w:rsidRPr="00575160">
        <w:rPr>
          <w:rFonts w:ascii="Times New Roman" w:hAnsi="Times New Roman" w:cs="Times New Roman"/>
          <w:sz w:val="24"/>
          <w:szCs w:val="24"/>
        </w:rPr>
        <w:t xml:space="preserve"> </w:t>
      </w:r>
      <w:r w:rsidR="00054A1E" w:rsidRPr="00575160">
        <w:rPr>
          <w:rFonts w:ascii="Times New Roman" w:hAnsi="Times New Roman" w:cs="Times New Roman"/>
        </w:rPr>
        <w:t>Модель платинового катализатора</w:t>
      </w:r>
    </w:p>
    <w:p w:rsidR="00926DF6" w:rsidRDefault="00926DF6"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 xml:space="preserve">На основании положений органического катализа Зелинский провел </w:t>
      </w:r>
      <w:r w:rsidRPr="00A12BFB">
        <w:rPr>
          <w:rFonts w:ascii="Times New Roman" w:hAnsi="Times New Roman" w:cs="Times New Roman"/>
          <w:b/>
          <w:sz w:val="24"/>
          <w:szCs w:val="24"/>
        </w:rPr>
        <w:t>исследования белков</w:t>
      </w:r>
      <w:r w:rsidRPr="00A12BFB">
        <w:rPr>
          <w:rFonts w:ascii="Times New Roman" w:hAnsi="Times New Roman" w:cs="Times New Roman"/>
          <w:sz w:val="24"/>
          <w:szCs w:val="24"/>
        </w:rPr>
        <w:t xml:space="preserve"> и пришел к логическому выводу, что </w:t>
      </w:r>
      <w:r w:rsidRPr="00A12BFB">
        <w:rPr>
          <w:rFonts w:ascii="Times New Roman" w:hAnsi="Times New Roman" w:cs="Times New Roman"/>
          <w:b/>
          <w:sz w:val="24"/>
          <w:szCs w:val="24"/>
        </w:rPr>
        <w:t>гидролиз белков при пищеварении является каталитическим процессом</w:t>
      </w:r>
      <w:r w:rsidRPr="00A12BFB">
        <w:rPr>
          <w:rFonts w:ascii="Times New Roman" w:hAnsi="Times New Roman" w:cs="Times New Roman"/>
          <w:sz w:val="24"/>
          <w:szCs w:val="24"/>
        </w:rPr>
        <w:t xml:space="preserve">. Зелинский провел гидролиз белковых веществ в автоклавах с разбавленной соляной кислотой в течение довольно короткого времени и получил при этом помимо нерастворимых продуктов (например, высшие монокарбоновые кислоты и стерины) водорастворимый гидролизат. В водном гидролизате Зелинский  обнаружил кроме </w:t>
      </w:r>
      <w:r w:rsidRPr="00A12BFB">
        <w:rPr>
          <w:rFonts w:ascii="Times New Roman" w:hAnsi="Times New Roman" w:cs="Times New Roman"/>
          <w:b/>
          <w:sz w:val="24"/>
          <w:szCs w:val="24"/>
        </w:rPr>
        <w:t>аминокислот</w:t>
      </w:r>
      <w:r w:rsidRPr="00A12BFB">
        <w:rPr>
          <w:rFonts w:ascii="Times New Roman" w:hAnsi="Times New Roman" w:cs="Times New Roman"/>
          <w:sz w:val="24"/>
          <w:szCs w:val="24"/>
        </w:rPr>
        <w:t xml:space="preserve"> также их  циклические ангидриды  - </w:t>
      </w:r>
      <w:r w:rsidRPr="00A12BFB">
        <w:rPr>
          <w:rFonts w:ascii="Times New Roman" w:hAnsi="Times New Roman" w:cs="Times New Roman"/>
          <w:b/>
          <w:sz w:val="24"/>
          <w:szCs w:val="24"/>
        </w:rPr>
        <w:t>дикетопиперазины.</w:t>
      </w:r>
      <w:r w:rsidRPr="00A12BFB">
        <w:rPr>
          <w:rFonts w:ascii="Times New Roman" w:hAnsi="Times New Roman" w:cs="Times New Roman"/>
          <w:sz w:val="24"/>
          <w:szCs w:val="24"/>
        </w:rPr>
        <w:t xml:space="preserve"> В результате специально поставленных опытов Зелинский пришел к выводу, что дикетопиперазины образуется не при гидролизе из аминокислот, а присутствуют уже в самих белковых веществах. Тем самым он</w:t>
      </w:r>
      <w:r w:rsidR="005220C7" w:rsidRPr="00A12BFB">
        <w:rPr>
          <w:rFonts w:ascii="Times New Roman" w:hAnsi="Times New Roman" w:cs="Times New Roman"/>
          <w:sz w:val="24"/>
          <w:szCs w:val="24"/>
        </w:rPr>
        <w:t xml:space="preserve"> внес</w:t>
      </w:r>
      <w:r w:rsidRPr="00A12BFB">
        <w:rPr>
          <w:rFonts w:ascii="Times New Roman" w:hAnsi="Times New Roman" w:cs="Times New Roman"/>
          <w:sz w:val="24"/>
          <w:szCs w:val="24"/>
        </w:rPr>
        <w:t xml:space="preserve"> </w:t>
      </w:r>
      <w:r w:rsidRPr="00A12BFB">
        <w:rPr>
          <w:rFonts w:ascii="Times New Roman" w:hAnsi="Times New Roman" w:cs="Times New Roman"/>
          <w:sz w:val="24"/>
          <w:szCs w:val="24"/>
        </w:rPr>
        <w:lastRenderedPageBreak/>
        <w:t xml:space="preserve">выдающийся вклад в изучение носителей живой материи – белковых веществ. Ученик Зелинского  Н.И. Гаврилов продолжил эти исследования и пришел к заключению, что </w:t>
      </w:r>
      <w:r w:rsidRPr="00A12BFB">
        <w:rPr>
          <w:rFonts w:ascii="Times New Roman" w:hAnsi="Times New Roman" w:cs="Times New Roman"/>
          <w:b/>
          <w:sz w:val="24"/>
          <w:szCs w:val="24"/>
        </w:rPr>
        <w:t>элементарной составной частью белковых веществ является  пиперазинтрипептид</w:t>
      </w:r>
      <w:r w:rsidRPr="00A12BFB">
        <w:rPr>
          <w:rFonts w:ascii="Times New Roman" w:hAnsi="Times New Roman" w:cs="Times New Roman"/>
          <w:sz w:val="24"/>
          <w:szCs w:val="24"/>
        </w:rPr>
        <w:t>. Этот синтетический продукт дает важнейшие аналитические реакции на белки и расщепляется природными ферментами.</w:t>
      </w:r>
    </w:p>
    <w:p w:rsidR="009E6AED" w:rsidRDefault="009E6AED" w:rsidP="00A12BFB">
      <w:pPr>
        <w:spacing w:after="0" w:line="240" w:lineRule="auto"/>
        <w:ind w:firstLine="851"/>
        <w:rPr>
          <w:rFonts w:ascii="Times New Roman" w:hAnsi="Times New Roman" w:cs="Times New Roman"/>
          <w:sz w:val="24"/>
          <w:szCs w:val="24"/>
        </w:rPr>
      </w:pPr>
    </w:p>
    <w:p w:rsidR="005061EC" w:rsidRPr="00A12BFB" w:rsidRDefault="00866AA5" w:rsidP="00A12BFB">
      <w:pPr>
        <w:spacing w:after="0" w:line="240" w:lineRule="auto"/>
        <w:ind w:firstLine="851"/>
        <w:jc w:val="center"/>
        <w:rPr>
          <w:rFonts w:ascii="Times New Roman" w:hAnsi="Times New Roman" w:cs="Times New Roman"/>
          <w:b/>
          <w:sz w:val="24"/>
          <w:szCs w:val="24"/>
        </w:rPr>
      </w:pPr>
      <w:r w:rsidRPr="00A12BFB">
        <w:rPr>
          <w:rFonts w:ascii="Times New Roman" w:hAnsi="Times New Roman" w:cs="Times New Roman"/>
          <w:b/>
          <w:sz w:val="24"/>
          <w:szCs w:val="24"/>
        </w:rPr>
        <w:t xml:space="preserve">Практическая работа </w:t>
      </w:r>
    </w:p>
    <w:p w:rsidR="0092654B" w:rsidRDefault="0092654B" w:rsidP="00E33DBA">
      <w:pPr>
        <w:spacing w:after="0" w:line="360" w:lineRule="auto"/>
        <w:ind w:firstLine="851"/>
        <w:rPr>
          <w:rFonts w:ascii="Times New Roman" w:hAnsi="Times New Roman" w:cs="Times New Roman"/>
          <w:b/>
          <w:sz w:val="28"/>
          <w:szCs w:val="28"/>
        </w:rPr>
      </w:pPr>
      <w:r w:rsidRPr="0092654B">
        <w:rPr>
          <w:rFonts w:ascii="Times New Roman" w:hAnsi="Times New Roman" w:cs="Times New Roman"/>
          <w:b/>
          <w:noProof/>
          <w:sz w:val="28"/>
          <w:szCs w:val="28"/>
          <w:lang w:val="en-US" w:eastAsia="en-US"/>
        </w:rPr>
        <w:drawing>
          <wp:inline distT="0" distB="0" distL="0" distR="0">
            <wp:extent cx="2362200" cy="1847850"/>
            <wp:effectExtent l="19050" t="0" r="0" b="0"/>
            <wp:docPr id="1" name="Рисунок 12" descr="C:\Users\EKATERINA\Desktop\фото Зелинский\IMG_6885 (1).JPG"/>
            <wp:cNvGraphicFramePr/>
            <a:graphic xmlns:a="http://schemas.openxmlformats.org/drawingml/2006/main">
              <a:graphicData uri="http://schemas.openxmlformats.org/drawingml/2006/picture">
                <pic:pic xmlns:pic="http://schemas.openxmlformats.org/drawingml/2006/picture">
                  <pic:nvPicPr>
                    <pic:cNvPr id="9" name="Рисунок 8" descr="C:\Users\EKATERINA\Desktop\фото Зелинский\IMG_6885 (1).JPG"/>
                    <pic:cNvPicPr/>
                  </pic:nvPicPr>
                  <pic:blipFill>
                    <a:blip r:embed="rId21" cstate="print"/>
                    <a:srcRect l="13629" t="6976" r="13576" b="17975"/>
                    <a:stretch>
                      <a:fillRect/>
                    </a:stretch>
                  </pic:blipFill>
                  <pic:spPr bwMode="auto">
                    <a:xfrm>
                      <a:off x="0" y="0"/>
                      <a:ext cx="2365289" cy="1850267"/>
                    </a:xfrm>
                    <a:prstGeom prst="rect">
                      <a:avLst/>
                    </a:prstGeom>
                    <a:noFill/>
                    <a:ln w="9525">
                      <a:noFill/>
                      <a:miter lim="800000"/>
                      <a:headEnd/>
                      <a:tailEnd/>
                    </a:ln>
                  </pic:spPr>
                </pic:pic>
              </a:graphicData>
            </a:graphic>
          </wp:inline>
        </w:drawing>
      </w:r>
      <w:r w:rsidRPr="0092654B">
        <w:rPr>
          <w:rFonts w:ascii="Times New Roman" w:hAnsi="Times New Roman" w:cs="Times New Roman"/>
          <w:b/>
          <w:noProof/>
          <w:sz w:val="28"/>
          <w:szCs w:val="28"/>
          <w:lang w:val="en-US" w:eastAsia="en-US"/>
        </w:rPr>
        <w:drawing>
          <wp:inline distT="0" distB="0" distL="0" distR="0">
            <wp:extent cx="1971675" cy="1847850"/>
            <wp:effectExtent l="19050" t="0" r="9525" b="0"/>
            <wp:docPr id="2" name="Рисунок 8" descr="C:\Users\EKATERINA\Desktop\Зелинский\дополнение фото Зелинский\image-24-02-16-06-36.jpeg"/>
            <wp:cNvGraphicFramePr/>
            <a:graphic xmlns:a="http://schemas.openxmlformats.org/drawingml/2006/main">
              <a:graphicData uri="http://schemas.openxmlformats.org/drawingml/2006/picture">
                <pic:pic xmlns:pic="http://schemas.openxmlformats.org/drawingml/2006/picture">
                  <pic:nvPicPr>
                    <pic:cNvPr id="9" name="Рисунок 8" descr="C:\Users\EKATERINA\Desktop\Зелинский\дополнение фото Зелинский\image-24-02-16-06-36.jpeg"/>
                    <pic:cNvPicPr/>
                  </pic:nvPicPr>
                  <pic:blipFill>
                    <a:blip r:embed="rId22" cstate="print"/>
                    <a:srcRect l="7696" t="12620" r="12293" b="2524"/>
                    <a:stretch>
                      <a:fillRect/>
                    </a:stretch>
                  </pic:blipFill>
                  <pic:spPr bwMode="auto">
                    <a:xfrm>
                      <a:off x="0" y="0"/>
                      <a:ext cx="1971174" cy="1847380"/>
                    </a:xfrm>
                    <a:prstGeom prst="rect">
                      <a:avLst/>
                    </a:prstGeom>
                    <a:noFill/>
                    <a:ln w="9525">
                      <a:noFill/>
                      <a:miter lim="800000"/>
                      <a:headEnd/>
                      <a:tailEnd/>
                    </a:ln>
                  </pic:spPr>
                </pic:pic>
              </a:graphicData>
            </a:graphic>
          </wp:inline>
        </w:drawing>
      </w:r>
    </w:p>
    <w:p w:rsidR="0092654B" w:rsidRDefault="00332DBF" w:rsidP="0092654B">
      <w:pPr>
        <w:spacing w:after="0" w:line="360" w:lineRule="auto"/>
        <w:ind w:firstLine="851"/>
        <w:jc w:val="center"/>
        <w:rPr>
          <w:rFonts w:ascii="Times New Roman" w:hAnsi="Times New Roman" w:cs="Times New Roman"/>
          <w:sz w:val="24"/>
          <w:szCs w:val="24"/>
        </w:rPr>
      </w:pPr>
      <w:r w:rsidRPr="00405826">
        <w:rPr>
          <w:rFonts w:ascii="Times New Roman" w:hAnsi="Times New Roman" w:cs="Times New Roman"/>
          <w:sz w:val="24"/>
          <w:szCs w:val="24"/>
        </w:rPr>
        <w:t xml:space="preserve">Рис. </w:t>
      </w:r>
      <w:r>
        <w:rPr>
          <w:rFonts w:ascii="Times New Roman" w:hAnsi="Times New Roman" w:cs="Times New Roman"/>
          <w:sz w:val="24"/>
          <w:szCs w:val="24"/>
        </w:rPr>
        <w:t>11</w:t>
      </w:r>
      <w:r w:rsidRPr="00405826">
        <w:rPr>
          <w:rFonts w:ascii="Times New Roman" w:hAnsi="Times New Roman" w:cs="Times New Roman"/>
          <w:sz w:val="24"/>
          <w:szCs w:val="24"/>
        </w:rPr>
        <w:t>.</w:t>
      </w:r>
      <w:r w:rsidRPr="00575160">
        <w:rPr>
          <w:rFonts w:ascii="Times New Roman" w:hAnsi="Times New Roman" w:cs="Times New Roman"/>
          <w:sz w:val="24"/>
          <w:szCs w:val="24"/>
        </w:rPr>
        <w:t xml:space="preserve"> </w:t>
      </w:r>
      <w:r w:rsidR="0092654B" w:rsidRPr="0092654B">
        <w:rPr>
          <w:rFonts w:ascii="Times New Roman" w:hAnsi="Times New Roman" w:cs="Times New Roman"/>
          <w:sz w:val="24"/>
          <w:szCs w:val="24"/>
        </w:rPr>
        <w:t>Шаростержневые модели дикетопиперазинов</w:t>
      </w:r>
    </w:p>
    <w:p w:rsidR="0019444F" w:rsidRDefault="00E92688" w:rsidP="005A6E7E">
      <w:pPr>
        <w:shd w:val="clear" w:color="auto" w:fill="FFFFFF"/>
        <w:spacing w:after="0" w:line="240" w:lineRule="auto"/>
        <w:ind w:left="48" w:right="48" w:firstLine="322"/>
        <w:jc w:val="both"/>
        <w:rPr>
          <w:rFonts w:ascii="Times New Roman" w:eastAsia="Times New Roman" w:hAnsi="Times New Roman" w:cs="Times New Roman"/>
          <w:i/>
          <w:iCs/>
          <w:sz w:val="24"/>
          <w:szCs w:val="24"/>
        </w:rPr>
      </w:pPr>
      <w:r w:rsidRPr="00A12BFB">
        <w:rPr>
          <w:rFonts w:ascii="Times New Roman" w:hAnsi="Times New Roman" w:cs="Times New Roman"/>
          <w:sz w:val="24"/>
          <w:szCs w:val="24"/>
        </w:rPr>
        <w:t xml:space="preserve">Н.Д. Зелинский открыл  реакцию получения  </w:t>
      </w:r>
      <w:r w:rsidRPr="00A12BFB">
        <w:rPr>
          <w:rFonts w:ascii="Symbol" w:hAnsi="Symbol" w:cs="Times New Roman"/>
          <w:sz w:val="24"/>
          <w:szCs w:val="24"/>
          <w:lang w:val="en-US"/>
        </w:rPr>
        <w:t></w:t>
      </w:r>
      <w:r w:rsidRPr="00A12BFB">
        <w:rPr>
          <w:rFonts w:ascii="Times New Roman" w:hAnsi="Times New Roman" w:cs="Times New Roman"/>
          <w:sz w:val="24"/>
          <w:szCs w:val="24"/>
        </w:rPr>
        <w:t xml:space="preserve">-аминокислот из альдегидов или кетонов действием смеси цианида калия с хлоридом аммония и последующим гидролизом образующихся </w:t>
      </w:r>
      <w:r w:rsidRPr="00A12BFB">
        <w:rPr>
          <w:rFonts w:ascii="Symbol" w:hAnsi="Symbol" w:cs="Times New Roman"/>
          <w:sz w:val="24"/>
          <w:szCs w:val="24"/>
          <w:lang w:val="en-US"/>
        </w:rPr>
        <w:t></w:t>
      </w:r>
      <w:r w:rsidRPr="00A12BFB">
        <w:rPr>
          <w:rFonts w:ascii="Times New Roman" w:hAnsi="Times New Roman" w:cs="Times New Roman"/>
          <w:sz w:val="24"/>
          <w:szCs w:val="24"/>
        </w:rPr>
        <w:t>-аминонитрилов</w:t>
      </w:r>
      <w:r w:rsidR="0019444F" w:rsidRPr="00A12BFB">
        <w:rPr>
          <w:rFonts w:ascii="Times New Roman" w:eastAsia="Calibri" w:hAnsi="Times New Roman" w:cs="Times New Roman"/>
          <w:sz w:val="24"/>
          <w:szCs w:val="24"/>
        </w:rPr>
        <w:t>[4, с.174]</w:t>
      </w:r>
      <w:r w:rsidR="0019444F" w:rsidRPr="00A12BFB">
        <w:rPr>
          <w:rFonts w:ascii="Times New Roman" w:eastAsia="Times New Roman" w:hAnsi="Times New Roman" w:cs="Times New Roman"/>
          <w:i/>
          <w:iCs/>
          <w:sz w:val="24"/>
          <w:szCs w:val="24"/>
        </w:rPr>
        <w:t>.</w:t>
      </w:r>
    </w:p>
    <w:p w:rsidR="005A6E7E" w:rsidRPr="00A12BFB" w:rsidRDefault="005A6E7E" w:rsidP="005A6E7E">
      <w:pPr>
        <w:shd w:val="clear" w:color="auto" w:fill="FFFFFF"/>
        <w:spacing w:after="0" w:line="240" w:lineRule="auto"/>
        <w:ind w:left="48" w:right="48" w:firstLine="322"/>
        <w:jc w:val="both"/>
        <w:rPr>
          <w:rFonts w:ascii="Times New Roman" w:hAnsi="Times New Roman" w:cs="Times New Roman"/>
          <w:sz w:val="24"/>
          <w:szCs w:val="24"/>
        </w:rPr>
      </w:pPr>
    </w:p>
    <w:p w:rsidR="00E92688" w:rsidRPr="00A12BFB" w:rsidRDefault="00E92688" w:rsidP="00E92688">
      <w:pPr>
        <w:spacing w:after="0" w:line="360" w:lineRule="auto"/>
        <w:ind w:firstLine="851"/>
        <w:jc w:val="center"/>
        <w:rPr>
          <w:rFonts w:ascii="Times New Roman" w:hAnsi="Times New Roman" w:cs="Times New Roman"/>
          <w:b/>
          <w:sz w:val="24"/>
          <w:szCs w:val="24"/>
        </w:rPr>
      </w:pPr>
      <w:r w:rsidRPr="00A12BFB">
        <w:rPr>
          <w:rFonts w:ascii="Times New Roman" w:hAnsi="Times New Roman" w:cs="Times New Roman"/>
          <w:b/>
          <w:sz w:val="24"/>
          <w:szCs w:val="24"/>
        </w:rPr>
        <w:t xml:space="preserve">Практическая работа </w:t>
      </w:r>
    </w:p>
    <w:p w:rsidR="00E92688" w:rsidRDefault="00E92688" w:rsidP="0092654B">
      <w:pPr>
        <w:spacing w:after="0" w:line="360" w:lineRule="auto"/>
        <w:ind w:firstLine="851"/>
        <w:jc w:val="center"/>
        <w:rPr>
          <w:rFonts w:ascii="Times New Roman" w:hAnsi="Times New Roman" w:cs="Times New Roman"/>
          <w:sz w:val="28"/>
          <w:szCs w:val="28"/>
        </w:rPr>
      </w:pPr>
      <w:r w:rsidRPr="00E92688">
        <w:rPr>
          <w:rFonts w:ascii="Times New Roman" w:hAnsi="Times New Roman" w:cs="Times New Roman"/>
          <w:noProof/>
          <w:sz w:val="28"/>
          <w:szCs w:val="28"/>
          <w:lang w:val="en-US" w:eastAsia="en-US"/>
        </w:rPr>
        <w:drawing>
          <wp:inline distT="0" distB="0" distL="0" distR="0">
            <wp:extent cx="4324350" cy="2590800"/>
            <wp:effectExtent l="19050" t="0" r="0" b="0"/>
            <wp:docPr id="22" name="Рисунок 15" descr="C:\Users\EKATERINA\Desktop\фото Зелинский\IMG_6886.JPG"/>
            <wp:cNvGraphicFramePr/>
            <a:graphic xmlns:a="http://schemas.openxmlformats.org/drawingml/2006/main">
              <a:graphicData uri="http://schemas.openxmlformats.org/drawingml/2006/picture">
                <pic:pic xmlns:pic="http://schemas.openxmlformats.org/drawingml/2006/picture">
                  <pic:nvPicPr>
                    <pic:cNvPr id="11" name="Рисунок 10" descr="C:\Users\EKATERINA\Desktop\фото Зелинский\IMG_6886.JPG"/>
                    <pic:cNvPicPr/>
                  </pic:nvPicPr>
                  <pic:blipFill>
                    <a:blip r:embed="rId23" cstate="print"/>
                    <a:srcRect l="9621" t="9375" r="13576" b="18029"/>
                    <a:stretch>
                      <a:fillRect/>
                    </a:stretch>
                  </pic:blipFill>
                  <pic:spPr bwMode="auto">
                    <a:xfrm>
                      <a:off x="0" y="0"/>
                      <a:ext cx="4324350" cy="2590800"/>
                    </a:xfrm>
                    <a:prstGeom prst="rect">
                      <a:avLst/>
                    </a:prstGeom>
                    <a:noFill/>
                    <a:ln w="9525">
                      <a:noFill/>
                      <a:miter lim="800000"/>
                      <a:headEnd/>
                      <a:tailEnd/>
                    </a:ln>
                  </pic:spPr>
                </pic:pic>
              </a:graphicData>
            </a:graphic>
          </wp:inline>
        </w:drawing>
      </w:r>
    </w:p>
    <w:p w:rsidR="00E92688" w:rsidRDefault="00332DBF" w:rsidP="0092654B">
      <w:pPr>
        <w:spacing w:after="0" w:line="360" w:lineRule="auto"/>
        <w:ind w:firstLine="851"/>
        <w:jc w:val="center"/>
        <w:rPr>
          <w:rFonts w:ascii="Times New Roman" w:hAnsi="Times New Roman" w:cs="Times New Roman"/>
          <w:sz w:val="24"/>
          <w:szCs w:val="24"/>
        </w:rPr>
      </w:pPr>
      <w:r w:rsidRPr="00405826">
        <w:rPr>
          <w:rFonts w:ascii="Times New Roman" w:hAnsi="Times New Roman" w:cs="Times New Roman"/>
          <w:sz w:val="24"/>
          <w:szCs w:val="24"/>
        </w:rPr>
        <w:t xml:space="preserve">Рис. </w:t>
      </w:r>
      <w:r>
        <w:rPr>
          <w:rFonts w:ascii="Times New Roman" w:hAnsi="Times New Roman" w:cs="Times New Roman"/>
          <w:sz w:val="24"/>
          <w:szCs w:val="24"/>
        </w:rPr>
        <w:t>12</w:t>
      </w:r>
      <w:r w:rsidRPr="00405826">
        <w:rPr>
          <w:rFonts w:ascii="Times New Roman" w:hAnsi="Times New Roman" w:cs="Times New Roman"/>
          <w:sz w:val="24"/>
          <w:szCs w:val="24"/>
        </w:rPr>
        <w:t>.</w:t>
      </w:r>
      <w:r w:rsidRPr="00575160">
        <w:rPr>
          <w:rFonts w:ascii="Times New Roman" w:hAnsi="Times New Roman" w:cs="Times New Roman"/>
          <w:sz w:val="24"/>
          <w:szCs w:val="24"/>
        </w:rPr>
        <w:t xml:space="preserve"> </w:t>
      </w:r>
      <w:r w:rsidR="00E92688" w:rsidRPr="00416709">
        <w:rPr>
          <w:rFonts w:ascii="Times New Roman" w:hAnsi="Times New Roman" w:cs="Times New Roman"/>
          <w:sz w:val="24"/>
          <w:szCs w:val="24"/>
        </w:rPr>
        <w:t xml:space="preserve">Схема синтеза </w:t>
      </w:r>
      <w:r w:rsidR="00E92688" w:rsidRPr="00416709">
        <w:rPr>
          <w:rFonts w:ascii="Symbol" w:hAnsi="Symbol" w:cs="Times New Roman"/>
          <w:sz w:val="24"/>
          <w:szCs w:val="24"/>
          <w:lang w:val="en-US"/>
        </w:rPr>
        <w:t></w:t>
      </w:r>
      <w:r w:rsidR="00E92688" w:rsidRPr="00416709">
        <w:rPr>
          <w:rFonts w:ascii="Times New Roman" w:hAnsi="Times New Roman" w:cs="Times New Roman"/>
          <w:sz w:val="24"/>
          <w:szCs w:val="24"/>
        </w:rPr>
        <w:t>-аминокислот из альдегидов или кетонов</w:t>
      </w:r>
    </w:p>
    <w:p w:rsidR="00471CA5" w:rsidRDefault="000166A5"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 xml:space="preserve">Н.Д. Зелинский разработал новый метод гидролиза белков на составляющие </w:t>
      </w:r>
      <w:r w:rsidR="00AF017C" w:rsidRPr="00A12BFB">
        <w:rPr>
          <w:rFonts w:ascii="Times New Roman" w:hAnsi="Times New Roman" w:cs="Times New Roman"/>
          <w:sz w:val="24"/>
          <w:szCs w:val="24"/>
        </w:rPr>
        <w:t xml:space="preserve"> его </w:t>
      </w:r>
      <w:r w:rsidRPr="00A12BFB">
        <w:rPr>
          <w:rFonts w:ascii="Times New Roman" w:hAnsi="Times New Roman" w:cs="Times New Roman"/>
          <w:sz w:val="24"/>
          <w:szCs w:val="24"/>
        </w:rPr>
        <w:t>аминокислоты</w:t>
      </w:r>
      <w:r w:rsidR="00AF017C" w:rsidRPr="00A12BFB">
        <w:rPr>
          <w:rFonts w:ascii="Times New Roman" w:hAnsi="Times New Roman" w:cs="Times New Roman"/>
          <w:sz w:val="24"/>
          <w:szCs w:val="24"/>
        </w:rPr>
        <w:t xml:space="preserve"> в присутствии слабых кислот при длительном нагревании в автоклаве</w:t>
      </w:r>
      <w:r w:rsidR="006056EF" w:rsidRPr="00A12BFB">
        <w:rPr>
          <w:rFonts w:ascii="Times New Roman" w:hAnsi="Times New Roman" w:cs="Times New Roman"/>
          <w:sz w:val="24"/>
          <w:szCs w:val="24"/>
        </w:rPr>
        <w:t>, т</w:t>
      </w:r>
      <w:r w:rsidR="00471CA5" w:rsidRPr="00A12BFB">
        <w:rPr>
          <w:rFonts w:ascii="Times New Roman" w:hAnsi="Times New Roman" w:cs="Times New Roman"/>
          <w:sz w:val="24"/>
          <w:szCs w:val="24"/>
        </w:rPr>
        <w:t>акже синтезировал ряд аминокислот и оксиаминокислот.</w:t>
      </w:r>
    </w:p>
    <w:p w:rsidR="005A6E7E" w:rsidRPr="00A12BFB" w:rsidRDefault="005A6E7E" w:rsidP="00A12BFB">
      <w:pPr>
        <w:spacing w:after="0" w:line="240" w:lineRule="auto"/>
        <w:ind w:firstLine="851"/>
        <w:rPr>
          <w:rFonts w:ascii="Times New Roman" w:hAnsi="Times New Roman" w:cs="Times New Roman"/>
          <w:sz w:val="24"/>
          <w:szCs w:val="24"/>
        </w:rPr>
      </w:pPr>
    </w:p>
    <w:p w:rsidR="00471CA5" w:rsidRDefault="001B143B" w:rsidP="00471CA5">
      <w:pPr>
        <w:spacing w:after="0" w:line="360" w:lineRule="auto"/>
        <w:ind w:firstLine="851"/>
        <w:rPr>
          <w:rFonts w:ascii="Times New Roman" w:hAnsi="Times New Roman" w:cs="Times New Roman"/>
          <w:sz w:val="28"/>
          <w:szCs w:val="28"/>
        </w:rPr>
      </w:pPr>
      <w:r>
        <w:rPr>
          <w:rFonts w:ascii="Times New Roman" w:hAnsi="Times New Roman" w:cs="Times New Roman"/>
          <w:noProof/>
          <w:sz w:val="28"/>
          <w:szCs w:val="28"/>
          <w:lang w:eastAsia="en-US"/>
        </w:rPr>
        <w:pict>
          <v:shape id="_x0000_s1049" type="#_x0000_t202" style="position:absolute;left:0;text-align:left;margin-left:-.3pt;margin-top:.85pt;width:452.25pt;height:136.45pt;z-index:251695104;mso-width-relative:margin;mso-height-relative:margin">
            <v:textbox>
              <w:txbxContent>
                <w:p w:rsidR="00E65063" w:rsidRPr="00A12BFB" w:rsidRDefault="00E65063" w:rsidP="00A12BFB">
                  <w:pPr>
                    <w:pStyle w:val="ad"/>
                    <w:ind w:firstLine="567"/>
                    <w:jc w:val="left"/>
                    <w:rPr>
                      <w:szCs w:val="24"/>
                    </w:rPr>
                  </w:pPr>
                  <w:r w:rsidRPr="00A12BFB">
                    <w:rPr>
                      <w:b/>
                      <w:i/>
                      <w:szCs w:val="24"/>
                    </w:rPr>
                    <w:t>Справка:</w:t>
                  </w:r>
                  <w:r w:rsidRPr="00A12BFB">
                    <w:rPr>
                      <w:szCs w:val="24"/>
                    </w:rPr>
                    <w:t xml:space="preserve"> </w:t>
                  </w:r>
                </w:p>
                <w:p w:rsidR="00E65063" w:rsidRPr="00A12BFB" w:rsidRDefault="00E65063" w:rsidP="00A12BFB">
                  <w:pPr>
                    <w:pStyle w:val="ad"/>
                    <w:ind w:firstLine="567"/>
                    <w:jc w:val="left"/>
                    <w:rPr>
                      <w:szCs w:val="24"/>
                    </w:rPr>
                  </w:pPr>
                  <w:r w:rsidRPr="00A12BFB">
                    <w:rPr>
                      <w:szCs w:val="24"/>
                    </w:rPr>
                    <w:t xml:space="preserve">Белки называют протеинами  (от греч. </w:t>
                  </w:r>
                  <w:r w:rsidRPr="00A12BFB">
                    <w:rPr>
                      <w:szCs w:val="24"/>
                      <w:lang w:val="en-US"/>
                    </w:rPr>
                    <w:t>Protos</w:t>
                  </w:r>
                  <w:r w:rsidRPr="00A12BFB">
                    <w:rPr>
                      <w:szCs w:val="24"/>
                    </w:rPr>
                    <w:t xml:space="preserve"> – первый, главный ). Этим названием уже давно хотели подчеркнуть первостепенное значение белков для жизненных процессов клеток и организмов.</w:t>
                  </w:r>
                </w:p>
                <w:p w:rsidR="00E65063" w:rsidRPr="00A12BFB" w:rsidRDefault="00E65063" w:rsidP="00A12BFB">
                  <w:pPr>
                    <w:spacing w:after="0" w:line="240" w:lineRule="auto"/>
                    <w:ind w:right="85"/>
                    <w:rPr>
                      <w:rFonts w:ascii="Times New Roman" w:hAnsi="Times New Roman"/>
                      <w:b/>
                      <w:sz w:val="24"/>
                      <w:szCs w:val="24"/>
                    </w:rPr>
                  </w:pPr>
                  <w:r w:rsidRPr="00A12BFB">
                    <w:rPr>
                      <w:rFonts w:ascii="Times New Roman" w:eastAsia="Times New Roman" w:hAnsi="Times New Roman" w:cs="Times New Roman"/>
                      <w:b/>
                      <w:sz w:val="24"/>
                      <w:szCs w:val="24"/>
                      <w:lang w:bidi="he-IL"/>
                    </w:rPr>
                    <w:t xml:space="preserve">Белки </w:t>
                  </w:r>
                  <w:r w:rsidRPr="00A12BFB">
                    <w:rPr>
                      <w:rFonts w:ascii="Times New Roman" w:hAnsi="Times New Roman"/>
                      <w:sz w:val="24"/>
                      <w:szCs w:val="24"/>
                    </w:rPr>
                    <w:t>– сложные, высокомолекулярные природные соединения, построенные из</w:t>
                  </w:r>
                  <w:r w:rsidRPr="00A12BFB">
                    <w:rPr>
                      <w:rFonts w:ascii="Times New Roman" w:hAnsi="Times New Roman"/>
                      <w:b/>
                      <w:sz w:val="24"/>
                      <w:szCs w:val="24"/>
                    </w:rPr>
                    <w:t xml:space="preserve"> α- аминокислот.</w:t>
                  </w:r>
                </w:p>
                <w:p w:rsidR="00E65063" w:rsidRPr="00A12BFB" w:rsidRDefault="00E65063" w:rsidP="00A12BFB">
                  <w:pPr>
                    <w:pStyle w:val="a5"/>
                    <w:tabs>
                      <w:tab w:val="left" w:pos="1701"/>
                    </w:tabs>
                    <w:spacing w:after="0" w:line="240" w:lineRule="auto"/>
                    <w:ind w:left="0"/>
                    <w:rPr>
                      <w:rFonts w:ascii="Times New Roman" w:hAnsi="Times New Roman" w:cs="Times New Roman"/>
                      <w:b/>
                      <w:color w:val="000000"/>
                      <w:sz w:val="24"/>
                      <w:szCs w:val="24"/>
                      <w:shd w:val="clear" w:color="auto" w:fill="FFFFFF"/>
                    </w:rPr>
                  </w:pPr>
                  <w:r w:rsidRPr="00A12BFB">
                    <w:rPr>
                      <w:rFonts w:ascii="Times New Roman" w:eastAsia="Times New Roman" w:hAnsi="Times New Roman" w:cs="Times New Roman"/>
                      <w:b/>
                      <w:sz w:val="24"/>
                      <w:szCs w:val="24"/>
                      <w:lang w:bidi="he-IL"/>
                    </w:rPr>
                    <w:t>Белок</w:t>
                  </w:r>
                  <w:r w:rsidRPr="00A12BFB">
                    <w:rPr>
                      <w:rFonts w:ascii="Times New Roman" w:hAnsi="Times New Roman" w:cs="Times New Roman"/>
                      <w:color w:val="000000"/>
                      <w:sz w:val="24"/>
                      <w:szCs w:val="24"/>
                      <w:shd w:val="clear" w:color="auto" w:fill="FFFFFF"/>
                    </w:rPr>
                    <w:t xml:space="preserve"> имеет много функциональных групп отнести к определенному классу нельзя –</w:t>
                  </w:r>
                  <w:r w:rsidRPr="00A12BFB">
                    <w:rPr>
                      <w:rFonts w:ascii="Times New Roman" w:hAnsi="Times New Roman" w:cs="Times New Roman"/>
                      <w:b/>
                      <w:color w:val="000000"/>
                      <w:sz w:val="24"/>
                      <w:szCs w:val="24"/>
                      <w:shd w:val="clear" w:color="auto" w:fill="FFFFFF"/>
                    </w:rPr>
                    <w:t xml:space="preserve"> высшая форма развития органических веществ.</w:t>
                  </w:r>
                </w:p>
                <w:p w:rsidR="00E65063" w:rsidRPr="00A12BFB" w:rsidRDefault="00E65063" w:rsidP="00A12BFB">
                  <w:pPr>
                    <w:spacing w:after="0" w:line="240" w:lineRule="auto"/>
                    <w:ind w:right="85"/>
                    <w:rPr>
                      <w:rFonts w:ascii="Times New Roman" w:eastAsia="Times New Roman" w:hAnsi="Times New Roman" w:cs="Times New Roman"/>
                      <w:b/>
                      <w:sz w:val="24"/>
                      <w:szCs w:val="24"/>
                      <w:lang w:bidi="he-IL"/>
                    </w:rPr>
                  </w:pPr>
                </w:p>
                <w:p w:rsidR="00E65063" w:rsidRPr="00471CA5" w:rsidRDefault="00E65063" w:rsidP="00461EB5">
                  <w:pPr>
                    <w:pStyle w:val="ad"/>
                    <w:spacing w:line="360" w:lineRule="auto"/>
                    <w:ind w:firstLine="567"/>
                    <w:jc w:val="left"/>
                    <w:rPr>
                      <w:sz w:val="28"/>
                      <w:szCs w:val="28"/>
                    </w:rPr>
                  </w:pPr>
                </w:p>
                <w:p w:rsidR="00E65063" w:rsidRDefault="00E65063" w:rsidP="00471CA5">
                  <w:pPr>
                    <w:spacing w:after="0" w:line="360" w:lineRule="auto"/>
                    <w:rPr>
                      <w:rFonts w:ascii="Times New Roman" w:hAnsi="Times New Roman" w:cs="Times New Roman"/>
                      <w:b/>
                      <w:i/>
                      <w:sz w:val="28"/>
                      <w:szCs w:val="28"/>
                    </w:rPr>
                  </w:pPr>
                </w:p>
                <w:p w:rsidR="00E65063" w:rsidRDefault="00E65063" w:rsidP="00471CA5">
                  <w:pPr>
                    <w:spacing w:after="0" w:line="360" w:lineRule="auto"/>
                    <w:rPr>
                      <w:rFonts w:ascii="Times New Roman" w:hAnsi="Times New Roman" w:cs="Times New Roman"/>
                      <w:b/>
                      <w:i/>
                      <w:sz w:val="28"/>
                      <w:szCs w:val="28"/>
                    </w:rPr>
                  </w:pPr>
                </w:p>
                <w:p w:rsidR="00E65063" w:rsidRDefault="00E65063"/>
              </w:txbxContent>
            </v:textbox>
          </v:shape>
        </w:pict>
      </w:r>
    </w:p>
    <w:p w:rsidR="00471CA5" w:rsidRDefault="00471CA5" w:rsidP="00471CA5">
      <w:pPr>
        <w:spacing w:after="0" w:line="360" w:lineRule="auto"/>
        <w:ind w:firstLine="851"/>
        <w:rPr>
          <w:rFonts w:ascii="Times New Roman" w:hAnsi="Times New Roman" w:cs="Times New Roman"/>
          <w:sz w:val="28"/>
          <w:szCs w:val="28"/>
        </w:rPr>
      </w:pPr>
    </w:p>
    <w:p w:rsidR="00471CA5" w:rsidRPr="0092654B" w:rsidRDefault="00471CA5" w:rsidP="00471CA5">
      <w:pPr>
        <w:spacing w:after="0" w:line="360" w:lineRule="auto"/>
        <w:ind w:firstLine="851"/>
        <w:rPr>
          <w:rFonts w:ascii="Times New Roman" w:hAnsi="Times New Roman" w:cs="Times New Roman"/>
          <w:sz w:val="24"/>
          <w:szCs w:val="24"/>
        </w:rPr>
      </w:pPr>
    </w:p>
    <w:p w:rsidR="00471CA5" w:rsidRDefault="00471CA5" w:rsidP="00603C71">
      <w:pPr>
        <w:spacing w:after="0" w:line="360" w:lineRule="auto"/>
        <w:rPr>
          <w:rFonts w:ascii="Times New Roman" w:hAnsi="Times New Roman" w:cs="Times New Roman"/>
          <w:b/>
          <w:i/>
          <w:sz w:val="28"/>
          <w:szCs w:val="28"/>
        </w:rPr>
      </w:pPr>
    </w:p>
    <w:p w:rsidR="00471CA5" w:rsidRDefault="00471CA5" w:rsidP="00603C71">
      <w:pPr>
        <w:spacing w:after="0" w:line="360" w:lineRule="auto"/>
        <w:rPr>
          <w:rFonts w:ascii="Times New Roman" w:hAnsi="Times New Roman" w:cs="Times New Roman"/>
          <w:b/>
          <w:i/>
          <w:sz w:val="28"/>
          <w:szCs w:val="28"/>
        </w:rPr>
      </w:pPr>
    </w:p>
    <w:p w:rsidR="00471CA5" w:rsidRDefault="00471CA5" w:rsidP="00603C71">
      <w:pPr>
        <w:spacing w:after="0" w:line="360" w:lineRule="auto"/>
        <w:rPr>
          <w:rFonts w:ascii="Times New Roman" w:hAnsi="Times New Roman" w:cs="Times New Roman"/>
          <w:b/>
          <w:i/>
          <w:sz w:val="28"/>
          <w:szCs w:val="28"/>
        </w:rPr>
      </w:pPr>
    </w:p>
    <w:p w:rsidR="000166A5" w:rsidRPr="00A12BFB" w:rsidRDefault="000166A5" w:rsidP="000166A5">
      <w:pPr>
        <w:spacing w:after="0" w:line="360" w:lineRule="auto"/>
        <w:ind w:firstLine="851"/>
        <w:jc w:val="center"/>
        <w:rPr>
          <w:rFonts w:ascii="Times New Roman" w:hAnsi="Times New Roman" w:cs="Times New Roman"/>
          <w:b/>
          <w:sz w:val="24"/>
          <w:szCs w:val="24"/>
        </w:rPr>
      </w:pPr>
      <w:r w:rsidRPr="00A12BFB">
        <w:rPr>
          <w:rFonts w:ascii="Times New Roman" w:hAnsi="Times New Roman" w:cs="Times New Roman"/>
          <w:b/>
          <w:sz w:val="24"/>
          <w:szCs w:val="24"/>
        </w:rPr>
        <w:t xml:space="preserve">Практическая работа </w:t>
      </w:r>
    </w:p>
    <w:p w:rsidR="000166A5" w:rsidRDefault="000166A5" w:rsidP="000166A5">
      <w:pPr>
        <w:spacing w:after="0" w:line="360" w:lineRule="auto"/>
        <w:ind w:firstLine="851"/>
        <w:jc w:val="center"/>
        <w:rPr>
          <w:rFonts w:ascii="Times New Roman" w:hAnsi="Times New Roman" w:cs="Times New Roman"/>
          <w:b/>
          <w:sz w:val="28"/>
          <w:szCs w:val="28"/>
        </w:rPr>
      </w:pPr>
      <w:r w:rsidRPr="000166A5">
        <w:rPr>
          <w:rFonts w:ascii="Times New Roman" w:hAnsi="Times New Roman" w:cs="Times New Roman"/>
          <w:b/>
          <w:noProof/>
          <w:sz w:val="28"/>
          <w:szCs w:val="28"/>
          <w:lang w:val="en-US" w:eastAsia="en-US"/>
        </w:rPr>
        <w:drawing>
          <wp:inline distT="0" distB="0" distL="0" distR="0">
            <wp:extent cx="3400425" cy="1838325"/>
            <wp:effectExtent l="19050" t="0" r="9525" b="0"/>
            <wp:docPr id="31" name="Рисунок 1" descr="C:\Documents and Settings\Admin\Рабочий стол\IMG_6841.JPG"/>
            <wp:cNvGraphicFramePr/>
            <a:graphic xmlns:a="http://schemas.openxmlformats.org/drawingml/2006/main">
              <a:graphicData uri="http://schemas.openxmlformats.org/drawingml/2006/picture">
                <pic:pic xmlns:pic="http://schemas.openxmlformats.org/drawingml/2006/picture">
                  <pic:nvPicPr>
                    <pic:cNvPr id="11" name="Рисунок 10" descr="C:\Documents and Settings\Admin\Рабочий стол\IMG_6841.JPG"/>
                    <pic:cNvPicPr/>
                  </pic:nvPicPr>
                  <pic:blipFill>
                    <a:blip r:embed="rId24" cstate="print"/>
                    <a:srcRect l="3989" t="11968" r="6250" b="7247"/>
                    <a:stretch>
                      <a:fillRect/>
                    </a:stretch>
                  </pic:blipFill>
                  <pic:spPr bwMode="auto">
                    <a:xfrm>
                      <a:off x="0" y="0"/>
                      <a:ext cx="3399889" cy="1838035"/>
                    </a:xfrm>
                    <a:prstGeom prst="rect">
                      <a:avLst/>
                    </a:prstGeom>
                    <a:noFill/>
                    <a:ln w="9525">
                      <a:noFill/>
                      <a:miter lim="800000"/>
                      <a:headEnd/>
                      <a:tailEnd/>
                    </a:ln>
                  </pic:spPr>
                </pic:pic>
              </a:graphicData>
            </a:graphic>
          </wp:inline>
        </w:drawing>
      </w:r>
    </w:p>
    <w:p w:rsidR="000166A5" w:rsidRDefault="00236050" w:rsidP="000166A5">
      <w:pPr>
        <w:spacing w:after="0" w:line="360" w:lineRule="auto"/>
        <w:ind w:firstLine="851"/>
        <w:jc w:val="center"/>
        <w:rPr>
          <w:rFonts w:ascii="Times New Roman" w:hAnsi="Times New Roman" w:cs="Times New Roman"/>
          <w:sz w:val="24"/>
          <w:szCs w:val="24"/>
        </w:rPr>
      </w:pPr>
      <w:r w:rsidRPr="00405826">
        <w:rPr>
          <w:rFonts w:ascii="Times New Roman" w:hAnsi="Times New Roman" w:cs="Times New Roman"/>
          <w:sz w:val="24"/>
          <w:szCs w:val="24"/>
        </w:rPr>
        <w:t xml:space="preserve">Рис. </w:t>
      </w:r>
      <w:r>
        <w:rPr>
          <w:rFonts w:ascii="Times New Roman" w:hAnsi="Times New Roman" w:cs="Times New Roman"/>
          <w:sz w:val="24"/>
          <w:szCs w:val="24"/>
        </w:rPr>
        <w:t>13</w:t>
      </w:r>
      <w:r w:rsidRPr="00405826">
        <w:rPr>
          <w:rFonts w:ascii="Times New Roman" w:hAnsi="Times New Roman" w:cs="Times New Roman"/>
          <w:sz w:val="24"/>
          <w:szCs w:val="24"/>
        </w:rPr>
        <w:t>.</w:t>
      </w:r>
      <w:r w:rsidRPr="00575160">
        <w:rPr>
          <w:rFonts w:ascii="Times New Roman" w:hAnsi="Times New Roman" w:cs="Times New Roman"/>
          <w:sz w:val="24"/>
          <w:szCs w:val="24"/>
        </w:rPr>
        <w:t xml:space="preserve"> </w:t>
      </w:r>
      <w:r w:rsidR="000166A5" w:rsidRPr="000166A5">
        <w:rPr>
          <w:rFonts w:ascii="Times New Roman" w:hAnsi="Times New Roman" w:cs="Times New Roman"/>
          <w:sz w:val="24"/>
          <w:szCs w:val="24"/>
        </w:rPr>
        <w:t>Модель</w:t>
      </w:r>
      <w:r w:rsidR="000166A5">
        <w:rPr>
          <w:rFonts w:ascii="Times New Roman" w:hAnsi="Times New Roman" w:cs="Times New Roman"/>
          <w:sz w:val="24"/>
          <w:szCs w:val="24"/>
        </w:rPr>
        <w:t xml:space="preserve"> </w:t>
      </w:r>
      <w:r w:rsidR="000166A5" w:rsidRPr="000166A5">
        <w:rPr>
          <w:rFonts w:ascii="Times New Roman" w:hAnsi="Times New Roman" w:cs="Times New Roman"/>
          <w:sz w:val="24"/>
          <w:szCs w:val="24"/>
        </w:rPr>
        <w:t>молекул</w:t>
      </w:r>
      <w:r w:rsidR="000166A5">
        <w:rPr>
          <w:rFonts w:ascii="Times New Roman" w:hAnsi="Times New Roman" w:cs="Times New Roman"/>
          <w:sz w:val="24"/>
          <w:szCs w:val="24"/>
        </w:rPr>
        <w:t>ы</w:t>
      </w:r>
      <w:r w:rsidR="000166A5" w:rsidRPr="000166A5">
        <w:rPr>
          <w:rFonts w:ascii="Times New Roman" w:hAnsi="Times New Roman" w:cs="Times New Roman"/>
          <w:sz w:val="24"/>
          <w:szCs w:val="24"/>
        </w:rPr>
        <w:t xml:space="preserve">  </w:t>
      </w:r>
      <w:r w:rsidR="00C96883">
        <w:rPr>
          <w:rFonts w:ascii="Times New Roman" w:hAnsi="Times New Roman" w:cs="Times New Roman"/>
          <w:sz w:val="24"/>
          <w:szCs w:val="24"/>
        </w:rPr>
        <w:t>амино</w:t>
      </w:r>
      <w:r w:rsidR="000166A5" w:rsidRPr="000166A5">
        <w:rPr>
          <w:rFonts w:ascii="Times New Roman" w:hAnsi="Times New Roman" w:cs="Times New Roman"/>
          <w:sz w:val="24"/>
          <w:szCs w:val="24"/>
        </w:rPr>
        <w:t xml:space="preserve">кислоты </w:t>
      </w:r>
    </w:p>
    <w:p w:rsidR="0086566A" w:rsidRPr="000166A5" w:rsidRDefault="0086566A" w:rsidP="000166A5">
      <w:pPr>
        <w:spacing w:after="0" w:line="360" w:lineRule="auto"/>
        <w:ind w:firstLine="851"/>
        <w:jc w:val="center"/>
        <w:rPr>
          <w:rFonts w:ascii="Times New Roman" w:hAnsi="Times New Roman" w:cs="Times New Roman"/>
          <w:sz w:val="24"/>
          <w:szCs w:val="24"/>
        </w:rPr>
      </w:pPr>
      <w:r w:rsidRPr="0086566A">
        <w:rPr>
          <w:rFonts w:ascii="Times New Roman" w:hAnsi="Times New Roman" w:cs="Times New Roman"/>
          <w:noProof/>
          <w:sz w:val="24"/>
          <w:szCs w:val="24"/>
          <w:lang w:val="en-US" w:eastAsia="en-US"/>
        </w:rPr>
        <w:drawing>
          <wp:inline distT="0" distB="0" distL="0" distR="0">
            <wp:extent cx="3267075" cy="1638300"/>
            <wp:effectExtent l="19050" t="0" r="9525" b="0"/>
            <wp:docPr id="33" name="Рисунок 2" descr="C:\Users\EKATERINA\Desktop\фото Зелинский\IMG_6873.JPG"/>
            <wp:cNvGraphicFramePr/>
            <a:graphic xmlns:a="http://schemas.openxmlformats.org/drawingml/2006/main">
              <a:graphicData uri="http://schemas.openxmlformats.org/drawingml/2006/picture">
                <pic:pic xmlns:pic="http://schemas.openxmlformats.org/drawingml/2006/picture">
                  <pic:nvPicPr>
                    <pic:cNvPr id="14" name="Рисунок 13" descr="C:\Users\EKATERINA\Desktop\фото Зелинский\IMG_6873.JPG"/>
                    <pic:cNvPicPr/>
                  </pic:nvPicPr>
                  <pic:blipFill>
                    <a:blip r:embed="rId25" cstate="print"/>
                    <a:srcRect l="9942" t="-533" r="18546" b="27597"/>
                    <a:stretch>
                      <a:fillRect/>
                    </a:stretch>
                  </pic:blipFill>
                  <pic:spPr bwMode="auto">
                    <a:xfrm>
                      <a:off x="0" y="0"/>
                      <a:ext cx="3267099" cy="1638312"/>
                    </a:xfrm>
                    <a:prstGeom prst="rect">
                      <a:avLst/>
                    </a:prstGeom>
                    <a:noFill/>
                    <a:ln w="9525">
                      <a:noFill/>
                      <a:miter lim="800000"/>
                      <a:headEnd/>
                      <a:tailEnd/>
                    </a:ln>
                  </pic:spPr>
                </pic:pic>
              </a:graphicData>
            </a:graphic>
          </wp:inline>
        </w:drawing>
      </w:r>
    </w:p>
    <w:p w:rsidR="0086566A" w:rsidRDefault="00236050" w:rsidP="0086566A">
      <w:pPr>
        <w:spacing w:after="0" w:line="360" w:lineRule="auto"/>
        <w:ind w:firstLine="851"/>
        <w:jc w:val="center"/>
        <w:rPr>
          <w:rFonts w:ascii="Times New Roman" w:hAnsi="Times New Roman" w:cs="Times New Roman"/>
          <w:sz w:val="24"/>
          <w:szCs w:val="24"/>
        </w:rPr>
      </w:pPr>
      <w:r w:rsidRPr="00405826">
        <w:rPr>
          <w:rFonts w:ascii="Times New Roman" w:hAnsi="Times New Roman" w:cs="Times New Roman"/>
          <w:sz w:val="24"/>
          <w:szCs w:val="24"/>
        </w:rPr>
        <w:t xml:space="preserve">Рис. </w:t>
      </w:r>
      <w:r>
        <w:rPr>
          <w:rFonts w:ascii="Times New Roman" w:hAnsi="Times New Roman" w:cs="Times New Roman"/>
          <w:sz w:val="24"/>
          <w:szCs w:val="24"/>
        </w:rPr>
        <w:t>14</w:t>
      </w:r>
      <w:r w:rsidRPr="00405826">
        <w:rPr>
          <w:rFonts w:ascii="Times New Roman" w:hAnsi="Times New Roman" w:cs="Times New Roman"/>
          <w:sz w:val="24"/>
          <w:szCs w:val="24"/>
        </w:rPr>
        <w:t>.</w:t>
      </w:r>
      <w:r w:rsidRPr="00575160">
        <w:rPr>
          <w:rFonts w:ascii="Times New Roman" w:hAnsi="Times New Roman" w:cs="Times New Roman"/>
          <w:sz w:val="24"/>
          <w:szCs w:val="24"/>
        </w:rPr>
        <w:t xml:space="preserve"> </w:t>
      </w:r>
      <w:r w:rsidR="0086566A" w:rsidRPr="000166A5">
        <w:rPr>
          <w:rFonts w:ascii="Times New Roman" w:hAnsi="Times New Roman" w:cs="Times New Roman"/>
          <w:sz w:val="24"/>
          <w:szCs w:val="24"/>
        </w:rPr>
        <w:t>Модель</w:t>
      </w:r>
      <w:r w:rsidR="0086566A">
        <w:rPr>
          <w:rFonts w:ascii="Times New Roman" w:hAnsi="Times New Roman" w:cs="Times New Roman"/>
          <w:sz w:val="24"/>
          <w:szCs w:val="24"/>
        </w:rPr>
        <w:t xml:space="preserve"> </w:t>
      </w:r>
      <w:r w:rsidR="0086566A" w:rsidRPr="000166A5">
        <w:rPr>
          <w:rFonts w:ascii="Times New Roman" w:hAnsi="Times New Roman" w:cs="Times New Roman"/>
          <w:sz w:val="24"/>
          <w:szCs w:val="24"/>
        </w:rPr>
        <w:t>молекул</w:t>
      </w:r>
      <w:r w:rsidR="0086566A">
        <w:rPr>
          <w:rFonts w:ascii="Times New Roman" w:hAnsi="Times New Roman" w:cs="Times New Roman"/>
          <w:sz w:val="24"/>
          <w:szCs w:val="24"/>
        </w:rPr>
        <w:t>ы</w:t>
      </w:r>
      <w:r w:rsidR="0086566A" w:rsidRPr="000166A5">
        <w:rPr>
          <w:rFonts w:ascii="Times New Roman" w:hAnsi="Times New Roman" w:cs="Times New Roman"/>
          <w:sz w:val="24"/>
          <w:szCs w:val="24"/>
        </w:rPr>
        <w:t xml:space="preserve">  аспарагин</w:t>
      </w:r>
      <w:r w:rsidR="0086566A">
        <w:rPr>
          <w:rFonts w:ascii="Times New Roman" w:hAnsi="Times New Roman" w:cs="Times New Roman"/>
          <w:sz w:val="24"/>
          <w:szCs w:val="24"/>
        </w:rPr>
        <w:t>а</w:t>
      </w:r>
      <w:r w:rsidR="0086566A" w:rsidRPr="000166A5">
        <w:rPr>
          <w:rFonts w:ascii="Times New Roman" w:hAnsi="Times New Roman" w:cs="Times New Roman"/>
          <w:sz w:val="24"/>
          <w:szCs w:val="24"/>
        </w:rPr>
        <w:t xml:space="preserve"> </w:t>
      </w:r>
    </w:p>
    <w:p w:rsidR="00E0645E" w:rsidRPr="00A12BFB" w:rsidRDefault="00AD4141" w:rsidP="00A12BFB">
      <w:pPr>
        <w:spacing w:after="0" w:line="240" w:lineRule="auto"/>
        <w:ind w:firstLine="851"/>
        <w:rPr>
          <w:sz w:val="24"/>
          <w:szCs w:val="24"/>
        </w:rPr>
      </w:pPr>
      <w:r w:rsidRPr="00A12BFB">
        <w:rPr>
          <w:rFonts w:ascii="Times New Roman" w:hAnsi="Times New Roman" w:cs="Times New Roman"/>
          <w:sz w:val="24"/>
          <w:szCs w:val="24"/>
        </w:rPr>
        <w:t xml:space="preserve">Н.Д. Зелинский синтезировал </w:t>
      </w:r>
      <w:r w:rsidRPr="00A12BFB">
        <w:rPr>
          <w:rFonts w:ascii="Times New Roman" w:hAnsi="Times New Roman"/>
          <w:b/>
          <w:sz w:val="24"/>
          <w:szCs w:val="24"/>
        </w:rPr>
        <w:t>α-</w:t>
      </w:r>
      <w:r w:rsidR="00E0645E" w:rsidRPr="00A12BFB">
        <w:rPr>
          <w:rFonts w:ascii="Times New Roman" w:hAnsi="Times New Roman"/>
          <w:b/>
          <w:sz w:val="24"/>
          <w:szCs w:val="24"/>
        </w:rPr>
        <w:t>метил</w:t>
      </w:r>
      <w:r w:rsidRPr="00A12BFB">
        <w:rPr>
          <w:rFonts w:ascii="Times New Roman" w:hAnsi="Times New Roman"/>
          <w:b/>
          <w:sz w:val="24"/>
          <w:szCs w:val="24"/>
        </w:rPr>
        <w:t>амино-</w:t>
      </w:r>
      <w:r w:rsidR="00E0645E" w:rsidRPr="00A12BFB">
        <w:rPr>
          <w:sz w:val="24"/>
          <w:szCs w:val="24"/>
        </w:rPr>
        <w:t xml:space="preserve"> </w:t>
      </w:r>
      <w:r w:rsidR="00E0645E" w:rsidRPr="00A12BFB">
        <w:rPr>
          <w:b/>
          <w:i/>
          <w:sz w:val="24"/>
          <w:szCs w:val="24"/>
        </w:rPr>
        <w:sym w:font="Symbol" w:char="F062"/>
      </w:r>
      <w:r w:rsidRPr="00A12BFB">
        <w:rPr>
          <w:rFonts w:ascii="Times New Roman" w:hAnsi="Times New Roman"/>
          <w:b/>
          <w:sz w:val="24"/>
          <w:szCs w:val="24"/>
        </w:rPr>
        <w:t>-оксимасляную кислоту</w:t>
      </w:r>
      <w:r w:rsidRPr="00A12BFB">
        <w:rPr>
          <w:rFonts w:ascii="Times New Roman" w:hAnsi="Times New Roman"/>
          <w:sz w:val="24"/>
          <w:szCs w:val="24"/>
        </w:rPr>
        <w:t>, использовав в качестве исходных веществ</w:t>
      </w:r>
      <w:r w:rsidR="00AB712E" w:rsidRPr="00A12BFB">
        <w:rPr>
          <w:rFonts w:ascii="Times New Roman" w:hAnsi="Times New Roman"/>
          <w:b/>
          <w:sz w:val="24"/>
          <w:szCs w:val="24"/>
        </w:rPr>
        <w:t xml:space="preserve"> </w:t>
      </w:r>
      <w:r w:rsidR="00E0645E" w:rsidRPr="00A12BFB">
        <w:rPr>
          <w:rFonts w:ascii="Times New Roman" w:hAnsi="Times New Roman"/>
          <w:b/>
          <w:sz w:val="24"/>
          <w:szCs w:val="24"/>
        </w:rPr>
        <w:t>–</w:t>
      </w:r>
      <w:r w:rsidR="00E0645E" w:rsidRPr="00A12BFB">
        <w:rPr>
          <w:sz w:val="24"/>
          <w:szCs w:val="24"/>
        </w:rPr>
        <w:t xml:space="preserve"> </w:t>
      </w:r>
    </w:p>
    <w:p w:rsidR="00AB712E" w:rsidRDefault="005A6E7E" w:rsidP="00A12BFB">
      <w:pPr>
        <w:spacing w:after="0" w:line="240" w:lineRule="auto"/>
        <w:ind w:firstLine="851"/>
        <w:rPr>
          <w:sz w:val="24"/>
          <w:szCs w:val="24"/>
        </w:rPr>
      </w:pPr>
      <w:r>
        <w:rPr>
          <w:b/>
          <w:i/>
          <w:sz w:val="24"/>
          <w:szCs w:val="24"/>
        </w:rPr>
        <w:t xml:space="preserve">                          </w:t>
      </w:r>
      <w:r w:rsidR="00E0645E" w:rsidRPr="00A12BFB">
        <w:rPr>
          <w:b/>
          <w:i/>
          <w:sz w:val="24"/>
          <w:szCs w:val="24"/>
        </w:rPr>
        <w:sym w:font="Symbol" w:char="F062"/>
      </w:r>
      <w:r w:rsidR="00E0645E" w:rsidRPr="00A12BFB">
        <w:rPr>
          <w:rFonts w:ascii="Times New Roman" w:hAnsi="Times New Roman"/>
          <w:b/>
          <w:sz w:val="24"/>
          <w:szCs w:val="24"/>
        </w:rPr>
        <w:t>-</w:t>
      </w:r>
      <w:r w:rsidR="00AB712E" w:rsidRPr="00A12BFB">
        <w:rPr>
          <w:rFonts w:ascii="Times New Roman" w:hAnsi="Times New Roman"/>
          <w:b/>
          <w:sz w:val="24"/>
          <w:szCs w:val="24"/>
        </w:rPr>
        <w:t>метилглицериновую кислоту и метиламин.</w:t>
      </w:r>
      <w:r w:rsidR="00E0645E" w:rsidRPr="00A12BFB">
        <w:rPr>
          <w:sz w:val="24"/>
          <w:szCs w:val="24"/>
        </w:rPr>
        <w:t xml:space="preserve"> </w:t>
      </w:r>
    </w:p>
    <w:p w:rsidR="005A6E7E" w:rsidRPr="00A12BFB" w:rsidRDefault="005A6E7E" w:rsidP="00A12BFB">
      <w:pPr>
        <w:spacing w:after="0" w:line="240" w:lineRule="auto"/>
        <w:ind w:firstLine="851"/>
        <w:rPr>
          <w:rFonts w:ascii="Times New Roman" w:hAnsi="Times New Roman"/>
          <w:b/>
          <w:sz w:val="24"/>
          <w:szCs w:val="24"/>
        </w:rPr>
      </w:pPr>
    </w:p>
    <w:p w:rsidR="001563CA" w:rsidRDefault="001563CA" w:rsidP="005A6E7E">
      <w:pPr>
        <w:spacing w:after="0" w:line="360" w:lineRule="auto"/>
        <w:ind w:firstLine="851"/>
        <w:jc w:val="center"/>
      </w:pPr>
      <w:r w:rsidRPr="005516BC">
        <w:rPr>
          <w:noProof/>
          <w:lang w:val="en-US" w:eastAsia="en-US"/>
        </w:rPr>
        <w:drawing>
          <wp:inline distT="0" distB="0" distL="0" distR="0">
            <wp:extent cx="3762375" cy="2133600"/>
            <wp:effectExtent l="19050" t="0" r="9525" b="0"/>
            <wp:docPr id="36" name="Рисунок 9" descr="C:\Users\EKATERINA\Desktop\фото Зелинский\IMG_6849.JPG"/>
            <wp:cNvGraphicFramePr/>
            <a:graphic xmlns:a="http://schemas.openxmlformats.org/drawingml/2006/main">
              <a:graphicData uri="http://schemas.openxmlformats.org/drawingml/2006/picture">
                <pic:pic xmlns:pic="http://schemas.openxmlformats.org/drawingml/2006/picture">
                  <pic:nvPicPr>
                    <pic:cNvPr id="16" name="Рисунок 15" descr="C:\Users\EKATERINA\Desktop\фото Зелинский\IMG_6849.JPG"/>
                    <pic:cNvPicPr/>
                  </pic:nvPicPr>
                  <pic:blipFill>
                    <a:blip r:embed="rId26" cstate="print"/>
                    <a:srcRect l="4490" t="3846" r="2352" b="5769"/>
                    <a:stretch>
                      <a:fillRect/>
                    </a:stretch>
                  </pic:blipFill>
                  <pic:spPr bwMode="auto">
                    <a:xfrm>
                      <a:off x="0" y="0"/>
                      <a:ext cx="3762375" cy="2133600"/>
                    </a:xfrm>
                    <a:prstGeom prst="rect">
                      <a:avLst/>
                    </a:prstGeom>
                    <a:noFill/>
                    <a:ln w="9525">
                      <a:noFill/>
                      <a:miter lim="800000"/>
                      <a:headEnd/>
                      <a:tailEnd/>
                    </a:ln>
                  </pic:spPr>
                </pic:pic>
              </a:graphicData>
            </a:graphic>
          </wp:inline>
        </w:drawing>
      </w:r>
    </w:p>
    <w:p w:rsidR="001563CA" w:rsidRDefault="00236050" w:rsidP="005A6E7E">
      <w:pPr>
        <w:tabs>
          <w:tab w:val="left" w:pos="0"/>
          <w:tab w:val="left" w:pos="284"/>
          <w:tab w:val="left" w:pos="426"/>
          <w:tab w:val="left" w:pos="851"/>
          <w:tab w:val="left" w:pos="993"/>
        </w:tabs>
        <w:spacing w:after="0" w:line="360" w:lineRule="auto"/>
        <w:ind w:right="283"/>
        <w:jc w:val="center"/>
        <w:rPr>
          <w:rFonts w:ascii="Times New Roman" w:hAnsi="Times New Roman" w:cs="Times New Roman"/>
          <w:sz w:val="24"/>
          <w:szCs w:val="24"/>
        </w:rPr>
      </w:pPr>
      <w:r w:rsidRPr="00405826">
        <w:rPr>
          <w:rFonts w:ascii="Times New Roman" w:hAnsi="Times New Roman" w:cs="Times New Roman"/>
          <w:sz w:val="24"/>
          <w:szCs w:val="24"/>
        </w:rPr>
        <w:t xml:space="preserve">Рис. </w:t>
      </w:r>
      <w:r>
        <w:rPr>
          <w:rFonts w:ascii="Times New Roman" w:hAnsi="Times New Roman" w:cs="Times New Roman"/>
          <w:sz w:val="24"/>
          <w:szCs w:val="24"/>
        </w:rPr>
        <w:t>15</w:t>
      </w:r>
      <w:r w:rsidRPr="00405826">
        <w:rPr>
          <w:rFonts w:ascii="Times New Roman" w:hAnsi="Times New Roman" w:cs="Times New Roman"/>
          <w:sz w:val="24"/>
          <w:szCs w:val="24"/>
        </w:rPr>
        <w:t>.</w:t>
      </w:r>
      <w:r w:rsidRPr="00575160">
        <w:rPr>
          <w:rFonts w:ascii="Times New Roman" w:hAnsi="Times New Roman" w:cs="Times New Roman"/>
          <w:sz w:val="24"/>
          <w:szCs w:val="24"/>
        </w:rPr>
        <w:t xml:space="preserve"> </w:t>
      </w:r>
      <w:r w:rsidR="001563CA" w:rsidRPr="00575160">
        <w:rPr>
          <w:rFonts w:ascii="Times New Roman" w:hAnsi="Times New Roman" w:cs="Times New Roman"/>
          <w:sz w:val="24"/>
          <w:szCs w:val="24"/>
        </w:rPr>
        <w:t>Моделирование реакции синтеза метиламина</w:t>
      </w:r>
    </w:p>
    <w:p w:rsidR="0019444F" w:rsidRPr="00A12BFB" w:rsidRDefault="00AB712E" w:rsidP="00A12BFB">
      <w:pPr>
        <w:shd w:val="clear" w:color="auto" w:fill="FFFFFF"/>
        <w:spacing w:after="0" w:line="240" w:lineRule="auto"/>
        <w:ind w:left="48" w:right="48" w:firstLine="519"/>
        <w:jc w:val="both"/>
        <w:rPr>
          <w:rFonts w:ascii="Times New Roman" w:hAnsi="Times New Roman" w:cs="Times New Roman"/>
          <w:sz w:val="24"/>
          <w:szCs w:val="24"/>
        </w:rPr>
      </w:pPr>
      <w:r w:rsidRPr="00A12BFB">
        <w:rPr>
          <w:rFonts w:ascii="Times New Roman" w:hAnsi="Times New Roman" w:cs="Times New Roman"/>
          <w:sz w:val="24"/>
          <w:szCs w:val="24"/>
        </w:rPr>
        <w:t>Метиламин – бесцветный газ с запахом аммиака,</w:t>
      </w:r>
      <w:r w:rsidR="006056EF" w:rsidRPr="00A12BFB">
        <w:rPr>
          <w:rFonts w:ascii="Times New Roman" w:hAnsi="Times New Roman" w:cs="Times New Roman"/>
          <w:sz w:val="24"/>
          <w:szCs w:val="24"/>
        </w:rPr>
        <w:t xml:space="preserve"> применяется для синтеза лекарств</w:t>
      </w:r>
      <w:r w:rsidR="0019444F" w:rsidRPr="00A12BFB">
        <w:rPr>
          <w:rFonts w:ascii="Times New Roman" w:hAnsi="Times New Roman" w:cs="Times New Roman"/>
          <w:sz w:val="24"/>
          <w:szCs w:val="24"/>
        </w:rPr>
        <w:t>, красителей и др</w:t>
      </w:r>
      <w:r w:rsidR="006056EF" w:rsidRPr="00A12BFB">
        <w:rPr>
          <w:rFonts w:ascii="Times New Roman" w:hAnsi="Times New Roman" w:cs="Times New Roman"/>
          <w:sz w:val="24"/>
          <w:szCs w:val="24"/>
        </w:rPr>
        <w:t>.</w:t>
      </w:r>
      <w:r w:rsidR="0019444F" w:rsidRPr="00A12BFB">
        <w:rPr>
          <w:rFonts w:ascii="Times New Roman" w:eastAsia="Calibri" w:hAnsi="Times New Roman" w:cs="Times New Roman"/>
          <w:sz w:val="24"/>
          <w:szCs w:val="24"/>
        </w:rPr>
        <w:t xml:space="preserve"> [2, с.940]</w:t>
      </w:r>
      <w:r w:rsidR="0019444F" w:rsidRPr="00A12BFB">
        <w:rPr>
          <w:rFonts w:ascii="Times New Roman" w:eastAsia="Times New Roman" w:hAnsi="Times New Roman" w:cs="Times New Roman"/>
          <w:i/>
          <w:iCs/>
          <w:sz w:val="24"/>
          <w:szCs w:val="24"/>
        </w:rPr>
        <w:t>.</w:t>
      </w:r>
    </w:p>
    <w:p w:rsidR="00AB712E" w:rsidRDefault="00AB712E" w:rsidP="00A12BFB">
      <w:pPr>
        <w:spacing w:after="0" w:line="240" w:lineRule="auto"/>
        <w:ind w:firstLine="519"/>
        <w:rPr>
          <w:rFonts w:ascii="Times New Roman" w:hAnsi="Times New Roman" w:cs="Times New Roman"/>
          <w:sz w:val="24"/>
          <w:szCs w:val="24"/>
        </w:rPr>
      </w:pPr>
      <w:r w:rsidRPr="00A12BFB">
        <w:rPr>
          <w:rFonts w:ascii="Times New Roman" w:hAnsi="Times New Roman" w:cs="Times New Roman"/>
          <w:sz w:val="24"/>
          <w:szCs w:val="24"/>
        </w:rPr>
        <w:lastRenderedPageBreak/>
        <w:t>Н.Д. Зелинский провел исследования по синтезу стимуляторов роста и впервые синтезировал гормоны.</w:t>
      </w:r>
    </w:p>
    <w:p w:rsidR="005A6E7E" w:rsidRPr="00A12BFB" w:rsidRDefault="005A6E7E" w:rsidP="00A12BFB">
      <w:pPr>
        <w:spacing w:after="0" w:line="240" w:lineRule="auto"/>
        <w:ind w:firstLine="519"/>
        <w:rPr>
          <w:rFonts w:ascii="Times New Roman" w:hAnsi="Times New Roman" w:cs="Times New Roman"/>
          <w:sz w:val="24"/>
          <w:szCs w:val="24"/>
        </w:rPr>
      </w:pPr>
    </w:p>
    <w:p w:rsidR="00E17042" w:rsidRDefault="00F10D0B" w:rsidP="00A12BFB">
      <w:pPr>
        <w:spacing w:after="0" w:line="240" w:lineRule="auto"/>
        <w:ind w:firstLine="851"/>
        <w:rPr>
          <w:rFonts w:ascii="Times New Roman" w:hAnsi="Times New Roman" w:cs="Times New Roman"/>
          <w:b/>
          <w:sz w:val="24"/>
          <w:szCs w:val="24"/>
        </w:rPr>
      </w:pPr>
      <w:r w:rsidRPr="00A12BFB">
        <w:rPr>
          <w:rFonts w:ascii="Times New Roman" w:hAnsi="Times New Roman" w:cs="Times New Roman"/>
          <w:b/>
          <w:sz w:val="24"/>
          <w:szCs w:val="24"/>
        </w:rPr>
        <w:t>2.</w:t>
      </w:r>
      <w:r w:rsidR="005F60BE" w:rsidRPr="00A12BFB">
        <w:rPr>
          <w:rFonts w:ascii="Times New Roman" w:hAnsi="Times New Roman" w:cs="Times New Roman"/>
          <w:b/>
          <w:sz w:val="24"/>
          <w:szCs w:val="24"/>
        </w:rPr>
        <w:t>5</w:t>
      </w:r>
      <w:r w:rsidRPr="00A12BFB">
        <w:rPr>
          <w:rFonts w:ascii="Times New Roman" w:hAnsi="Times New Roman" w:cs="Times New Roman"/>
          <w:b/>
          <w:sz w:val="24"/>
          <w:szCs w:val="24"/>
        </w:rPr>
        <w:t xml:space="preserve">. </w:t>
      </w:r>
      <w:r w:rsidR="00E17042" w:rsidRPr="00A12BFB">
        <w:rPr>
          <w:rFonts w:ascii="Times New Roman" w:hAnsi="Times New Roman" w:cs="Times New Roman"/>
          <w:b/>
          <w:sz w:val="24"/>
          <w:szCs w:val="24"/>
        </w:rPr>
        <w:t>Учение</w:t>
      </w:r>
      <w:r w:rsidR="00DC30DE" w:rsidRPr="00A12BFB">
        <w:rPr>
          <w:rFonts w:ascii="Times New Roman" w:hAnsi="Times New Roman" w:cs="Times New Roman"/>
          <w:b/>
          <w:sz w:val="24"/>
          <w:szCs w:val="24"/>
        </w:rPr>
        <w:t xml:space="preserve"> о</w:t>
      </w:r>
      <w:r w:rsidR="00E17042" w:rsidRPr="00A12BFB">
        <w:rPr>
          <w:rFonts w:ascii="Times New Roman" w:hAnsi="Times New Roman" w:cs="Times New Roman"/>
          <w:b/>
          <w:sz w:val="24"/>
          <w:szCs w:val="24"/>
        </w:rPr>
        <w:t xml:space="preserve"> </w:t>
      </w:r>
      <w:r w:rsidR="00DC30DE" w:rsidRPr="00A12BFB">
        <w:rPr>
          <w:rFonts w:ascii="Times New Roman" w:hAnsi="Times New Roman" w:cs="Times New Roman"/>
          <w:b/>
          <w:sz w:val="24"/>
          <w:szCs w:val="24"/>
        </w:rPr>
        <w:t>происхождении нефти</w:t>
      </w:r>
    </w:p>
    <w:p w:rsidR="005A6E7E" w:rsidRPr="00A12BFB" w:rsidRDefault="005A6E7E" w:rsidP="00A12BFB">
      <w:pPr>
        <w:spacing w:after="0" w:line="240" w:lineRule="auto"/>
        <w:ind w:firstLine="851"/>
        <w:rPr>
          <w:rFonts w:ascii="Times New Roman" w:hAnsi="Times New Roman" w:cs="Times New Roman"/>
          <w:b/>
          <w:sz w:val="24"/>
          <w:szCs w:val="24"/>
        </w:rPr>
      </w:pPr>
    </w:p>
    <w:p w:rsidR="00205144" w:rsidRPr="00A12BFB" w:rsidRDefault="00205144"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Значительным был вклад Зелинского в учение о происхождении нефти. Он доказал экспериментально, что органические вещества средней или высокой молекулярной массы при сравнительно низкой температуре могут превращаться в смесь различных углеводородов в присутствии хлористого алюминия как катализатора. На основании этого Зелинский предложил, что нефть образуется в природе, если органические вещества длительное время соприкасаются с глинами (алюмосиликатные соединения) в присутствии микроорганизмов.</w:t>
      </w:r>
    </w:p>
    <w:p w:rsidR="00926DF6" w:rsidRPr="00A12BFB" w:rsidRDefault="00926DF6"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 xml:space="preserve">Зелинский </w:t>
      </w:r>
      <w:r w:rsidR="00A1081D" w:rsidRPr="00A12BFB">
        <w:rPr>
          <w:rFonts w:ascii="Times New Roman" w:hAnsi="Times New Roman" w:cs="Times New Roman"/>
          <w:sz w:val="24"/>
          <w:szCs w:val="24"/>
        </w:rPr>
        <w:t xml:space="preserve">полагал, что основными источниками поступления органического материала в осадочные породы могли стать </w:t>
      </w:r>
      <w:r w:rsidR="00A1081D" w:rsidRPr="00A12BFB">
        <w:rPr>
          <w:rFonts w:ascii="Times New Roman" w:hAnsi="Times New Roman" w:cs="Times New Roman"/>
          <w:b/>
          <w:sz w:val="24"/>
          <w:szCs w:val="24"/>
        </w:rPr>
        <w:t>сапропелиты (илы</w:t>
      </w:r>
      <w:r w:rsidR="0088584B" w:rsidRPr="00A12BFB">
        <w:rPr>
          <w:rFonts w:ascii="Times New Roman" w:hAnsi="Times New Roman" w:cs="Times New Roman"/>
          <w:b/>
          <w:sz w:val="24"/>
          <w:szCs w:val="24"/>
        </w:rPr>
        <w:t>)</w:t>
      </w:r>
      <w:r w:rsidR="00A1081D" w:rsidRPr="00A12BFB">
        <w:rPr>
          <w:rFonts w:ascii="Times New Roman" w:hAnsi="Times New Roman" w:cs="Times New Roman"/>
          <w:b/>
          <w:sz w:val="24"/>
          <w:szCs w:val="24"/>
        </w:rPr>
        <w:t xml:space="preserve">, </w:t>
      </w:r>
      <w:r w:rsidR="00A1081D" w:rsidRPr="00A12BFB">
        <w:rPr>
          <w:rFonts w:ascii="Times New Roman" w:hAnsi="Times New Roman" w:cs="Times New Roman"/>
          <w:sz w:val="24"/>
          <w:szCs w:val="24"/>
        </w:rPr>
        <w:t>которые в период формирования этих слоев накапливались на дне океана.</w:t>
      </w:r>
      <w:r w:rsidR="0088584B" w:rsidRPr="00A12BFB">
        <w:rPr>
          <w:rFonts w:ascii="Times New Roman" w:hAnsi="Times New Roman" w:cs="Times New Roman"/>
          <w:sz w:val="24"/>
          <w:szCs w:val="24"/>
        </w:rPr>
        <w:t xml:space="preserve"> Определили, что сапропелит содержит 96% органических соединений, из которых 42% может быть извлечено органическими растворителями. При сухой перегонк</w:t>
      </w:r>
      <w:r w:rsidR="001E1C61" w:rsidRPr="00A12BFB">
        <w:rPr>
          <w:rFonts w:ascii="Times New Roman" w:hAnsi="Times New Roman" w:cs="Times New Roman"/>
          <w:sz w:val="24"/>
          <w:szCs w:val="24"/>
        </w:rPr>
        <w:t>е</w:t>
      </w:r>
      <w:r w:rsidR="0088584B" w:rsidRPr="00A12BFB">
        <w:rPr>
          <w:rFonts w:ascii="Times New Roman" w:hAnsi="Times New Roman" w:cs="Times New Roman"/>
          <w:sz w:val="24"/>
          <w:szCs w:val="24"/>
        </w:rPr>
        <w:t xml:space="preserve"> из сапропелита кроме газа и кокса образуется деготь (до 63%). Если деготь подвергнуть разгонке, то можно получить бензин, керосин, и парафин высокого качества. В составе сапропелита присутствуют те же типы углеводородов, что и в природной нефти, - </w:t>
      </w:r>
      <w:r w:rsidR="0088584B" w:rsidRPr="00A12BFB">
        <w:rPr>
          <w:rFonts w:ascii="Times New Roman" w:hAnsi="Times New Roman" w:cs="Times New Roman"/>
          <w:b/>
          <w:sz w:val="24"/>
          <w:szCs w:val="24"/>
        </w:rPr>
        <w:t>ароматические, предельные и алициклические</w:t>
      </w:r>
      <w:r w:rsidR="0088584B" w:rsidRPr="00A12BFB">
        <w:rPr>
          <w:rFonts w:ascii="Times New Roman" w:hAnsi="Times New Roman" w:cs="Times New Roman"/>
          <w:sz w:val="24"/>
          <w:szCs w:val="24"/>
        </w:rPr>
        <w:t>.</w:t>
      </w:r>
    </w:p>
    <w:p w:rsidR="00651780" w:rsidRPr="00A12BFB" w:rsidRDefault="00651780"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Он показал, что синтетическая нефть в зависимости от природы и исходного вещества обладает теми или иными особенностями, свойственными также и различным природным нефтям.</w:t>
      </w:r>
    </w:p>
    <w:p w:rsidR="00651780" w:rsidRPr="00A12BFB" w:rsidRDefault="00651780"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На всех стадиях образования нефти, по мнению Зелинского, активную роль играют контактные катализаторы, участвуя в реакциях дегидрирования, дегидроциклизации, гидрогенизации растительного материала и углеводородов.</w:t>
      </w:r>
    </w:p>
    <w:p w:rsidR="00651780" w:rsidRDefault="001B143B" w:rsidP="00651780">
      <w:pPr>
        <w:spacing w:after="0" w:line="360" w:lineRule="auto"/>
        <w:ind w:firstLine="851"/>
        <w:rPr>
          <w:rFonts w:ascii="Times New Roman" w:hAnsi="Times New Roman" w:cs="Times New Roman"/>
          <w:sz w:val="28"/>
          <w:szCs w:val="28"/>
        </w:rPr>
      </w:pPr>
      <w:r>
        <w:rPr>
          <w:rFonts w:ascii="Times New Roman" w:hAnsi="Times New Roman" w:cs="Times New Roman"/>
          <w:noProof/>
          <w:sz w:val="28"/>
          <w:szCs w:val="28"/>
          <w:lang w:eastAsia="en-US"/>
        </w:rPr>
        <w:pict>
          <v:shape id="_x0000_s1041" type="#_x0000_t202" style="position:absolute;left:0;text-align:left;margin-left:-3.3pt;margin-top:9.75pt;width:441.75pt;height:168.75pt;z-index:251684864;mso-width-relative:margin;mso-height-relative:margin">
            <v:textbox>
              <w:txbxContent>
                <w:p w:rsidR="00E65063" w:rsidRPr="00A12BFB" w:rsidRDefault="00E65063" w:rsidP="00A12BFB">
                  <w:pPr>
                    <w:spacing w:after="0" w:line="240" w:lineRule="auto"/>
                    <w:ind w:right="85"/>
                    <w:rPr>
                      <w:rFonts w:ascii="Times New Roman" w:eastAsia="Times New Roman" w:hAnsi="Times New Roman" w:cs="Times New Roman"/>
                      <w:b/>
                      <w:i/>
                      <w:sz w:val="24"/>
                      <w:szCs w:val="24"/>
                      <w:lang w:bidi="he-IL"/>
                    </w:rPr>
                  </w:pPr>
                  <w:r w:rsidRPr="00A12BFB">
                    <w:rPr>
                      <w:rFonts w:ascii="Times New Roman" w:eastAsia="Times New Roman" w:hAnsi="Times New Roman" w:cs="Times New Roman"/>
                      <w:b/>
                      <w:i/>
                      <w:sz w:val="24"/>
                      <w:szCs w:val="24"/>
                      <w:lang w:bidi="he-IL"/>
                    </w:rPr>
                    <w:t xml:space="preserve">Справка: </w:t>
                  </w:r>
                </w:p>
                <w:p w:rsidR="00E65063" w:rsidRPr="00A12BFB" w:rsidRDefault="00E65063" w:rsidP="00A12BFB">
                  <w:pPr>
                    <w:pStyle w:val="a5"/>
                    <w:spacing w:after="0" w:line="240" w:lineRule="auto"/>
                    <w:ind w:left="0"/>
                    <w:rPr>
                      <w:rFonts w:ascii="Times New Roman" w:eastAsia="Calibri" w:hAnsi="Times New Roman" w:cs="Times New Roman"/>
                      <w:sz w:val="24"/>
                      <w:szCs w:val="24"/>
                    </w:rPr>
                  </w:pPr>
                  <w:r w:rsidRPr="00A12BFB">
                    <w:rPr>
                      <w:rFonts w:ascii="Times New Roman" w:eastAsia="Calibri" w:hAnsi="Times New Roman" w:cs="Times New Roman"/>
                      <w:b/>
                      <w:sz w:val="24"/>
                      <w:szCs w:val="24"/>
                    </w:rPr>
                    <w:t xml:space="preserve">Реакция гидрогенизации (гидрирование) - </w:t>
                  </w:r>
                  <w:r w:rsidRPr="00A12BFB">
                    <w:rPr>
                      <w:rFonts w:ascii="Times New Roman" w:eastAsia="Calibri" w:hAnsi="Times New Roman" w:cs="Times New Roman"/>
                      <w:sz w:val="24"/>
                      <w:szCs w:val="24"/>
                    </w:rPr>
                    <w:t>присоединение молекулы водорода к алкенам по месту двойной связи.</w:t>
                  </w:r>
                </w:p>
                <w:p w:rsidR="00E65063" w:rsidRPr="00A12BFB" w:rsidRDefault="00E65063" w:rsidP="00A12BFB">
                  <w:pPr>
                    <w:spacing w:after="0" w:line="240" w:lineRule="auto"/>
                    <w:rPr>
                      <w:rFonts w:ascii="Times New Roman" w:hAnsi="Times New Roman" w:cs="Times New Roman"/>
                      <w:sz w:val="24"/>
                      <w:szCs w:val="24"/>
                    </w:rPr>
                  </w:pPr>
                  <w:r w:rsidRPr="00A12BFB">
                    <w:rPr>
                      <w:rFonts w:ascii="Times New Roman" w:eastAsia="Calibri" w:hAnsi="Times New Roman" w:cs="Times New Roman"/>
                      <w:b/>
                      <w:sz w:val="24"/>
                      <w:szCs w:val="24"/>
                    </w:rPr>
                    <w:t>Реакция д</w:t>
                  </w:r>
                  <w:r w:rsidRPr="00A12BFB">
                    <w:rPr>
                      <w:rFonts w:ascii="Times New Roman" w:hAnsi="Times New Roman" w:cs="Times New Roman"/>
                      <w:b/>
                      <w:sz w:val="24"/>
                      <w:szCs w:val="24"/>
                    </w:rPr>
                    <w:t xml:space="preserve">егидрогенизации (дегидрирование) – </w:t>
                  </w:r>
                  <w:r w:rsidRPr="00A12BFB">
                    <w:rPr>
                      <w:rFonts w:ascii="Times New Roman" w:hAnsi="Times New Roman" w:cs="Times New Roman"/>
                      <w:sz w:val="24"/>
                      <w:szCs w:val="24"/>
                    </w:rPr>
                    <w:t>процесс отщепления атомов водорода.</w:t>
                  </w:r>
                </w:p>
                <w:p w:rsidR="00E65063" w:rsidRPr="00A12BFB" w:rsidRDefault="00E65063" w:rsidP="00A12BFB">
                  <w:pPr>
                    <w:pStyle w:val="a5"/>
                    <w:spacing w:after="0" w:line="240" w:lineRule="auto"/>
                    <w:ind w:left="0"/>
                    <w:rPr>
                      <w:rFonts w:ascii="Times New Roman" w:hAnsi="Times New Roman"/>
                      <w:sz w:val="24"/>
                      <w:szCs w:val="24"/>
                    </w:rPr>
                  </w:pPr>
                  <w:r w:rsidRPr="00A12BFB">
                    <w:rPr>
                      <w:rFonts w:ascii="Times New Roman" w:hAnsi="Times New Roman"/>
                      <w:b/>
                      <w:sz w:val="24"/>
                      <w:szCs w:val="24"/>
                    </w:rPr>
                    <w:t>Реакция гидратации</w:t>
                  </w:r>
                  <w:r w:rsidRPr="00A12BFB">
                    <w:rPr>
                      <w:rFonts w:ascii="Times New Roman" w:hAnsi="Times New Roman"/>
                      <w:sz w:val="24"/>
                      <w:szCs w:val="24"/>
                    </w:rPr>
                    <w:t xml:space="preserve"> – присоединение молекулы воды к алкенам по месту двойной связи.</w:t>
                  </w:r>
                </w:p>
                <w:p w:rsidR="00E65063" w:rsidRPr="00A12BFB" w:rsidRDefault="00E65063" w:rsidP="00A12BFB">
                  <w:pPr>
                    <w:spacing w:after="0" w:line="240" w:lineRule="auto"/>
                    <w:rPr>
                      <w:sz w:val="24"/>
                      <w:szCs w:val="24"/>
                    </w:rPr>
                  </w:pPr>
                  <w:r w:rsidRPr="00A12BFB">
                    <w:rPr>
                      <w:rFonts w:ascii="Times New Roman" w:hAnsi="Times New Roman" w:cs="Times New Roman"/>
                      <w:b/>
                      <w:sz w:val="24"/>
                      <w:szCs w:val="24"/>
                    </w:rPr>
                    <w:t>Определение гексагидроароматических углеводородов методом</w:t>
                  </w:r>
                  <w:r w:rsidRPr="00A12BFB">
                    <w:rPr>
                      <w:rFonts w:ascii="Times New Roman" w:eastAsia="Calibri" w:hAnsi="Times New Roman" w:cs="Times New Roman"/>
                      <w:b/>
                      <w:sz w:val="24"/>
                      <w:szCs w:val="24"/>
                    </w:rPr>
                    <w:t xml:space="preserve"> д</w:t>
                  </w:r>
                  <w:r w:rsidRPr="00A12BFB">
                    <w:rPr>
                      <w:rFonts w:ascii="Times New Roman" w:hAnsi="Times New Roman" w:cs="Times New Roman"/>
                      <w:b/>
                      <w:sz w:val="24"/>
                      <w:szCs w:val="24"/>
                    </w:rPr>
                    <w:t xml:space="preserve">егидрогенизационного катализа.  </w:t>
                  </w:r>
                  <w:r w:rsidRPr="00A12BFB">
                    <w:rPr>
                      <w:rFonts w:ascii="Times New Roman" w:hAnsi="Times New Roman" w:cs="Times New Roman"/>
                      <w:sz w:val="24"/>
                      <w:szCs w:val="24"/>
                    </w:rPr>
                    <w:t xml:space="preserve">Катализ ведется в присутствии катализатора </w:t>
                  </w:r>
                  <w:r w:rsidRPr="00A12BFB">
                    <w:rPr>
                      <w:rFonts w:ascii="Times New Roman" w:hAnsi="Times New Roman" w:cs="Times New Roman"/>
                      <w:sz w:val="24"/>
                      <w:szCs w:val="24"/>
                      <w:lang w:val="en-US"/>
                    </w:rPr>
                    <w:t>Pt</w:t>
                  </w:r>
                  <w:r w:rsidRPr="00A12BFB">
                    <w:rPr>
                      <w:rFonts w:ascii="Times New Roman" w:hAnsi="Times New Roman" w:cs="Times New Roman"/>
                      <w:sz w:val="24"/>
                      <w:szCs w:val="24"/>
                    </w:rPr>
                    <w:t xml:space="preserve"> (активированный уголь, </w:t>
                  </w:r>
                  <w:r w:rsidRPr="00A12BFB">
                    <w:rPr>
                      <w:rFonts w:ascii="Times New Roman" w:hAnsi="Times New Roman" w:cs="Times New Roman"/>
                      <w:sz w:val="24"/>
                      <w:szCs w:val="24"/>
                      <w:lang w:val="en-US"/>
                    </w:rPr>
                    <w:t>t</w:t>
                  </w:r>
                  <w:r w:rsidRPr="00A12BFB">
                    <w:rPr>
                      <w:rFonts w:ascii="Times New Roman" w:hAnsi="Times New Roman" w:cs="Times New Roman"/>
                      <w:sz w:val="24"/>
                      <w:szCs w:val="24"/>
                    </w:rPr>
                    <w:t>=310</w:t>
                  </w:r>
                  <w:r w:rsidRPr="00A12BFB">
                    <w:rPr>
                      <w:rFonts w:ascii="Times New Roman" w:hAnsi="Times New Roman" w:cs="Times New Roman"/>
                      <w:sz w:val="24"/>
                      <w:szCs w:val="24"/>
                      <w:vertAlign w:val="superscript"/>
                    </w:rPr>
                    <w:t>0</w:t>
                  </w:r>
                  <w:r w:rsidRPr="00A12BFB">
                    <w:rPr>
                      <w:rFonts w:ascii="Times New Roman" w:hAnsi="Times New Roman" w:cs="Times New Roman"/>
                      <w:sz w:val="24"/>
                      <w:szCs w:val="24"/>
                    </w:rPr>
                    <w:t xml:space="preserve"> С). О происшедшем дегидрировании судят по количеству выделившегося водорода и анилиновой пробе.</w:t>
                  </w:r>
                </w:p>
                <w:p w:rsidR="00E65063" w:rsidRDefault="00E65063" w:rsidP="00651780">
                  <w:pPr>
                    <w:spacing w:after="0"/>
                  </w:pPr>
                </w:p>
                <w:p w:rsidR="00E65063" w:rsidRDefault="00E65063" w:rsidP="00651780"/>
                <w:p w:rsidR="00E65063" w:rsidRDefault="00E65063" w:rsidP="00651780"/>
                <w:p w:rsidR="00E65063" w:rsidRDefault="00E65063" w:rsidP="00651780"/>
                <w:p w:rsidR="00E65063" w:rsidRDefault="00E65063" w:rsidP="00651780"/>
                <w:p w:rsidR="00E65063" w:rsidRDefault="00E65063" w:rsidP="00651780"/>
                <w:p w:rsidR="00E65063" w:rsidRDefault="00E65063" w:rsidP="00651780">
                  <w:pPr>
                    <w:spacing w:after="0" w:line="360" w:lineRule="auto"/>
                    <w:ind w:right="85"/>
                    <w:rPr>
                      <w:rFonts w:ascii="Times New Roman" w:eastAsia="Times New Roman" w:hAnsi="Times New Roman" w:cs="Times New Roman"/>
                      <w:b/>
                      <w:i/>
                      <w:sz w:val="28"/>
                      <w:szCs w:val="28"/>
                      <w:lang w:bidi="he-IL"/>
                    </w:rPr>
                  </w:pPr>
                  <w:r w:rsidRPr="00300964">
                    <w:rPr>
                      <w:rFonts w:ascii="Times New Roman" w:eastAsia="Times New Roman" w:hAnsi="Times New Roman" w:cs="Times New Roman"/>
                      <w:b/>
                      <w:i/>
                      <w:sz w:val="28"/>
                      <w:szCs w:val="28"/>
                      <w:lang w:bidi="he-IL"/>
                    </w:rPr>
                    <w:t>Точка зрения авторов:</w:t>
                  </w:r>
                </w:p>
                <w:p w:rsidR="00E65063" w:rsidRPr="00582F48" w:rsidRDefault="00E65063" w:rsidP="00651780"/>
              </w:txbxContent>
            </v:textbox>
          </v:shape>
        </w:pict>
      </w:r>
    </w:p>
    <w:p w:rsidR="00651780" w:rsidRDefault="00651780" w:rsidP="00651780">
      <w:pPr>
        <w:spacing w:after="0" w:line="360" w:lineRule="auto"/>
        <w:ind w:firstLine="851"/>
        <w:rPr>
          <w:rFonts w:ascii="Times New Roman" w:hAnsi="Times New Roman" w:cs="Times New Roman"/>
          <w:sz w:val="28"/>
          <w:szCs w:val="28"/>
        </w:rPr>
      </w:pPr>
    </w:p>
    <w:p w:rsidR="00651780" w:rsidRDefault="00651780" w:rsidP="00651780">
      <w:pPr>
        <w:spacing w:after="0" w:line="360" w:lineRule="auto"/>
        <w:ind w:firstLine="851"/>
        <w:rPr>
          <w:rFonts w:ascii="Times New Roman" w:hAnsi="Times New Roman" w:cs="Times New Roman"/>
          <w:sz w:val="28"/>
          <w:szCs w:val="28"/>
        </w:rPr>
      </w:pPr>
    </w:p>
    <w:p w:rsidR="00651780" w:rsidRDefault="00651780" w:rsidP="00651780">
      <w:pPr>
        <w:spacing w:after="0" w:line="360" w:lineRule="auto"/>
        <w:ind w:firstLine="851"/>
        <w:rPr>
          <w:rFonts w:ascii="Times New Roman" w:hAnsi="Times New Roman" w:cs="Times New Roman"/>
          <w:sz w:val="28"/>
          <w:szCs w:val="28"/>
        </w:rPr>
      </w:pPr>
    </w:p>
    <w:p w:rsidR="00651780" w:rsidRDefault="00651780" w:rsidP="00651780">
      <w:pPr>
        <w:spacing w:after="0" w:line="360" w:lineRule="auto"/>
        <w:ind w:firstLine="851"/>
        <w:rPr>
          <w:rFonts w:ascii="Times New Roman" w:hAnsi="Times New Roman" w:cs="Times New Roman"/>
          <w:sz w:val="28"/>
          <w:szCs w:val="28"/>
        </w:rPr>
      </w:pPr>
    </w:p>
    <w:p w:rsidR="00651780" w:rsidRDefault="00651780" w:rsidP="00651780">
      <w:pPr>
        <w:spacing w:after="0" w:line="360" w:lineRule="auto"/>
        <w:ind w:firstLine="851"/>
        <w:rPr>
          <w:rFonts w:ascii="Times New Roman" w:hAnsi="Times New Roman" w:cs="Times New Roman"/>
          <w:sz w:val="28"/>
          <w:szCs w:val="28"/>
        </w:rPr>
      </w:pPr>
    </w:p>
    <w:p w:rsidR="00651780" w:rsidRDefault="00651780" w:rsidP="00651780">
      <w:pPr>
        <w:spacing w:after="0" w:line="360" w:lineRule="auto"/>
        <w:ind w:firstLine="851"/>
        <w:rPr>
          <w:rFonts w:ascii="Times New Roman" w:hAnsi="Times New Roman" w:cs="Times New Roman"/>
          <w:sz w:val="28"/>
          <w:szCs w:val="28"/>
        </w:rPr>
      </w:pPr>
    </w:p>
    <w:p w:rsidR="00651780" w:rsidRDefault="00651780" w:rsidP="00651780">
      <w:pPr>
        <w:spacing w:after="0" w:line="360" w:lineRule="auto"/>
        <w:ind w:firstLine="851"/>
        <w:rPr>
          <w:rFonts w:ascii="Times New Roman" w:hAnsi="Times New Roman" w:cs="Times New Roman"/>
          <w:sz w:val="28"/>
          <w:szCs w:val="28"/>
        </w:rPr>
      </w:pPr>
    </w:p>
    <w:p w:rsidR="00651780" w:rsidRPr="00A12BFB" w:rsidRDefault="00651780"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 xml:space="preserve">Работы Зелинского в вопросе происхождения нефти получили </w:t>
      </w:r>
    </w:p>
    <w:p w:rsidR="00651780" w:rsidRPr="00A12BFB" w:rsidRDefault="00651780" w:rsidP="00A12BFB">
      <w:pPr>
        <w:spacing w:after="0" w:line="240" w:lineRule="auto"/>
        <w:rPr>
          <w:rFonts w:ascii="Times New Roman" w:hAnsi="Times New Roman" w:cs="Times New Roman"/>
          <w:sz w:val="24"/>
          <w:szCs w:val="24"/>
        </w:rPr>
      </w:pPr>
      <w:r w:rsidRPr="00A12BFB">
        <w:rPr>
          <w:rFonts w:ascii="Times New Roman" w:hAnsi="Times New Roman" w:cs="Times New Roman"/>
          <w:sz w:val="24"/>
          <w:szCs w:val="24"/>
        </w:rPr>
        <w:t>активное развитие в настоящее время. Они явились основой экспериментальной геохимии осадочных пород. Нефтяная микробиология, радиационные методы являются не только аргументами в научном споре, но и конкретными методами, направляющими поиск нефти – природного богатства.</w:t>
      </w:r>
    </w:p>
    <w:p w:rsidR="009851A3" w:rsidRPr="00A12BFB" w:rsidRDefault="009851A3"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 xml:space="preserve">Кроме того, Зелинский занимался и изучением полимеризации ацетилена в  </w:t>
      </w:r>
      <w:r w:rsidRPr="00A12BFB">
        <w:rPr>
          <w:rFonts w:ascii="Times New Roman" w:hAnsi="Times New Roman" w:cs="Times New Roman"/>
          <w:b/>
          <w:sz w:val="24"/>
          <w:szCs w:val="24"/>
        </w:rPr>
        <w:t>бензол.</w:t>
      </w:r>
      <w:r w:rsidRPr="00A12BFB">
        <w:rPr>
          <w:rFonts w:ascii="Times New Roman" w:hAnsi="Times New Roman" w:cs="Times New Roman"/>
          <w:sz w:val="24"/>
          <w:szCs w:val="24"/>
        </w:rPr>
        <w:t xml:space="preserve"> Ему  удалось показать, что углеводороды, раннее разделённые на отдельные гомологические ряды, представляют собой единый класс веществ, в котором имеют место прямые переходы между отдельными соединениями.</w:t>
      </w:r>
    </w:p>
    <w:p w:rsidR="009851A3" w:rsidRPr="00A12BFB" w:rsidRDefault="009851A3" w:rsidP="00A12BFB">
      <w:pPr>
        <w:tabs>
          <w:tab w:val="left" w:pos="0"/>
          <w:tab w:val="left" w:pos="284"/>
          <w:tab w:val="left" w:pos="426"/>
          <w:tab w:val="left" w:pos="851"/>
          <w:tab w:val="left" w:pos="993"/>
        </w:tabs>
        <w:spacing w:after="0" w:line="240" w:lineRule="auto"/>
        <w:ind w:right="283"/>
        <w:rPr>
          <w:rFonts w:ascii="Times New Roman" w:hAnsi="Times New Roman" w:cs="Times New Roman"/>
          <w:b/>
          <w:sz w:val="24"/>
          <w:szCs w:val="24"/>
        </w:rPr>
      </w:pPr>
      <w:r w:rsidRPr="00A12BFB">
        <w:rPr>
          <w:rFonts w:ascii="Times New Roman" w:hAnsi="Times New Roman" w:cs="Times New Roman"/>
          <w:b/>
          <w:sz w:val="24"/>
          <w:szCs w:val="24"/>
        </w:rPr>
        <w:t>Способы получения бензола</w:t>
      </w:r>
    </w:p>
    <w:p w:rsidR="009851A3" w:rsidRPr="00A12BFB" w:rsidRDefault="009851A3" w:rsidP="00A12BFB">
      <w:pPr>
        <w:tabs>
          <w:tab w:val="left" w:pos="0"/>
          <w:tab w:val="left" w:pos="284"/>
          <w:tab w:val="left" w:pos="426"/>
          <w:tab w:val="left" w:pos="851"/>
          <w:tab w:val="left" w:pos="993"/>
        </w:tabs>
        <w:spacing w:after="0" w:line="240" w:lineRule="auto"/>
        <w:ind w:right="283"/>
        <w:rPr>
          <w:rFonts w:ascii="Times New Roman" w:hAnsi="Times New Roman" w:cs="Times New Roman"/>
          <w:b/>
          <w:sz w:val="24"/>
          <w:szCs w:val="24"/>
        </w:rPr>
      </w:pPr>
      <w:r w:rsidRPr="00A12BFB">
        <w:rPr>
          <w:rFonts w:ascii="Times New Roman" w:hAnsi="Times New Roman" w:cs="Times New Roman"/>
          <w:b/>
          <w:sz w:val="24"/>
          <w:szCs w:val="24"/>
        </w:rPr>
        <w:lastRenderedPageBreak/>
        <w:t>Бензол образуется при пропускании ацетилена над раскаленным активным углем:</w:t>
      </w:r>
    </w:p>
    <w:p w:rsidR="009851A3" w:rsidRDefault="009851A3" w:rsidP="009851A3">
      <w:pPr>
        <w:tabs>
          <w:tab w:val="left" w:pos="0"/>
          <w:tab w:val="left" w:pos="284"/>
          <w:tab w:val="left" w:pos="426"/>
          <w:tab w:val="left" w:pos="851"/>
          <w:tab w:val="left" w:pos="993"/>
        </w:tabs>
        <w:spacing w:after="0" w:line="360" w:lineRule="auto"/>
        <w:ind w:right="283"/>
        <w:rPr>
          <w:rFonts w:ascii="Times New Roman" w:hAnsi="Times New Roman" w:cs="Times New Roman"/>
          <w:sz w:val="28"/>
          <w:szCs w:val="28"/>
        </w:rPr>
      </w:pPr>
      <w:r w:rsidRPr="00B60DA7">
        <w:rPr>
          <w:rFonts w:ascii="Times New Roman" w:hAnsi="Times New Roman" w:cs="Times New Roman"/>
          <w:noProof/>
          <w:sz w:val="28"/>
          <w:szCs w:val="28"/>
          <w:lang w:val="en-US" w:eastAsia="en-US"/>
        </w:rPr>
        <w:drawing>
          <wp:inline distT="0" distB="0" distL="0" distR="0">
            <wp:extent cx="2883049" cy="771525"/>
            <wp:effectExtent l="19050" t="0" r="0" b="0"/>
            <wp:docPr id="6" name="Рисунок 14" descr="C:\Users\Максим\Desktop\ММУ30\Химия\химия\i.jpg"/>
            <wp:cNvGraphicFramePr/>
            <a:graphic xmlns:a="http://schemas.openxmlformats.org/drawingml/2006/main">
              <a:graphicData uri="http://schemas.openxmlformats.org/drawingml/2006/picture">
                <pic:pic xmlns:pic="http://schemas.openxmlformats.org/drawingml/2006/picture">
                  <pic:nvPicPr>
                    <pic:cNvPr id="1031" name="Picture 7" descr="C:\Users\Максим\Desktop\ММУ30\Химия\химия\i.jpg"/>
                    <pic:cNvPicPr>
                      <a:picLocks noChangeAspect="1" noChangeArrowheads="1"/>
                    </pic:cNvPicPr>
                  </pic:nvPicPr>
                  <pic:blipFill>
                    <a:blip r:embed="rId27" cstate="print"/>
                    <a:srcRect/>
                    <a:stretch>
                      <a:fillRect/>
                    </a:stretch>
                  </pic:blipFill>
                  <pic:spPr bwMode="auto">
                    <a:xfrm>
                      <a:off x="0" y="0"/>
                      <a:ext cx="2883049" cy="771525"/>
                    </a:xfrm>
                    <a:prstGeom prst="rect">
                      <a:avLst/>
                    </a:prstGeom>
                    <a:noFill/>
                  </pic:spPr>
                </pic:pic>
              </a:graphicData>
            </a:graphic>
          </wp:inline>
        </w:drawing>
      </w:r>
    </w:p>
    <w:p w:rsidR="00F118BA" w:rsidRDefault="009851A3" w:rsidP="00A12BFB">
      <w:pPr>
        <w:tabs>
          <w:tab w:val="left" w:pos="0"/>
          <w:tab w:val="left" w:pos="284"/>
          <w:tab w:val="left" w:pos="426"/>
          <w:tab w:val="left" w:pos="851"/>
          <w:tab w:val="left" w:pos="993"/>
        </w:tabs>
        <w:spacing w:after="0" w:line="240" w:lineRule="auto"/>
        <w:ind w:right="283" w:firstLine="567"/>
        <w:rPr>
          <w:rFonts w:ascii="Times New Roman" w:hAnsi="Times New Roman" w:cs="Times New Roman"/>
          <w:sz w:val="24"/>
          <w:szCs w:val="24"/>
        </w:rPr>
      </w:pPr>
      <w:r w:rsidRPr="00A12BFB">
        <w:rPr>
          <w:rFonts w:ascii="Times New Roman" w:hAnsi="Times New Roman" w:cs="Times New Roman"/>
          <w:sz w:val="24"/>
          <w:szCs w:val="24"/>
        </w:rPr>
        <w:t>Н.Д. Зелинский создал способ каталитического  получения бензола из неароматических углеводородов</w:t>
      </w:r>
      <w:r w:rsidR="003970E4" w:rsidRPr="00A12BFB">
        <w:rPr>
          <w:rFonts w:ascii="Times New Roman" w:hAnsi="Times New Roman" w:cs="Times New Roman"/>
          <w:sz w:val="24"/>
          <w:szCs w:val="24"/>
        </w:rPr>
        <w:t xml:space="preserve">, </w:t>
      </w:r>
      <w:r w:rsidRPr="00A12BFB">
        <w:rPr>
          <w:rFonts w:ascii="Times New Roman" w:hAnsi="Times New Roman" w:cs="Times New Roman"/>
          <w:sz w:val="24"/>
          <w:szCs w:val="24"/>
        </w:rPr>
        <w:t>пропуская ацетилен при ~400° С над активированным древесным углем в качестве катализатора</w:t>
      </w:r>
      <w:r w:rsidR="00337E53" w:rsidRPr="00A12BFB">
        <w:rPr>
          <w:rFonts w:ascii="Times New Roman" w:hAnsi="Times New Roman" w:cs="Times New Roman"/>
          <w:sz w:val="24"/>
          <w:szCs w:val="24"/>
        </w:rPr>
        <w:t>.</w:t>
      </w:r>
    </w:p>
    <w:p w:rsidR="00337E53" w:rsidRPr="00A12BFB" w:rsidRDefault="009851A3" w:rsidP="00A12BFB">
      <w:pPr>
        <w:tabs>
          <w:tab w:val="left" w:pos="0"/>
          <w:tab w:val="left" w:pos="284"/>
          <w:tab w:val="left" w:pos="426"/>
          <w:tab w:val="left" w:pos="851"/>
          <w:tab w:val="left" w:pos="993"/>
        </w:tabs>
        <w:spacing w:after="0" w:line="240" w:lineRule="auto"/>
        <w:ind w:right="283" w:firstLine="567"/>
        <w:rPr>
          <w:rFonts w:ascii="Times New Roman" w:hAnsi="Times New Roman" w:cs="Times New Roman"/>
          <w:sz w:val="24"/>
          <w:szCs w:val="24"/>
        </w:rPr>
      </w:pPr>
      <w:r w:rsidRPr="00A12BFB">
        <w:rPr>
          <w:rFonts w:ascii="Times New Roman" w:hAnsi="Times New Roman" w:cs="Times New Roman"/>
          <w:sz w:val="24"/>
          <w:szCs w:val="24"/>
        </w:rPr>
        <w:t xml:space="preserve"> </w:t>
      </w:r>
    </w:p>
    <w:p w:rsidR="00337E53" w:rsidRPr="00A12BFB" w:rsidRDefault="00337E53" w:rsidP="00A12BFB">
      <w:pPr>
        <w:tabs>
          <w:tab w:val="left" w:pos="0"/>
          <w:tab w:val="left" w:pos="284"/>
          <w:tab w:val="left" w:pos="426"/>
          <w:tab w:val="left" w:pos="851"/>
          <w:tab w:val="left" w:pos="993"/>
        </w:tabs>
        <w:spacing w:after="0" w:line="240" w:lineRule="auto"/>
        <w:ind w:right="283" w:firstLine="567"/>
        <w:jc w:val="center"/>
        <w:rPr>
          <w:rFonts w:ascii="Times New Roman" w:hAnsi="Times New Roman" w:cs="Times New Roman"/>
          <w:b/>
          <w:sz w:val="24"/>
          <w:szCs w:val="24"/>
        </w:rPr>
      </w:pPr>
      <w:r w:rsidRPr="00A12BFB">
        <w:rPr>
          <w:rFonts w:ascii="Times New Roman" w:hAnsi="Times New Roman" w:cs="Times New Roman"/>
          <w:b/>
          <w:sz w:val="24"/>
          <w:szCs w:val="24"/>
        </w:rPr>
        <w:t>Практическая работа</w:t>
      </w:r>
    </w:p>
    <w:p w:rsidR="00B93591" w:rsidRPr="00A12BFB" w:rsidRDefault="00B93591" w:rsidP="00A12BFB">
      <w:pPr>
        <w:tabs>
          <w:tab w:val="left" w:pos="284"/>
          <w:tab w:val="left" w:pos="426"/>
          <w:tab w:val="left" w:pos="851"/>
          <w:tab w:val="left" w:pos="993"/>
        </w:tabs>
        <w:spacing w:after="0" w:line="240" w:lineRule="auto"/>
        <w:rPr>
          <w:rFonts w:ascii="Times New Roman" w:eastAsia="Times New Roman" w:hAnsi="Times New Roman" w:cs="Times New Roman"/>
          <w:sz w:val="24"/>
          <w:szCs w:val="24"/>
        </w:rPr>
      </w:pPr>
      <w:r w:rsidRPr="00A12BFB">
        <w:rPr>
          <w:rFonts w:ascii="Times New Roman" w:hAnsi="Times New Roman" w:cs="Times New Roman"/>
          <w:sz w:val="24"/>
          <w:szCs w:val="24"/>
        </w:rPr>
        <w:t>Закрепить умение и навыки  моделирования химического синтеза.</w:t>
      </w:r>
    </w:p>
    <w:p w:rsidR="009851A3" w:rsidRDefault="009851A3" w:rsidP="009851A3">
      <w:pPr>
        <w:tabs>
          <w:tab w:val="left" w:pos="0"/>
          <w:tab w:val="left" w:pos="284"/>
          <w:tab w:val="left" w:pos="426"/>
          <w:tab w:val="left" w:pos="851"/>
          <w:tab w:val="left" w:pos="993"/>
        </w:tabs>
        <w:spacing w:after="0" w:line="360" w:lineRule="auto"/>
        <w:ind w:right="283"/>
        <w:jc w:val="center"/>
        <w:rPr>
          <w:rFonts w:ascii="Times New Roman" w:hAnsi="Times New Roman" w:cs="Times New Roman"/>
          <w:sz w:val="28"/>
          <w:szCs w:val="28"/>
        </w:rPr>
      </w:pPr>
      <w:r w:rsidRPr="00C551C9">
        <w:rPr>
          <w:rFonts w:ascii="Times New Roman" w:hAnsi="Times New Roman" w:cs="Times New Roman"/>
          <w:noProof/>
          <w:sz w:val="28"/>
          <w:szCs w:val="28"/>
          <w:lang w:val="en-US" w:eastAsia="en-US"/>
        </w:rPr>
        <w:drawing>
          <wp:inline distT="0" distB="0" distL="0" distR="0">
            <wp:extent cx="3905249" cy="1943100"/>
            <wp:effectExtent l="19050" t="0" r="1" b="0"/>
            <wp:docPr id="8" name="Рисунок 25" descr="P1060426.JPG"/>
            <wp:cNvGraphicFramePr/>
            <a:graphic xmlns:a="http://schemas.openxmlformats.org/drawingml/2006/main">
              <a:graphicData uri="http://schemas.openxmlformats.org/drawingml/2006/picture">
                <pic:pic xmlns:pic="http://schemas.openxmlformats.org/drawingml/2006/picture">
                  <pic:nvPicPr>
                    <pic:cNvPr id="10" name="Рисунок 9" descr="P1060426.JPG"/>
                    <pic:cNvPicPr>
                      <a:picLocks noChangeAspect="1"/>
                    </pic:cNvPicPr>
                  </pic:nvPicPr>
                  <pic:blipFill>
                    <a:blip r:embed="rId28" cstate="print">
                      <a:lum bright="20000"/>
                    </a:blip>
                    <a:srcRect l="9186" t="2331" r="10663"/>
                    <a:stretch>
                      <a:fillRect/>
                    </a:stretch>
                  </pic:blipFill>
                  <pic:spPr>
                    <a:xfrm>
                      <a:off x="0" y="0"/>
                      <a:ext cx="3909984" cy="1945456"/>
                    </a:xfrm>
                    <a:prstGeom prst="rect">
                      <a:avLst/>
                    </a:prstGeom>
                  </pic:spPr>
                </pic:pic>
              </a:graphicData>
            </a:graphic>
          </wp:inline>
        </w:drawing>
      </w:r>
    </w:p>
    <w:p w:rsidR="00166957" w:rsidRDefault="00166957" w:rsidP="00166957">
      <w:pPr>
        <w:tabs>
          <w:tab w:val="left" w:pos="0"/>
          <w:tab w:val="left" w:pos="284"/>
          <w:tab w:val="left" w:pos="426"/>
          <w:tab w:val="left" w:pos="851"/>
          <w:tab w:val="left" w:pos="993"/>
        </w:tabs>
        <w:spacing w:after="0" w:line="360" w:lineRule="auto"/>
        <w:ind w:right="283"/>
        <w:rPr>
          <w:rFonts w:ascii="Times New Roman" w:hAnsi="Times New Roman" w:cs="Times New Roman"/>
          <w:sz w:val="24"/>
          <w:szCs w:val="24"/>
        </w:rPr>
      </w:pPr>
      <w:r>
        <w:rPr>
          <w:rFonts w:ascii="Times New Roman" w:hAnsi="Times New Roman" w:cs="Times New Roman"/>
          <w:sz w:val="28"/>
          <w:szCs w:val="28"/>
        </w:rPr>
        <w:t xml:space="preserve">         </w:t>
      </w:r>
      <w:r w:rsidR="00236050" w:rsidRPr="00405826">
        <w:rPr>
          <w:rFonts w:ascii="Times New Roman" w:hAnsi="Times New Roman" w:cs="Times New Roman"/>
          <w:sz w:val="24"/>
          <w:szCs w:val="24"/>
        </w:rPr>
        <w:t xml:space="preserve">Рис. </w:t>
      </w:r>
      <w:r w:rsidR="00236050">
        <w:rPr>
          <w:rFonts w:ascii="Times New Roman" w:hAnsi="Times New Roman" w:cs="Times New Roman"/>
          <w:sz w:val="24"/>
          <w:szCs w:val="24"/>
        </w:rPr>
        <w:t>16</w:t>
      </w:r>
      <w:r w:rsidR="00236050" w:rsidRPr="00405826">
        <w:rPr>
          <w:rFonts w:ascii="Times New Roman" w:hAnsi="Times New Roman" w:cs="Times New Roman"/>
          <w:sz w:val="24"/>
          <w:szCs w:val="24"/>
        </w:rPr>
        <w:t>.</w:t>
      </w:r>
      <w:r w:rsidR="00236050" w:rsidRPr="00575160">
        <w:rPr>
          <w:rFonts w:ascii="Times New Roman" w:hAnsi="Times New Roman" w:cs="Times New Roman"/>
          <w:sz w:val="24"/>
          <w:szCs w:val="24"/>
        </w:rPr>
        <w:t xml:space="preserve"> </w:t>
      </w:r>
      <w:r w:rsidRPr="00337E53">
        <w:rPr>
          <w:rFonts w:ascii="Times New Roman" w:hAnsi="Times New Roman" w:cs="Times New Roman"/>
          <w:sz w:val="24"/>
          <w:szCs w:val="24"/>
        </w:rPr>
        <w:t xml:space="preserve">Моделирование   реакции тримеризации ацетилена </w:t>
      </w:r>
    </w:p>
    <w:p w:rsidR="009851A3" w:rsidRDefault="009851A3" w:rsidP="009851A3">
      <w:pPr>
        <w:tabs>
          <w:tab w:val="left" w:pos="0"/>
          <w:tab w:val="left" w:pos="284"/>
          <w:tab w:val="left" w:pos="426"/>
          <w:tab w:val="left" w:pos="851"/>
          <w:tab w:val="left" w:pos="993"/>
        </w:tabs>
        <w:spacing w:after="0" w:line="360" w:lineRule="auto"/>
        <w:ind w:right="283"/>
        <w:jc w:val="center"/>
        <w:rPr>
          <w:rFonts w:ascii="Times New Roman" w:hAnsi="Times New Roman" w:cs="Times New Roman"/>
          <w:sz w:val="28"/>
          <w:szCs w:val="28"/>
        </w:rPr>
      </w:pPr>
      <w:r w:rsidRPr="00412F79">
        <w:rPr>
          <w:rFonts w:ascii="Times New Roman" w:hAnsi="Times New Roman" w:cs="Times New Roman"/>
          <w:noProof/>
          <w:sz w:val="28"/>
          <w:szCs w:val="28"/>
          <w:lang w:val="en-US" w:eastAsia="en-US"/>
        </w:rPr>
        <w:drawing>
          <wp:inline distT="0" distB="0" distL="0" distR="0">
            <wp:extent cx="4400550" cy="1590675"/>
            <wp:effectExtent l="19050" t="0" r="0" b="0"/>
            <wp:docPr id="13" name="Рисунок 24" descr="C:\Users\EKATERINA\Desktop\Зелинский\дополнение фото Зелинский\image-24-02-16-06-36-6.jpeg"/>
            <wp:cNvGraphicFramePr/>
            <a:graphic xmlns:a="http://schemas.openxmlformats.org/drawingml/2006/main">
              <a:graphicData uri="http://schemas.openxmlformats.org/drawingml/2006/picture">
                <pic:pic xmlns:pic="http://schemas.openxmlformats.org/drawingml/2006/picture">
                  <pic:nvPicPr>
                    <pic:cNvPr id="19" name="Рисунок 18" descr="C:\Users\EKATERINA\Desktop\Зелинский\дополнение фото Зелинский\image-24-02-16-06-36-6.jpeg"/>
                    <pic:cNvPicPr/>
                  </pic:nvPicPr>
                  <pic:blipFill>
                    <a:blip r:embed="rId29"/>
                    <a:srcRect l="4008" t="15393" r="4383" b="25551"/>
                    <a:stretch>
                      <a:fillRect/>
                    </a:stretch>
                  </pic:blipFill>
                  <pic:spPr bwMode="auto">
                    <a:xfrm>
                      <a:off x="0" y="0"/>
                      <a:ext cx="4400581" cy="1590686"/>
                    </a:xfrm>
                    <a:prstGeom prst="rect">
                      <a:avLst/>
                    </a:prstGeom>
                    <a:noFill/>
                    <a:ln w="9525">
                      <a:noFill/>
                      <a:miter lim="800000"/>
                      <a:headEnd/>
                      <a:tailEnd/>
                    </a:ln>
                  </pic:spPr>
                </pic:pic>
              </a:graphicData>
            </a:graphic>
          </wp:inline>
        </w:drawing>
      </w:r>
    </w:p>
    <w:p w:rsidR="00166957" w:rsidRDefault="009851A3" w:rsidP="00166957">
      <w:pPr>
        <w:tabs>
          <w:tab w:val="left" w:pos="0"/>
          <w:tab w:val="left" w:pos="284"/>
          <w:tab w:val="left" w:pos="426"/>
          <w:tab w:val="left" w:pos="851"/>
          <w:tab w:val="left" w:pos="993"/>
        </w:tabs>
        <w:spacing w:after="0" w:line="360" w:lineRule="auto"/>
        <w:ind w:right="283"/>
        <w:rPr>
          <w:rFonts w:ascii="Times New Roman" w:hAnsi="Times New Roman" w:cs="Times New Roman"/>
          <w:sz w:val="28"/>
          <w:szCs w:val="28"/>
        </w:rPr>
      </w:pPr>
      <w:r>
        <w:rPr>
          <w:rFonts w:ascii="Times New Roman" w:hAnsi="Times New Roman" w:cs="Times New Roman"/>
          <w:sz w:val="28"/>
          <w:szCs w:val="28"/>
        </w:rPr>
        <w:t xml:space="preserve">        </w:t>
      </w:r>
      <w:r w:rsidR="00236050" w:rsidRPr="00405826">
        <w:rPr>
          <w:rFonts w:ascii="Times New Roman" w:hAnsi="Times New Roman" w:cs="Times New Roman"/>
          <w:sz w:val="24"/>
          <w:szCs w:val="24"/>
        </w:rPr>
        <w:t xml:space="preserve">Рис. </w:t>
      </w:r>
      <w:r w:rsidR="00236050">
        <w:rPr>
          <w:rFonts w:ascii="Times New Roman" w:hAnsi="Times New Roman" w:cs="Times New Roman"/>
          <w:sz w:val="24"/>
          <w:szCs w:val="24"/>
        </w:rPr>
        <w:t>17</w:t>
      </w:r>
      <w:r w:rsidR="00236050" w:rsidRPr="00405826">
        <w:rPr>
          <w:rFonts w:ascii="Times New Roman" w:hAnsi="Times New Roman" w:cs="Times New Roman"/>
          <w:sz w:val="24"/>
          <w:szCs w:val="24"/>
        </w:rPr>
        <w:t>.</w:t>
      </w:r>
      <w:r w:rsidR="00236050" w:rsidRPr="00575160">
        <w:rPr>
          <w:rFonts w:ascii="Times New Roman" w:hAnsi="Times New Roman" w:cs="Times New Roman"/>
          <w:sz w:val="24"/>
          <w:szCs w:val="24"/>
        </w:rPr>
        <w:t xml:space="preserve"> </w:t>
      </w:r>
      <w:r w:rsidR="00236050" w:rsidRPr="00337E53">
        <w:rPr>
          <w:rFonts w:ascii="Times New Roman" w:hAnsi="Times New Roman" w:cs="Times New Roman"/>
          <w:sz w:val="24"/>
          <w:szCs w:val="24"/>
        </w:rPr>
        <w:t xml:space="preserve">Моделирование  </w:t>
      </w:r>
      <w:r w:rsidR="00236050">
        <w:rPr>
          <w:rFonts w:ascii="Times New Roman" w:hAnsi="Times New Roman" w:cs="Times New Roman"/>
          <w:sz w:val="24"/>
          <w:szCs w:val="24"/>
        </w:rPr>
        <w:t>р</w:t>
      </w:r>
      <w:r w:rsidR="00166957" w:rsidRPr="00337E53">
        <w:rPr>
          <w:rFonts w:ascii="Times New Roman" w:hAnsi="Times New Roman" w:cs="Times New Roman"/>
          <w:sz w:val="24"/>
          <w:szCs w:val="24"/>
        </w:rPr>
        <w:t>еакци</w:t>
      </w:r>
      <w:r w:rsidR="00236050">
        <w:rPr>
          <w:rFonts w:ascii="Times New Roman" w:hAnsi="Times New Roman" w:cs="Times New Roman"/>
          <w:sz w:val="24"/>
          <w:szCs w:val="24"/>
        </w:rPr>
        <w:t>и</w:t>
      </w:r>
      <w:r w:rsidR="00166957" w:rsidRPr="00337E53">
        <w:rPr>
          <w:rFonts w:ascii="Times New Roman" w:hAnsi="Times New Roman" w:cs="Times New Roman"/>
          <w:sz w:val="24"/>
          <w:szCs w:val="24"/>
        </w:rPr>
        <w:t xml:space="preserve"> тримеризации ацетилена</w:t>
      </w:r>
    </w:p>
    <w:p w:rsidR="009851A3" w:rsidRPr="00A12BFB" w:rsidRDefault="009851A3" w:rsidP="00A12BFB">
      <w:pPr>
        <w:tabs>
          <w:tab w:val="left" w:pos="0"/>
          <w:tab w:val="left" w:pos="284"/>
          <w:tab w:val="left" w:pos="426"/>
          <w:tab w:val="left" w:pos="851"/>
          <w:tab w:val="left" w:pos="993"/>
        </w:tabs>
        <w:spacing w:after="0" w:line="240" w:lineRule="auto"/>
        <w:ind w:right="283" w:firstLine="567"/>
        <w:rPr>
          <w:rFonts w:ascii="Times New Roman" w:hAnsi="Times New Roman" w:cs="Times New Roman"/>
          <w:sz w:val="24"/>
          <w:szCs w:val="24"/>
        </w:rPr>
      </w:pPr>
      <w:r w:rsidRPr="00A12BFB">
        <w:rPr>
          <w:rFonts w:ascii="Times New Roman" w:hAnsi="Times New Roman" w:cs="Times New Roman"/>
          <w:sz w:val="24"/>
          <w:szCs w:val="24"/>
        </w:rPr>
        <w:t>Бензол может быть из циклогексана по реакции дегидрирования с участием платины в качестве катализатора</w:t>
      </w:r>
    </w:p>
    <w:p w:rsidR="009851A3" w:rsidRDefault="009851A3" w:rsidP="00A12BFB">
      <w:pPr>
        <w:tabs>
          <w:tab w:val="left" w:pos="0"/>
          <w:tab w:val="left" w:pos="284"/>
          <w:tab w:val="left" w:pos="426"/>
          <w:tab w:val="left" w:pos="851"/>
          <w:tab w:val="left" w:pos="993"/>
        </w:tabs>
        <w:spacing w:after="0" w:line="360" w:lineRule="auto"/>
        <w:ind w:right="283"/>
        <w:jc w:val="center"/>
        <w:rPr>
          <w:rFonts w:ascii="Times New Roman" w:hAnsi="Times New Roman" w:cs="Times New Roman"/>
          <w:sz w:val="28"/>
          <w:szCs w:val="28"/>
        </w:rPr>
      </w:pPr>
      <w:r w:rsidRPr="00412F79">
        <w:rPr>
          <w:rFonts w:ascii="Times New Roman" w:hAnsi="Times New Roman" w:cs="Times New Roman"/>
          <w:noProof/>
          <w:sz w:val="28"/>
          <w:szCs w:val="28"/>
          <w:lang w:val="en-US" w:eastAsia="en-US"/>
        </w:rPr>
        <w:drawing>
          <wp:inline distT="0" distB="0" distL="0" distR="0">
            <wp:extent cx="4089400" cy="1371600"/>
            <wp:effectExtent l="19050" t="0" r="6350" b="0"/>
            <wp:docPr id="15" name="Рисунок 23" descr="C:\Users\TOSHIBA\Desktop\image011.jpg"/>
            <wp:cNvGraphicFramePr/>
            <a:graphic xmlns:a="http://schemas.openxmlformats.org/drawingml/2006/main">
              <a:graphicData uri="http://schemas.openxmlformats.org/drawingml/2006/picture">
                <pic:pic xmlns:pic="http://schemas.openxmlformats.org/drawingml/2006/picture">
                  <pic:nvPicPr>
                    <pic:cNvPr id="1027" name="Picture 3" descr="C:\Users\TOSHIBA\Desktop\image0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8787" cy="137139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851A3" w:rsidRDefault="009851A3" w:rsidP="009851A3">
      <w:pPr>
        <w:tabs>
          <w:tab w:val="left" w:pos="0"/>
          <w:tab w:val="left" w:pos="284"/>
          <w:tab w:val="left" w:pos="426"/>
          <w:tab w:val="left" w:pos="851"/>
          <w:tab w:val="left" w:pos="993"/>
        </w:tabs>
        <w:spacing w:after="0" w:line="360" w:lineRule="auto"/>
        <w:ind w:right="283"/>
        <w:jc w:val="center"/>
        <w:rPr>
          <w:rFonts w:ascii="Times New Roman" w:hAnsi="Times New Roman" w:cs="Times New Roman"/>
          <w:sz w:val="28"/>
          <w:szCs w:val="28"/>
        </w:rPr>
      </w:pPr>
      <w:r w:rsidRPr="00BC67E9">
        <w:rPr>
          <w:rFonts w:ascii="Times New Roman" w:hAnsi="Times New Roman" w:cs="Times New Roman"/>
          <w:noProof/>
          <w:sz w:val="28"/>
          <w:szCs w:val="28"/>
          <w:lang w:val="en-US" w:eastAsia="en-US"/>
        </w:rPr>
        <w:lastRenderedPageBreak/>
        <w:drawing>
          <wp:inline distT="0" distB="0" distL="0" distR="0">
            <wp:extent cx="4171950" cy="1990725"/>
            <wp:effectExtent l="19050" t="0" r="0" b="0"/>
            <wp:docPr id="17" name="Рисунок 16"/>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5761" cy="1992544"/>
                    </a:xfrm>
                    <a:prstGeom prst="rect">
                      <a:avLst/>
                    </a:prstGeom>
                    <a:ln>
                      <a:noFill/>
                    </a:ln>
                    <a:effectLst>
                      <a:softEdge rad="112500"/>
                    </a:effectLst>
                  </pic:spPr>
                </pic:pic>
              </a:graphicData>
            </a:graphic>
          </wp:inline>
        </w:drawing>
      </w:r>
    </w:p>
    <w:p w:rsidR="009A6DA4" w:rsidRDefault="009A6DA4" w:rsidP="009A6DA4">
      <w:pPr>
        <w:tabs>
          <w:tab w:val="left" w:pos="0"/>
          <w:tab w:val="left" w:pos="284"/>
          <w:tab w:val="left" w:pos="426"/>
          <w:tab w:val="left" w:pos="851"/>
          <w:tab w:val="left" w:pos="993"/>
        </w:tabs>
        <w:spacing w:after="0" w:line="360" w:lineRule="auto"/>
        <w:ind w:right="283"/>
        <w:rPr>
          <w:rFonts w:ascii="Times New Roman" w:hAnsi="Times New Roman" w:cs="Times New Roman"/>
          <w:sz w:val="24"/>
          <w:szCs w:val="24"/>
        </w:rPr>
      </w:pPr>
      <w:r>
        <w:rPr>
          <w:rFonts w:ascii="Times New Roman" w:hAnsi="Times New Roman" w:cs="Times New Roman"/>
          <w:sz w:val="28"/>
          <w:szCs w:val="28"/>
        </w:rPr>
        <w:t xml:space="preserve">    </w:t>
      </w:r>
      <w:r w:rsidR="00236050">
        <w:rPr>
          <w:rFonts w:ascii="Times New Roman" w:hAnsi="Times New Roman" w:cs="Times New Roman"/>
          <w:sz w:val="28"/>
          <w:szCs w:val="28"/>
        </w:rPr>
        <w:t xml:space="preserve">   </w:t>
      </w:r>
      <w:r>
        <w:rPr>
          <w:rFonts w:ascii="Times New Roman" w:hAnsi="Times New Roman" w:cs="Times New Roman"/>
          <w:sz w:val="28"/>
          <w:szCs w:val="28"/>
        </w:rPr>
        <w:t xml:space="preserve">    </w:t>
      </w:r>
      <w:r w:rsidR="00236050" w:rsidRPr="00405826">
        <w:rPr>
          <w:rFonts w:ascii="Times New Roman" w:hAnsi="Times New Roman" w:cs="Times New Roman"/>
          <w:sz w:val="24"/>
          <w:szCs w:val="24"/>
        </w:rPr>
        <w:t xml:space="preserve">Рис. </w:t>
      </w:r>
      <w:r w:rsidR="00236050">
        <w:rPr>
          <w:rFonts w:ascii="Times New Roman" w:hAnsi="Times New Roman" w:cs="Times New Roman"/>
          <w:sz w:val="24"/>
          <w:szCs w:val="24"/>
        </w:rPr>
        <w:t>18</w:t>
      </w:r>
      <w:r w:rsidR="00236050" w:rsidRPr="00405826">
        <w:rPr>
          <w:rFonts w:ascii="Times New Roman" w:hAnsi="Times New Roman" w:cs="Times New Roman"/>
          <w:sz w:val="24"/>
          <w:szCs w:val="24"/>
        </w:rPr>
        <w:t>.</w:t>
      </w:r>
      <w:r w:rsidR="00236050" w:rsidRPr="00575160">
        <w:rPr>
          <w:rFonts w:ascii="Times New Roman" w:hAnsi="Times New Roman" w:cs="Times New Roman"/>
          <w:sz w:val="24"/>
          <w:szCs w:val="24"/>
        </w:rPr>
        <w:t xml:space="preserve"> </w:t>
      </w:r>
      <w:r>
        <w:rPr>
          <w:rFonts w:ascii="Times New Roman" w:hAnsi="Times New Roman" w:cs="Times New Roman"/>
          <w:sz w:val="28"/>
          <w:szCs w:val="28"/>
        </w:rPr>
        <w:t xml:space="preserve"> </w:t>
      </w:r>
      <w:r w:rsidRPr="00337E53">
        <w:rPr>
          <w:rFonts w:ascii="Times New Roman" w:hAnsi="Times New Roman" w:cs="Times New Roman"/>
          <w:sz w:val="24"/>
          <w:szCs w:val="24"/>
        </w:rPr>
        <w:t>Моделирование   реакции</w:t>
      </w:r>
      <w:r w:rsidR="00B64CDD">
        <w:rPr>
          <w:rFonts w:ascii="Times New Roman" w:hAnsi="Times New Roman" w:cs="Times New Roman"/>
          <w:sz w:val="24"/>
          <w:szCs w:val="24"/>
        </w:rPr>
        <w:t xml:space="preserve"> </w:t>
      </w:r>
      <w:r>
        <w:rPr>
          <w:rFonts w:ascii="Times New Roman" w:hAnsi="Times New Roman" w:cs="Times New Roman"/>
          <w:sz w:val="24"/>
          <w:szCs w:val="24"/>
        </w:rPr>
        <w:t>дегидрогенизации</w:t>
      </w:r>
      <w:r w:rsidR="00B64CDD">
        <w:rPr>
          <w:rFonts w:ascii="Times New Roman" w:hAnsi="Times New Roman" w:cs="Times New Roman"/>
          <w:sz w:val="24"/>
          <w:szCs w:val="24"/>
        </w:rPr>
        <w:t xml:space="preserve"> </w:t>
      </w:r>
      <w:r>
        <w:rPr>
          <w:rFonts w:ascii="Times New Roman" w:hAnsi="Times New Roman" w:cs="Times New Roman"/>
          <w:sz w:val="24"/>
          <w:szCs w:val="24"/>
        </w:rPr>
        <w:t>циклогексана</w:t>
      </w:r>
      <w:r w:rsidRPr="00337E53">
        <w:rPr>
          <w:rFonts w:ascii="Times New Roman" w:hAnsi="Times New Roman" w:cs="Times New Roman"/>
          <w:sz w:val="24"/>
          <w:szCs w:val="24"/>
        </w:rPr>
        <w:t xml:space="preserve"> </w:t>
      </w:r>
    </w:p>
    <w:p w:rsidR="009851A3" w:rsidRPr="00A12BFB" w:rsidRDefault="009851A3" w:rsidP="00A12BFB">
      <w:pPr>
        <w:tabs>
          <w:tab w:val="left" w:pos="0"/>
          <w:tab w:val="left" w:pos="284"/>
          <w:tab w:val="left" w:pos="426"/>
          <w:tab w:val="left" w:pos="851"/>
          <w:tab w:val="left" w:pos="993"/>
        </w:tabs>
        <w:spacing w:after="0" w:line="240" w:lineRule="auto"/>
        <w:ind w:right="283" w:firstLine="567"/>
        <w:rPr>
          <w:rFonts w:ascii="Times New Roman" w:hAnsi="Times New Roman" w:cs="Times New Roman"/>
          <w:bCs/>
          <w:sz w:val="24"/>
          <w:szCs w:val="24"/>
        </w:rPr>
      </w:pPr>
      <w:r w:rsidRPr="00A12BFB">
        <w:rPr>
          <w:rFonts w:ascii="Times New Roman" w:hAnsi="Times New Roman" w:cs="Times New Roman"/>
          <w:bCs/>
          <w:sz w:val="24"/>
          <w:szCs w:val="24"/>
        </w:rPr>
        <w:t>Русский ученый Н.Д. Зелинский доказал, что бензол можно получить из циклогексана, выделяемого из некоторых сортов нефти</w:t>
      </w:r>
      <w:r w:rsidR="009A6DA4" w:rsidRPr="00A12BFB">
        <w:rPr>
          <w:rFonts w:ascii="Times New Roman" w:hAnsi="Times New Roman" w:cs="Times New Roman"/>
          <w:bCs/>
          <w:sz w:val="24"/>
          <w:szCs w:val="24"/>
        </w:rPr>
        <w:t>.</w:t>
      </w:r>
    </w:p>
    <w:p w:rsidR="009851A3" w:rsidRDefault="009851A3" w:rsidP="009851A3">
      <w:pPr>
        <w:tabs>
          <w:tab w:val="left" w:pos="0"/>
          <w:tab w:val="left" w:pos="284"/>
          <w:tab w:val="left" w:pos="426"/>
          <w:tab w:val="left" w:pos="851"/>
          <w:tab w:val="left" w:pos="993"/>
        </w:tabs>
        <w:spacing w:after="0" w:line="360" w:lineRule="auto"/>
        <w:ind w:right="283"/>
        <w:jc w:val="center"/>
        <w:rPr>
          <w:rFonts w:ascii="Times New Roman" w:hAnsi="Times New Roman" w:cs="Times New Roman"/>
          <w:sz w:val="28"/>
          <w:szCs w:val="28"/>
        </w:rPr>
      </w:pPr>
      <w:r w:rsidRPr="00224199">
        <w:rPr>
          <w:rFonts w:ascii="Times New Roman" w:hAnsi="Times New Roman" w:cs="Times New Roman"/>
          <w:noProof/>
          <w:sz w:val="28"/>
          <w:szCs w:val="28"/>
          <w:lang w:val="en-US" w:eastAsia="en-US"/>
        </w:rPr>
        <w:drawing>
          <wp:inline distT="0" distB="0" distL="0" distR="0">
            <wp:extent cx="4143375" cy="2171700"/>
            <wp:effectExtent l="19050" t="0" r="9525" b="0"/>
            <wp:docPr id="19" name="Рисунок 21" descr="C:\Users\EKATERINA\Desktop\фото Зелинский\IMG_6880.JPG"/>
            <wp:cNvGraphicFramePr/>
            <a:graphic xmlns:a="http://schemas.openxmlformats.org/drawingml/2006/main">
              <a:graphicData uri="http://schemas.openxmlformats.org/drawingml/2006/picture">
                <pic:pic xmlns:pic="http://schemas.openxmlformats.org/drawingml/2006/picture">
                  <pic:nvPicPr>
                    <pic:cNvPr id="12" name="Рисунок 11" descr="C:\Users\EKATERINA\Desktop\фото Зелинский\IMG_6880.JPG"/>
                    <pic:cNvPicPr/>
                  </pic:nvPicPr>
                  <pic:blipFill>
                    <a:blip r:embed="rId32" cstate="print"/>
                    <a:srcRect l="20043" t="8419" r="23036" b="21822"/>
                    <a:stretch>
                      <a:fillRect/>
                    </a:stretch>
                  </pic:blipFill>
                  <pic:spPr bwMode="auto">
                    <a:xfrm>
                      <a:off x="0" y="0"/>
                      <a:ext cx="4143404" cy="2171715"/>
                    </a:xfrm>
                    <a:prstGeom prst="rect">
                      <a:avLst/>
                    </a:prstGeom>
                    <a:noFill/>
                    <a:ln w="9525">
                      <a:noFill/>
                      <a:miter lim="800000"/>
                      <a:headEnd/>
                      <a:tailEnd/>
                    </a:ln>
                  </pic:spPr>
                </pic:pic>
              </a:graphicData>
            </a:graphic>
          </wp:inline>
        </w:drawing>
      </w:r>
    </w:p>
    <w:p w:rsidR="009851A3" w:rsidRPr="00AB6A4A" w:rsidRDefault="009851A3" w:rsidP="009851A3">
      <w:pPr>
        <w:tabs>
          <w:tab w:val="left" w:pos="0"/>
          <w:tab w:val="left" w:pos="284"/>
          <w:tab w:val="left" w:pos="426"/>
          <w:tab w:val="left" w:pos="851"/>
          <w:tab w:val="left" w:pos="993"/>
        </w:tabs>
        <w:spacing w:line="360" w:lineRule="auto"/>
        <w:ind w:right="283"/>
        <w:rPr>
          <w:rFonts w:ascii="Times New Roman" w:hAnsi="Times New Roman" w:cs="Times New Roman"/>
          <w:noProof/>
          <w:sz w:val="24"/>
          <w:szCs w:val="24"/>
        </w:rPr>
      </w:pPr>
      <w:r>
        <w:rPr>
          <w:rFonts w:ascii="Times New Roman" w:hAnsi="Times New Roman" w:cs="Times New Roman"/>
          <w:noProof/>
          <w:sz w:val="24"/>
          <w:szCs w:val="24"/>
        </w:rPr>
        <w:t xml:space="preserve">                   </w:t>
      </w:r>
      <w:r w:rsidR="007858CD" w:rsidRPr="00405826">
        <w:rPr>
          <w:rFonts w:ascii="Times New Roman" w:hAnsi="Times New Roman" w:cs="Times New Roman"/>
          <w:sz w:val="24"/>
          <w:szCs w:val="24"/>
        </w:rPr>
        <w:t xml:space="preserve">Рис. </w:t>
      </w:r>
      <w:r w:rsidR="007858CD">
        <w:rPr>
          <w:rFonts w:ascii="Times New Roman" w:hAnsi="Times New Roman" w:cs="Times New Roman"/>
          <w:sz w:val="24"/>
          <w:szCs w:val="24"/>
        </w:rPr>
        <w:t>19</w:t>
      </w:r>
      <w:r w:rsidR="007858CD" w:rsidRPr="00405826">
        <w:rPr>
          <w:rFonts w:ascii="Times New Roman" w:hAnsi="Times New Roman" w:cs="Times New Roman"/>
          <w:sz w:val="24"/>
          <w:szCs w:val="24"/>
        </w:rPr>
        <w:t>.</w:t>
      </w:r>
      <w:r w:rsidR="007858CD" w:rsidRPr="00575160">
        <w:rPr>
          <w:rFonts w:ascii="Times New Roman" w:hAnsi="Times New Roman" w:cs="Times New Roman"/>
          <w:sz w:val="24"/>
          <w:szCs w:val="24"/>
        </w:rPr>
        <w:t xml:space="preserve"> </w:t>
      </w:r>
      <w:r w:rsidRPr="00AB6A4A">
        <w:rPr>
          <w:rFonts w:ascii="Times New Roman" w:hAnsi="Times New Roman" w:cs="Times New Roman"/>
          <w:noProof/>
          <w:sz w:val="24"/>
          <w:szCs w:val="24"/>
        </w:rPr>
        <w:t xml:space="preserve"> Моделирование реакции получения бензола из циклогексана </w:t>
      </w:r>
    </w:p>
    <w:p w:rsidR="009851A3" w:rsidRDefault="009851A3" w:rsidP="009851A3">
      <w:pPr>
        <w:tabs>
          <w:tab w:val="left" w:pos="0"/>
          <w:tab w:val="left" w:pos="284"/>
          <w:tab w:val="left" w:pos="426"/>
          <w:tab w:val="left" w:pos="851"/>
          <w:tab w:val="left" w:pos="993"/>
        </w:tabs>
        <w:spacing w:after="0" w:line="360" w:lineRule="auto"/>
        <w:ind w:right="283"/>
        <w:jc w:val="center"/>
        <w:rPr>
          <w:rFonts w:ascii="Times New Roman" w:hAnsi="Times New Roman" w:cs="Times New Roman"/>
          <w:sz w:val="28"/>
          <w:szCs w:val="28"/>
        </w:rPr>
      </w:pPr>
      <w:r w:rsidRPr="00BC67E9">
        <w:rPr>
          <w:rFonts w:ascii="Times New Roman" w:hAnsi="Times New Roman" w:cs="Times New Roman"/>
          <w:noProof/>
          <w:sz w:val="28"/>
          <w:szCs w:val="28"/>
          <w:lang w:val="en-US" w:eastAsia="en-US"/>
        </w:rPr>
        <w:lastRenderedPageBreak/>
        <w:drawing>
          <wp:inline distT="0" distB="0" distL="0" distR="0">
            <wp:extent cx="4152900" cy="5353050"/>
            <wp:effectExtent l="19050" t="0" r="0" b="0"/>
            <wp:docPr id="23" name="Рисунок 18" descr="C:\Users\EKATERINA\Desktop\фото Зелинский\IMG_6850.JPG"/>
            <wp:cNvGraphicFramePr/>
            <a:graphic xmlns:a="http://schemas.openxmlformats.org/drawingml/2006/main">
              <a:graphicData uri="http://schemas.openxmlformats.org/drawingml/2006/picture">
                <pic:pic xmlns:pic="http://schemas.openxmlformats.org/drawingml/2006/picture">
                  <pic:nvPicPr>
                    <pic:cNvPr id="20" name="Рисунок 19" descr="C:\Users\EKATERINA\Desktop\фото Зелинский\IMG_6850.JPG"/>
                    <pic:cNvPicPr/>
                  </pic:nvPicPr>
                  <pic:blipFill>
                    <a:blip r:embed="rId33" cstate="print"/>
                    <a:srcRect l="7377" t="12386" r="13934" b="2550"/>
                    <a:stretch>
                      <a:fillRect/>
                    </a:stretch>
                  </pic:blipFill>
                  <pic:spPr bwMode="auto">
                    <a:xfrm>
                      <a:off x="0" y="0"/>
                      <a:ext cx="4156817" cy="5358099"/>
                    </a:xfrm>
                    <a:prstGeom prst="rect">
                      <a:avLst/>
                    </a:prstGeom>
                    <a:noFill/>
                    <a:ln w="9525">
                      <a:noFill/>
                      <a:miter lim="800000"/>
                      <a:headEnd/>
                      <a:tailEnd/>
                    </a:ln>
                  </pic:spPr>
                </pic:pic>
              </a:graphicData>
            </a:graphic>
          </wp:inline>
        </w:drawing>
      </w:r>
    </w:p>
    <w:p w:rsidR="003970E4" w:rsidRDefault="007858CD" w:rsidP="003970E4">
      <w:pPr>
        <w:tabs>
          <w:tab w:val="left" w:pos="0"/>
          <w:tab w:val="left" w:pos="284"/>
          <w:tab w:val="left" w:pos="426"/>
          <w:tab w:val="left" w:pos="851"/>
          <w:tab w:val="left" w:pos="993"/>
        </w:tabs>
        <w:spacing w:after="0" w:line="360" w:lineRule="auto"/>
        <w:ind w:right="283"/>
        <w:jc w:val="center"/>
        <w:rPr>
          <w:rFonts w:ascii="Times New Roman" w:hAnsi="Times New Roman" w:cs="Times New Roman"/>
          <w:bCs/>
          <w:sz w:val="24"/>
          <w:szCs w:val="24"/>
        </w:rPr>
      </w:pPr>
      <w:r w:rsidRPr="00405826">
        <w:rPr>
          <w:rFonts w:ascii="Times New Roman" w:hAnsi="Times New Roman" w:cs="Times New Roman"/>
          <w:sz w:val="24"/>
          <w:szCs w:val="24"/>
        </w:rPr>
        <w:t xml:space="preserve">Рис. </w:t>
      </w:r>
      <w:r>
        <w:rPr>
          <w:rFonts w:ascii="Times New Roman" w:hAnsi="Times New Roman" w:cs="Times New Roman"/>
          <w:sz w:val="24"/>
          <w:szCs w:val="24"/>
        </w:rPr>
        <w:t>20</w:t>
      </w:r>
      <w:r w:rsidRPr="00405826">
        <w:rPr>
          <w:rFonts w:ascii="Times New Roman" w:hAnsi="Times New Roman" w:cs="Times New Roman"/>
          <w:sz w:val="24"/>
          <w:szCs w:val="24"/>
        </w:rPr>
        <w:t>.</w:t>
      </w:r>
      <w:r w:rsidRPr="00575160">
        <w:rPr>
          <w:rFonts w:ascii="Times New Roman" w:hAnsi="Times New Roman" w:cs="Times New Roman"/>
          <w:sz w:val="24"/>
          <w:szCs w:val="24"/>
        </w:rPr>
        <w:t xml:space="preserve"> </w:t>
      </w:r>
      <w:r w:rsidR="009851A3" w:rsidRPr="001770E0">
        <w:rPr>
          <w:rFonts w:ascii="Times New Roman" w:hAnsi="Times New Roman" w:cs="Times New Roman"/>
          <w:bCs/>
          <w:sz w:val="24"/>
          <w:szCs w:val="24"/>
        </w:rPr>
        <w:t xml:space="preserve">Схема получения бензола </w:t>
      </w:r>
    </w:p>
    <w:p w:rsidR="009851A3" w:rsidRDefault="009851A3" w:rsidP="00A12BFB">
      <w:pPr>
        <w:tabs>
          <w:tab w:val="left" w:pos="0"/>
          <w:tab w:val="left" w:pos="284"/>
          <w:tab w:val="left" w:pos="426"/>
          <w:tab w:val="left" w:pos="851"/>
          <w:tab w:val="left" w:pos="993"/>
        </w:tabs>
        <w:spacing w:after="0" w:line="240" w:lineRule="auto"/>
        <w:ind w:right="283" w:firstLine="567"/>
        <w:rPr>
          <w:rFonts w:ascii="Times New Roman" w:hAnsi="Times New Roman" w:cs="Times New Roman"/>
          <w:bCs/>
          <w:sz w:val="24"/>
          <w:szCs w:val="24"/>
        </w:rPr>
      </w:pPr>
      <w:r w:rsidRPr="00A12BFB">
        <w:rPr>
          <w:rFonts w:ascii="Times New Roman" w:hAnsi="Times New Roman" w:cs="Times New Roman"/>
          <w:b/>
          <w:bCs/>
          <w:sz w:val="24"/>
          <w:szCs w:val="24"/>
        </w:rPr>
        <w:t xml:space="preserve">Вывод: </w:t>
      </w:r>
      <w:r w:rsidR="00B55BD0" w:rsidRPr="00A12BFB">
        <w:rPr>
          <w:rFonts w:ascii="Times New Roman" w:hAnsi="Times New Roman" w:cs="Times New Roman"/>
          <w:bCs/>
          <w:sz w:val="24"/>
          <w:szCs w:val="24"/>
        </w:rPr>
        <w:t>бензол является важным сырьем для органического синтеза, он используется при получении многих других ароматических соединений. Бензол применяют в производстве красителей, пластмасс, ядохимикатов, взрывчатых веществ, лекарств. Г</w:t>
      </w:r>
      <w:r w:rsidRPr="00A12BFB">
        <w:rPr>
          <w:rFonts w:ascii="Times New Roman" w:hAnsi="Times New Roman" w:cs="Times New Roman"/>
          <w:bCs/>
          <w:sz w:val="24"/>
          <w:szCs w:val="24"/>
        </w:rPr>
        <w:t>омологи бензола</w:t>
      </w:r>
      <w:r w:rsidR="00B55BD0" w:rsidRPr="00A12BFB">
        <w:rPr>
          <w:rFonts w:ascii="Times New Roman" w:hAnsi="Times New Roman" w:cs="Times New Roman"/>
          <w:bCs/>
          <w:sz w:val="24"/>
          <w:szCs w:val="24"/>
        </w:rPr>
        <w:t xml:space="preserve"> также</w:t>
      </w:r>
      <w:r w:rsidRPr="00A12BFB">
        <w:rPr>
          <w:rFonts w:ascii="Times New Roman" w:hAnsi="Times New Roman" w:cs="Times New Roman"/>
          <w:bCs/>
          <w:sz w:val="24"/>
          <w:szCs w:val="24"/>
        </w:rPr>
        <w:t xml:space="preserve"> используют в промышленном органическом синтезе. Толуол, например,  применяют  для синтеза бензойной кислоты. Из </w:t>
      </w:r>
      <w:r w:rsidRPr="00A12BFB">
        <w:rPr>
          <w:rFonts w:ascii="Times New Roman" w:hAnsi="Times New Roman" w:cs="Times New Roman"/>
          <w:bCs/>
          <w:i/>
          <w:sz w:val="24"/>
          <w:szCs w:val="24"/>
        </w:rPr>
        <w:t xml:space="preserve">пара- </w:t>
      </w:r>
      <w:r w:rsidRPr="00A12BFB">
        <w:rPr>
          <w:rFonts w:ascii="Times New Roman" w:hAnsi="Times New Roman" w:cs="Times New Roman"/>
          <w:bCs/>
          <w:sz w:val="24"/>
          <w:szCs w:val="24"/>
        </w:rPr>
        <w:t>ксилола получают терефталевую кислоту, которая  используется в производстве химических волокон.</w:t>
      </w:r>
      <w:r w:rsidR="003970E4" w:rsidRPr="00A12BFB">
        <w:rPr>
          <w:rFonts w:ascii="Times New Roman" w:hAnsi="Times New Roman" w:cs="Times New Roman"/>
          <w:bCs/>
          <w:sz w:val="24"/>
          <w:szCs w:val="24"/>
        </w:rPr>
        <w:t xml:space="preserve"> </w:t>
      </w:r>
      <w:r w:rsidRPr="00A12BFB">
        <w:rPr>
          <w:rFonts w:ascii="Times New Roman" w:hAnsi="Times New Roman" w:cs="Times New Roman"/>
          <w:bCs/>
          <w:sz w:val="24"/>
          <w:szCs w:val="24"/>
        </w:rPr>
        <w:t>Многие гомологи бензола (толуол, ксилолы) применяются в качестве растворителей органических веществ и полимеров.</w:t>
      </w:r>
    </w:p>
    <w:p w:rsidR="005A6E7E" w:rsidRPr="00A12BFB" w:rsidRDefault="005A6E7E" w:rsidP="00A12BFB">
      <w:pPr>
        <w:tabs>
          <w:tab w:val="left" w:pos="0"/>
          <w:tab w:val="left" w:pos="284"/>
          <w:tab w:val="left" w:pos="426"/>
          <w:tab w:val="left" w:pos="851"/>
          <w:tab w:val="left" w:pos="993"/>
        </w:tabs>
        <w:spacing w:after="0" w:line="240" w:lineRule="auto"/>
        <w:ind w:right="283" w:firstLine="567"/>
        <w:rPr>
          <w:rFonts w:ascii="Times New Roman" w:hAnsi="Times New Roman" w:cs="Times New Roman"/>
          <w:bCs/>
          <w:sz w:val="24"/>
          <w:szCs w:val="24"/>
        </w:rPr>
      </w:pPr>
    </w:p>
    <w:p w:rsidR="005F60BE" w:rsidRDefault="005F60BE" w:rsidP="00A12BFB">
      <w:pPr>
        <w:spacing w:after="0" w:line="240" w:lineRule="auto"/>
        <w:ind w:firstLine="851"/>
        <w:rPr>
          <w:rFonts w:ascii="Times New Roman" w:hAnsi="Times New Roman" w:cs="Times New Roman"/>
          <w:b/>
          <w:sz w:val="24"/>
          <w:szCs w:val="24"/>
        </w:rPr>
      </w:pPr>
      <w:r w:rsidRPr="00A12BFB">
        <w:rPr>
          <w:rFonts w:ascii="Times New Roman" w:hAnsi="Times New Roman" w:cs="Times New Roman"/>
          <w:b/>
          <w:sz w:val="24"/>
          <w:szCs w:val="24"/>
        </w:rPr>
        <w:t>2.6. Нефть -  драгоценный дар природы</w:t>
      </w:r>
    </w:p>
    <w:p w:rsidR="00D874E5" w:rsidRPr="00A12BFB" w:rsidRDefault="00D874E5" w:rsidP="00A12BFB">
      <w:pPr>
        <w:spacing w:after="0" w:line="240" w:lineRule="auto"/>
        <w:ind w:firstLine="851"/>
        <w:rPr>
          <w:rFonts w:ascii="Times New Roman" w:hAnsi="Times New Roman" w:cs="Times New Roman"/>
          <w:b/>
          <w:sz w:val="24"/>
          <w:szCs w:val="24"/>
        </w:rPr>
      </w:pPr>
    </w:p>
    <w:p w:rsidR="005F60BE" w:rsidRPr="00A12BFB" w:rsidRDefault="005F60BE"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Нефть представляет собой смесь углеводородов с другими органическими соединениями, содержащими азот, серу и кислород.</w:t>
      </w:r>
    </w:p>
    <w:p w:rsidR="005F60BE" w:rsidRPr="00A12BFB" w:rsidRDefault="005F60BE"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Нефть, добытая из недр, лишь сырье для получения из нее необходимых продуктов. После обезвоживания она должна пройти первичную и вторичную переработку. Первая – фракционирование ее перегонкой на бензиновую фракцию. Вторичная – изменение структуры углеводородов, входящих во фракции.</w:t>
      </w:r>
    </w:p>
    <w:p w:rsidR="005F60BE" w:rsidRPr="00A12BFB" w:rsidRDefault="005F60BE"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 xml:space="preserve">Интенсивная работа в этом направлении проводилась еще в Петроградской лаборатории Зелинского. Здесь он детально исследовал разложение нефтей различных </w:t>
      </w:r>
      <w:r w:rsidRPr="00A12BFB">
        <w:rPr>
          <w:rFonts w:ascii="Times New Roman" w:hAnsi="Times New Roman" w:cs="Times New Roman"/>
          <w:sz w:val="24"/>
          <w:szCs w:val="24"/>
        </w:rPr>
        <w:lastRenderedPageBreak/>
        <w:t>месторождений и продуктов их переработки при нагревании и под действием различных катализаторов.</w:t>
      </w:r>
    </w:p>
    <w:p w:rsidR="005F60BE" w:rsidRPr="00A12BFB" w:rsidRDefault="005F60BE"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 xml:space="preserve">В качестве катализаторов крекинга кроме оксидов металлов Зелинский применял алюмосиликаты, обработанные кислотой. </w:t>
      </w:r>
    </w:p>
    <w:p w:rsidR="005F60BE" w:rsidRDefault="001B143B" w:rsidP="005F60BE">
      <w:pPr>
        <w:spacing w:after="0" w:line="360" w:lineRule="auto"/>
        <w:ind w:firstLine="851"/>
        <w:rPr>
          <w:rFonts w:ascii="Times New Roman" w:hAnsi="Times New Roman" w:cs="Times New Roman"/>
          <w:sz w:val="28"/>
          <w:szCs w:val="28"/>
        </w:rPr>
      </w:pPr>
      <w:r>
        <w:rPr>
          <w:rFonts w:ascii="Times New Roman" w:hAnsi="Times New Roman" w:cs="Times New Roman"/>
          <w:noProof/>
          <w:sz w:val="28"/>
          <w:szCs w:val="28"/>
          <w:lang w:eastAsia="en-US"/>
        </w:rPr>
        <w:pict>
          <v:shape id="_x0000_s1040" type="#_x0000_t202" style="position:absolute;left:0;text-align:left;margin-left:0;margin-top:5.25pt;width:443.7pt;height:99.45pt;z-index:251682816;mso-position-horizontal:center;mso-width-relative:margin;mso-height-relative:margin">
            <v:textbox>
              <w:txbxContent>
                <w:p w:rsidR="00E65063" w:rsidRPr="00A12BFB" w:rsidRDefault="00E65063" w:rsidP="00A12BFB">
                  <w:pPr>
                    <w:spacing w:after="0" w:line="240" w:lineRule="auto"/>
                    <w:ind w:right="85"/>
                    <w:rPr>
                      <w:rFonts w:ascii="Times New Roman" w:eastAsia="Times New Roman" w:hAnsi="Times New Roman" w:cs="Times New Roman"/>
                      <w:b/>
                      <w:i/>
                      <w:sz w:val="24"/>
                      <w:szCs w:val="24"/>
                      <w:lang w:bidi="he-IL"/>
                    </w:rPr>
                  </w:pPr>
                  <w:r w:rsidRPr="00A12BFB">
                    <w:rPr>
                      <w:rFonts w:ascii="Times New Roman" w:eastAsia="Times New Roman" w:hAnsi="Times New Roman" w:cs="Times New Roman"/>
                      <w:b/>
                      <w:i/>
                      <w:sz w:val="24"/>
                      <w:szCs w:val="24"/>
                      <w:lang w:bidi="he-IL"/>
                    </w:rPr>
                    <w:t xml:space="preserve">Справка: </w:t>
                  </w:r>
                </w:p>
                <w:p w:rsidR="00E65063" w:rsidRPr="00A12BFB" w:rsidRDefault="00E65063" w:rsidP="00A12BFB">
                  <w:pPr>
                    <w:spacing w:after="0" w:line="240" w:lineRule="auto"/>
                    <w:ind w:right="85"/>
                    <w:rPr>
                      <w:rFonts w:ascii="Times New Roman" w:eastAsia="Times New Roman" w:hAnsi="Times New Roman" w:cs="Times New Roman"/>
                      <w:sz w:val="24"/>
                      <w:szCs w:val="24"/>
                      <w:lang w:bidi="he-IL"/>
                    </w:rPr>
                  </w:pPr>
                  <w:r w:rsidRPr="00A12BFB">
                    <w:rPr>
                      <w:rFonts w:ascii="Times New Roman" w:eastAsia="Times New Roman" w:hAnsi="Times New Roman" w:cs="Times New Roman"/>
                      <w:b/>
                      <w:sz w:val="24"/>
                      <w:szCs w:val="24"/>
                      <w:lang w:bidi="he-IL"/>
                    </w:rPr>
                    <w:t xml:space="preserve">Крекинг – </w:t>
                  </w:r>
                  <w:r w:rsidRPr="00A12BFB">
                    <w:rPr>
                      <w:rFonts w:ascii="Times New Roman" w:eastAsia="Times New Roman" w:hAnsi="Times New Roman" w:cs="Times New Roman"/>
                      <w:sz w:val="24"/>
                      <w:szCs w:val="24"/>
                      <w:lang w:bidi="he-IL"/>
                    </w:rPr>
                    <w:t>это разложение углеводородов нефти на более легкие.</w:t>
                  </w:r>
                </w:p>
                <w:p w:rsidR="00E65063" w:rsidRPr="00A12BFB" w:rsidRDefault="00E65063" w:rsidP="00A12BFB">
                  <w:pPr>
                    <w:spacing w:after="0" w:line="240" w:lineRule="auto"/>
                    <w:ind w:right="85"/>
                    <w:rPr>
                      <w:rFonts w:ascii="Times New Roman" w:eastAsia="Times New Roman" w:hAnsi="Times New Roman" w:cs="Times New Roman"/>
                      <w:b/>
                      <w:sz w:val="24"/>
                      <w:szCs w:val="24"/>
                      <w:lang w:bidi="he-IL"/>
                    </w:rPr>
                  </w:pPr>
                  <w:r w:rsidRPr="00A12BFB">
                    <w:rPr>
                      <w:rFonts w:ascii="Times New Roman" w:eastAsia="Times New Roman" w:hAnsi="Times New Roman" w:cs="Times New Roman"/>
                      <w:sz w:val="24"/>
                      <w:szCs w:val="24"/>
                      <w:lang w:bidi="he-IL"/>
                    </w:rPr>
                    <w:t>Применяют термический и каталитический крекинг.</w:t>
                  </w:r>
                </w:p>
                <w:p w:rsidR="00E65063" w:rsidRPr="00A12BFB" w:rsidRDefault="00E65063" w:rsidP="00A12BFB">
                  <w:pPr>
                    <w:spacing w:after="0" w:line="240" w:lineRule="auto"/>
                    <w:rPr>
                      <w:rFonts w:ascii="Times New Roman" w:hAnsi="Times New Roman" w:cs="Times New Roman"/>
                      <w:sz w:val="24"/>
                      <w:szCs w:val="24"/>
                    </w:rPr>
                  </w:pPr>
                  <w:r w:rsidRPr="00A12BFB">
                    <w:rPr>
                      <w:rFonts w:ascii="Times New Roman" w:hAnsi="Times New Roman" w:cs="Times New Roman"/>
                      <w:b/>
                      <w:sz w:val="24"/>
                      <w:szCs w:val="24"/>
                    </w:rPr>
                    <w:t>Термический крекинг</w:t>
                  </w:r>
                  <w:r w:rsidRPr="00A12BFB">
                    <w:rPr>
                      <w:rFonts w:ascii="Times New Roman" w:hAnsi="Times New Roman" w:cs="Times New Roman"/>
                      <w:sz w:val="24"/>
                      <w:szCs w:val="24"/>
                    </w:rPr>
                    <w:t xml:space="preserve"> дает больший процент олефиновых углеводородов, но все же уступает </w:t>
                  </w:r>
                  <w:r w:rsidRPr="00A12BFB">
                    <w:rPr>
                      <w:rFonts w:ascii="Times New Roman" w:hAnsi="Times New Roman" w:cs="Times New Roman"/>
                      <w:b/>
                      <w:sz w:val="24"/>
                      <w:szCs w:val="24"/>
                    </w:rPr>
                    <w:t>каталитическому</w:t>
                  </w:r>
                  <w:r w:rsidRPr="00A12BFB">
                    <w:rPr>
                      <w:rFonts w:ascii="Times New Roman" w:hAnsi="Times New Roman" w:cs="Times New Roman"/>
                      <w:sz w:val="24"/>
                      <w:szCs w:val="24"/>
                    </w:rPr>
                    <w:t xml:space="preserve"> по разнообразию олефинов и парафинов разветвленного строения.</w:t>
                  </w:r>
                </w:p>
                <w:p w:rsidR="00E65063" w:rsidRPr="00A12BFB" w:rsidRDefault="00E65063" w:rsidP="00A12BFB">
                  <w:pPr>
                    <w:spacing w:line="240" w:lineRule="auto"/>
                    <w:rPr>
                      <w:sz w:val="24"/>
                      <w:szCs w:val="24"/>
                    </w:rPr>
                  </w:pPr>
                </w:p>
              </w:txbxContent>
            </v:textbox>
          </v:shape>
        </w:pict>
      </w:r>
    </w:p>
    <w:p w:rsidR="005F60BE" w:rsidRDefault="005F60BE" w:rsidP="005F60BE">
      <w:pPr>
        <w:spacing w:after="0" w:line="360" w:lineRule="auto"/>
        <w:ind w:firstLine="851"/>
        <w:rPr>
          <w:rFonts w:ascii="Times New Roman" w:hAnsi="Times New Roman" w:cs="Times New Roman"/>
          <w:sz w:val="28"/>
          <w:szCs w:val="28"/>
        </w:rPr>
      </w:pPr>
    </w:p>
    <w:p w:rsidR="005F60BE" w:rsidRDefault="005F60BE" w:rsidP="005F60BE">
      <w:pPr>
        <w:spacing w:after="0" w:line="360" w:lineRule="auto"/>
        <w:ind w:firstLine="851"/>
        <w:rPr>
          <w:rFonts w:ascii="Times New Roman" w:hAnsi="Times New Roman" w:cs="Times New Roman"/>
          <w:sz w:val="28"/>
          <w:szCs w:val="28"/>
        </w:rPr>
      </w:pPr>
    </w:p>
    <w:p w:rsidR="005F60BE" w:rsidRDefault="005F60BE" w:rsidP="005F60BE">
      <w:pPr>
        <w:spacing w:after="0" w:line="360" w:lineRule="auto"/>
        <w:ind w:firstLine="851"/>
        <w:rPr>
          <w:rFonts w:ascii="Times New Roman" w:hAnsi="Times New Roman" w:cs="Times New Roman"/>
          <w:sz w:val="28"/>
          <w:szCs w:val="28"/>
        </w:rPr>
      </w:pPr>
    </w:p>
    <w:p w:rsidR="005F60BE" w:rsidRDefault="005F60BE" w:rsidP="005F60BE">
      <w:pPr>
        <w:spacing w:after="0" w:line="360" w:lineRule="auto"/>
        <w:ind w:firstLine="851"/>
        <w:rPr>
          <w:rFonts w:ascii="Times New Roman" w:hAnsi="Times New Roman" w:cs="Times New Roman"/>
          <w:sz w:val="28"/>
          <w:szCs w:val="28"/>
        </w:rPr>
      </w:pPr>
    </w:p>
    <w:p w:rsidR="005F60BE" w:rsidRPr="00A12BFB" w:rsidRDefault="005F60BE"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 xml:space="preserve">В первых годах </w:t>
      </w:r>
      <w:r w:rsidR="00BE31E6" w:rsidRPr="00A12BFB">
        <w:rPr>
          <w:rFonts w:ascii="Times New Roman" w:hAnsi="Times New Roman" w:cs="Times New Roman"/>
          <w:sz w:val="24"/>
          <w:szCs w:val="24"/>
        </w:rPr>
        <w:t>ХХ</w:t>
      </w:r>
      <w:r w:rsidRPr="00A12BFB">
        <w:rPr>
          <w:rFonts w:ascii="Times New Roman" w:hAnsi="Times New Roman" w:cs="Times New Roman"/>
          <w:sz w:val="24"/>
          <w:szCs w:val="24"/>
        </w:rPr>
        <w:t xml:space="preserve">века началось сотрудничество А.Н. Никифорова и Н.Д. Зелинского, приведшее к усовершенствованию способа переработки нефти. Ученые тщательно определили выходы различных ароматических углеводородов и повысили в них содержание бензола и толуола. Результаты позволили запустить около г. Кинешмы завод по производству ароматических углеводородов из нефти. Только острый дефицит углеводородов во время </w:t>
      </w:r>
      <w:r w:rsidR="00BE31E6" w:rsidRPr="00A12BFB">
        <w:rPr>
          <w:rFonts w:ascii="Times New Roman" w:hAnsi="Times New Roman" w:cs="Times New Roman"/>
          <w:sz w:val="24"/>
          <w:szCs w:val="24"/>
        </w:rPr>
        <w:t>п</w:t>
      </w:r>
      <w:r w:rsidRPr="00A12BFB">
        <w:rPr>
          <w:rFonts w:ascii="Times New Roman" w:hAnsi="Times New Roman" w:cs="Times New Roman"/>
          <w:sz w:val="24"/>
          <w:szCs w:val="24"/>
        </w:rPr>
        <w:t>ервой мировой войны заставил вновь обратить внимание на пиролиз нефти.</w:t>
      </w:r>
    </w:p>
    <w:p w:rsidR="005F60BE" w:rsidRPr="00A12BFB" w:rsidRDefault="005F60BE"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 xml:space="preserve">Отмеченные приемы переработки нефтепродуктов, разработанные Зелинским в период 1911 – 1915 годов, легли в основу одного из наиболее многотоннажных процессов нефтехимии – каталитического риформинга. </w:t>
      </w:r>
    </w:p>
    <w:p w:rsidR="005F60BE" w:rsidRPr="00A12BFB" w:rsidRDefault="005F60BE"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Н.Д. Зелинский считал нефть драгоценным даром природы, который следовало бы сберечь для лучшего социального будущего человечества: «Природа создала нам циклические и иные формы, которыми так богата наша нефть, и поэтому химику всегда очень трудно примириться с тем, что он видит, когда сжигаются нефтяные углеводороды в топках». Главную задачу Зелинский видел в разработке методов использования углеводородов нефти для получения новых продуктов.</w:t>
      </w:r>
    </w:p>
    <w:p w:rsidR="005F60BE" w:rsidRDefault="005F60BE"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В своих работах он показал громадные потенциальные возможности углеводородов нефти. На их основе был разработан метод получения кислородсодержащих соединений (кислот, спиртов, альдегидов, кетонов), гетеросоединений (серо-, азот- , галогенсодержащих). Это создало основу нового направления нефтехимии – нефтехимический синтез.</w:t>
      </w:r>
    </w:p>
    <w:p w:rsidR="00D874E5" w:rsidRDefault="00D874E5" w:rsidP="00A12BFB">
      <w:pPr>
        <w:spacing w:after="0" w:line="240" w:lineRule="auto"/>
        <w:ind w:firstLine="851"/>
        <w:rPr>
          <w:rFonts w:ascii="Times New Roman" w:hAnsi="Times New Roman" w:cs="Times New Roman"/>
          <w:sz w:val="24"/>
          <w:szCs w:val="24"/>
        </w:rPr>
      </w:pPr>
    </w:p>
    <w:p w:rsidR="00D874E5" w:rsidRDefault="00D874E5" w:rsidP="00A12BFB">
      <w:pPr>
        <w:spacing w:after="0" w:line="240" w:lineRule="auto"/>
        <w:ind w:firstLine="851"/>
        <w:rPr>
          <w:rFonts w:ascii="Times New Roman" w:hAnsi="Times New Roman" w:cs="Times New Roman"/>
          <w:sz w:val="24"/>
          <w:szCs w:val="24"/>
        </w:rPr>
      </w:pPr>
    </w:p>
    <w:p w:rsidR="00D874E5" w:rsidRPr="00A12BFB" w:rsidRDefault="00D874E5" w:rsidP="00A12BFB">
      <w:pPr>
        <w:spacing w:after="0" w:line="240" w:lineRule="auto"/>
        <w:ind w:firstLine="851"/>
        <w:rPr>
          <w:rFonts w:ascii="Times New Roman" w:hAnsi="Times New Roman" w:cs="Times New Roman"/>
          <w:sz w:val="24"/>
          <w:szCs w:val="24"/>
        </w:rPr>
      </w:pPr>
    </w:p>
    <w:p w:rsidR="00DF0874" w:rsidRDefault="00DF0874" w:rsidP="00A12BFB">
      <w:pPr>
        <w:spacing w:after="0" w:line="240" w:lineRule="auto"/>
        <w:rPr>
          <w:rFonts w:ascii="Times New Roman" w:hAnsi="Times New Roman" w:cs="Times New Roman"/>
          <w:b/>
          <w:sz w:val="24"/>
          <w:szCs w:val="24"/>
        </w:rPr>
      </w:pPr>
      <w:r w:rsidRPr="00A12BFB">
        <w:rPr>
          <w:rFonts w:ascii="Times New Roman" w:hAnsi="Times New Roman" w:cs="Times New Roman"/>
          <w:b/>
          <w:sz w:val="24"/>
          <w:szCs w:val="24"/>
        </w:rPr>
        <w:t xml:space="preserve">2.7.Работы Зелинского - </w:t>
      </w:r>
      <w:r w:rsidRPr="00A12BFB">
        <w:rPr>
          <w:rFonts w:ascii="Times New Roman" w:hAnsi="Times New Roman" w:cs="Times New Roman"/>
          <w:sz w:val="24"/>
          <w:szCs w:val="24"/>
        </w:rPr>
        <w:t xml:space="preserve"> </w:t>
      </w:r>
      <w:r w:rsidRPr="00A12BFB">
        <w:rPr>
          <w:rFonts w:ascii="Times New Roman" w:hAnsi="Times New Roman" w:cs="Times New Roman"/>
          <w:b/>
          <w:sz w:val="24"/>
          <w:szCs w:val="24"/>
        </w:rPr>
        <w:t>золотой фонд отечественной и мировой химии</w:t>
      </w:r>
    </w:p>
    <w:p w:rsidR="00D874E5" w:rsidRPr="00A12BFB" w:rsidRDefault="00D874E5" w:rsidP="00A12BFB">
      <w:pPr>
        <w:spacing w:after="0" w:line="240" w:lineRule="auto"/>
        <w:rPr>
          <w:rFonts w:ascii="Times New Roman" w:hAnsi="Times New Roman" w:cs="Times New Roman"/>
          <w:b/>
          <w:sz w:val="24"/>
          <w:szCs w:val="24"/>
        </w:rPr>
      </w:pPr>
    </w:p>
    <w:p w:rsidR="00DF0874" w:rsidRPr="00A12BFB" w:rsidRDefault="00DF0874" w:rsidP="00A12BFB">
      <w:pPr>
        <w:spacing w:after="0" w:line="240" w:lineRule="auto"/>
        <w:ind w:firstLine="851"/>
        <w:rPr>
          <w:rFonts w:ascii="Times New Roman" w:hAnsi="Times New Roman" w:cs="Times New Roman"/>
          <w:b/>
          <w:sz w:val="24"/>
          <w:szCs w:val="24"/>
        </w:rPr>
      </w:pPr>
      <w:r w:rsidRPr="00A12BFB">
        <w:rPr>
          <w:rFonts w:ascii="Times New Roman" w:hAnsi="Times New Roman" w:cs="Times New Roman"/>
          <w:sz w:val="24"/>
          <w:szCs w:val="24"/>
        </w:rPr>
        <w:t xml:space="preserve">После Великой Октябрьской революции Зелинский стал одним из известнейших  профессоров Московского университета. Число студентов, слушавших лекции Зелинского, постоянно росло, а руководимые им лаборатории и исследовательские отделы расширялись. Зелинский был вдохновенным преподавателем высшей школы. Он писал своим студентам: </w:t>
      </w:r>
      <w:r w:rsidRPr="00A12BFB">
        <w:rPr>
          <w:rFonts w:ascii="Times New Roman" w:hAnsi="Times New Roman" w:cs="Times New Roman"/>
          <w:b/>
          <w:sz w:val="24"/>
          <w:szCs w:val="24"/>
        </w:rPr>
        <w:t>«Успех каждого поднимает в советской стране работу всех на новую ступень, великих свершений можно добиться лишь совместным трудом.</w:t>
      </w:r>
      <w:r w:rsidRPr="00A12BFB">
        <w:rPr>
          <w:rFonts w:ascii="Times New Roman" w:hAnsi="Times New Roman" w:cs="Times New Roman"/>
          <w:sz w:val="24"/>
          <w:szCs w:val="24"/>
        </w:rPr>
        <w:t xml:space="preserve"> </w:t>
      </w:r>
      <w:r w:rsidRPr="00A12BFB">
        <w:rPr>
          <w:rFonts w:ascii="Times New Roman" w:hAnsi="Times New Roman" w:cs="Times New Roman"/>
          <w:b/>
          <w:sz w:val="24"/>
          <w:szCs w:val="24"/>
        </w:rPr>
        <w:t>Не борись в одиночку за новое, учись у лучших</w:t>
      </w:r>
      <w:r w:rsidRPr="00A12BFB">
        <w:rPr>
          <w:rFonts w:ascii="Times New Roman" w:hAnsi="Times New Roman" w:cs="Times New Roman"/>
          <w:sz w:val="24"/>
          <w:szCs w:val="24"/>
        </w:rPr>
        <w:t xml:space="preserve">.  </w:t>
      </w:r>
      <w:r w:rsidRPr="00A12BFB">
        <w:rPr>
          <w:rFonts w:ascii="Times New Roman" w:hAnsi="Times New Roman" w:cs="Times New Roman"/>
          <w:b/>
          <w:sz w:val="24"/>
          <w:szCs w:val="24"/>
        </w:rPr>
        <w:t>Следи за достижениями науки и техники»</w:t>
      </w:r>
      <w:r w:rsidR="009A6DA4" w:rsidRPr="00A12BFB">
        <w:rPr>
          <w:rFonts w:ascii="Times New Roman" w:eastAsia="Calibri" w:hAnsi="Times New Roman" w:cs="Times New Roman"/>
          <w:sz w:val="24"/>
          <w:szCs w:val="24"/>
        </w:rPr>
        <w:t xml:space="preserve"> </w:t>
      </w:r>
      <w:r w:rsidR="009A6DA4" w:rsidRPr="00A12BFB">
        <w:rPr>
          <w:rFonts w:ascii="Times New Roman" w:eastAsia="Calibri" w:hAnsi="Times New Roman" w:cs="Times New Roman"/>
          <w:b/>
          <w:sz w:val="24"/>
          <w:szCs w:val="24"/>
        </w:rPr>
        <w:t>[1, с.216]</w:t>
      </w:r>
      <w:r w:rsidRPr="00A12BFB">
        <w:rPr>
          <w:rFonts w:ascii="Times New Roman" w:hAnsi="Times New Roman" w:cs="Times New Roman"/>
          <w:b/>
          <w:sz w:val="24"/>
          <w:szCs w:val="24"/>
        </w:rPr>
        <w:t>.</w:t>
      </w:r>
    </w:p>
    <w:p w:rsidR="00DF0874" w:rsidRPr="00A12BFB" w:rsidRDefault="00DF0874"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 xml:space="preserve">Научные заслуги Зелинского были высоко и неоднократно оценены Советским государством. В 1926г. ему было присвоено звание заслуженного деятеля науки, в 1929г. Зелинский стал действительным членом Академии наук СССР. Ему было присвоено также звание Героя Социалистического Труда, он был награжден  орденом </w:t>
      </w:r>
      <w:r w:rsidRPr="00A12BFB">
        <w:rPr>
          <w:rFonts w:ascii="Times New Roman" w:hAnsi="Times New Roman" w:cs="Times New Roman"/>
          <w:sz w:val="24"/>
          <w:szCs w:val="24"/>
        </w:rPr>
        <w:lastRenderedPageBreak/>
        <w:t>Трудового Красного Знамени и четырьмя орденами Ленина. Трижды Зелинский был лауреатом Государственной премии.</w:t>
      </w:r>
    </w:p>
    <w:p w:rsidR="00DF0874" w:rsidRPr="00A12BFB" w:rsidRDefault="00DF0874"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22 июня 1941 года началась Великая Отечественная война.</w:t>
      </w:r>
    </w:p>
    <w:p w:rsidR="00DF0874" w:rsidRPr="00A12BFB" w:rsidRDefault="00DF0874"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Н.Д. Зелинский с группой ученых был эвакуирован в Северный Казахстан. За достижения в области получения моторного топлива он был награжден вторым орденом Трудового Красного Знамени.</w:t>
      </w:r>
    </w:p>
    <w:p w:rsidR="00DF0874" w:rsidRPr="00A12BFB" w:rsidRDefault="00DF0874"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В сентябре 1943 года Зелинский вернулся в Москву и приступил к своим многочисленным обязанностям.</w:t>
      </w:r>
    </w:p>
    <w:p w:rsidR="00DF0874" w:rsidRPr="00A12BFB" w:rsidRDefault="00DF0874"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После окончания второй мировой войны  Зелинский отдал все силы борьбе за укрепление мира. В возрасте почти девяноста лет Нестор советских химиков обратился к ученым всех стран в страстном воззвании «разоблачить поджигателей войны, этих врагов человечества». «Представители творческого труда и культуры, - продолжал Зелинский, - должны вместе с представителями всех других профессий  вести борьбу за прочный мир во всех частях мира».</w:t>
      </w:r>
    </w:p>
    <w:p w:rsidR="00DF0874" w:rsidRPr="00A12BFB" w:rsidRDefault="00DF0874" w:rsidP="00A12BFB">
      <w:pPr>
        <w:spacing w:after="0" w:line="240" w:lineRule="auto"/>
        <w:ind w:firstLine="851"/>
        <w:rPr>
          <w:rFonts w:ascii="Times New Roman" w:hAnsi="Times New Roman" w:cs="Times New Roman"/>
          <w:sz w:val="24"/>
          <w:szCs w:val="24"/>
        </w:rPr>
      </w:pPr>
      <w:r w:rsidRPr="00A12BFB">
        <w:rPr>
          <w:rFonts w:ascii="Times New Roman" w:hAnsi="Times New Roman" w:cs="Times New Roman"/>
          <w:sz w:val="24"/>
          <w:szCs w:val="24"/>
        </w:rPr>
        <w:t>Н. Д. Зелинский скончался 31 июля 1953г., будучи одним из самых уважаемых и выдающихся химиков Советского Союза. Ушел из жизни крупнейший ученый. Его работы вошли в золотой фонд отечественной и мировой химии.</w:t>
      </w:r>
    </w:p>
    <w:p w:rsidR="00DF0874" w:rsidRPr="00A12BFB" w:rsidRDefault="00DF0874" w:rsidP="00A12BFB">
      <w:pPr>
        <w:spacing w:after="0" w:line="240" w:lineRule="auto"/>
        <w:jc w:val="center"/>
        <w:rPr>
          <w:rFonts w:ascii="Times New Roman" w:eastAsia="Times New Roman" w:hAnsi="Times New Roman" w:cs="Times New Roman"/>
          <w:b/>
          <w:sz w:val="24"/>
          <w:szCs w:val="24"/>
        </w:rPr>
      </w:pPr>
    </w:p>
    <w:p w:rsidR="00DF0874" w:rsidRDefault="007C2C45" w:rsidP="00E32A0C">
      <w:pPr>
        <w:tabs>
          <w:tab w:val="left" w:pos="284"/>
        </w:tabs>
        <w:spacing w:after="0" w:line="240" w:lineRule="auto"/>
        <w:rPr>
          <w:rFonts w:ascii="Times New Roman" w:hAnsi="Times New Roman" w:cs="Times New Roman"/>
          <w:b/>
          <w:bCs/>
          <w:sz w:val="24"/>
          <w:szCs w:val="24"/>
        </w:rPr>
      </w:pPr>
      <w:r w:rsidRPr="00A12BFB">
        <w:rPr>
          <w:rFonts w:ascii="Times New Roman" w:hAnsi="Times New Roman" w:cs="Times New Roman"/>
          <w:b/>
          <w:bCs/>
          <w:sz w:val="24"/>
          <w:szCs w:val="24"/>
        </w:rPr>
        <w:t>2.8.</w:t>
      </w:r>
      <w:r w:rsidR="00DF0874" w:rsidRPr="00A12BFB">
        <w:rPr>
          <w:rFonts w:ascii="Times New Roman" w:hAnsi="Times New Roman" w:cs="Times New Roman"/>
          <w:b/>
          <w:bCs/>
          <w:sz w:val="24"/>
          <w:szCs w:val="24"/>
        </w:rPr>
        <w:t>Николай Дмитриевич Зелинский –  это гордость за отечественную науку, пример творческого развития</w:t>
      </w:r>
    </w:p>
    <w:p w:rsidR="00D874E5" w:rsidRPr="00A12BFB" w:rsidRDefault="00D874E5" w:rsidP="00E32A0C">
      <w:pPr>
        <w:spacing w:after="0" w:line="240" w:lineRule="auto"/>
        <w:rPr>
          <w:rFonts w:ascii="Times New Roman" w:hAnsi="Times New Roman" w:cs="Times New Roman"/>
          <w:b/>
          <w:bCs/>
          <w:sz w:val="24"/>
          <w:szCs w:val="24"/>
        </w:rPr>
      </w:pPr>
    </w:p>
    <w:p w:rsidR="00B61A7F" w:rsidRDefault="00B61A7F" w:rsidP="00E32A0C">
      <w:pPr>
        <w:spacing w:after="0" w:line="240" w:lineRule="auto"/>
        <w:rPr>
          <w:rFonts w:ascii="Times New Roman" w:eastAsia="Times New Roman" w:hAnsi="Times New Roman" w:cs="Times New Roman"/>
          <w:sz w:val="24"/>
          <w:szCs w:val="24"/>
        </w:rPr>
      </w:pPr>
      <w:r w:rsidRPr="00A12BFB">
        <w:rPr>
          <w:rFonts w:ascii="Times New Roman" w:eastAsia="Times New Roman" w:hAnsi="Times New Roman" w:cs="Times New Roman"/>
          <w:sz w:val="24"/>
          <w:szCs w:val="24"/>
        </w:rPr>
        <w:t>Исследовательский и  практический этапы проекта</w:t>
      </w:r>
    </w:p>
    <w:p w:rsidR="00D874E5" w:rsidRPr="00A12BFB" w:rsidRDefault="00D874E5" w:rsidP="00E32A0C">
      <w:pPr>
        <w:spacing w:after="0" w:line="240" w:lineRule="auto"/>
        <w:rPr>
          <w:rFonts w:ascii="Times New Roman" w:eastAsia="Times New Roman" w:hAnsi="Times New Roman" w:cs="Times New Roman"/>
          <w:sz w:val="24"/>
          <w:szCs w:val="24"/>
        </w:rPr>
      </w:pPr>
    </w:p>
    <w:p w:rsidR="003A1A34" w:rsidRDefault="003A1A34" w:rsidP="00A12BFB">
      <w:pPr>
        <w:spacing w:after="0" w:line="240" w:lineRule="auto"/>
        <w:rPr>
          <w:rFonts w:ascii="Times New Roman" w:eastAsia="Calibri" w:hAnsi="Times New Roman" w:cs="Times New Roman"/>
          <w:b/>
          <w:sz w:val="24"/>
          <w:szCs w:val="24"/>
        </w:rPr>
      </w:pPr>
      <w:r w:rsidRPr="00A12BFB">
        <w:rPr>
          <w:rFonts w:ascii="Times New Roman" w:eastAsia="Calibri" w:hAnsi="Times New Roman" w:cs="Times New Roman"/>
          <w:b/>
          <w:sz w:val="24"/>
          <w:szCs w:val="24"/>
        </w:rPr>
        <w:t>Методологические характеристики исследования</w:t>
      </w:r>
      <w:r w:rsidR="00E963CF" w:rsidRPr="00A12BFB">
        <w:rPr>
          <w:rFonts w:ascii="Times New Roman" w:eastAsia="Calibri" w:hAnsi="Times New Roman" w:cs="Times New Roman"/>
          <w:b/>
          <w:sz w:val="24"/>
          <w:szCs w:val="24"/>
        </w:rPr>
        <w:t>[3, с.29]</w:t>
      </w:r>
    </w:p>
    <w:p w:rsidR="003A1A34" w:rsidRPr="00A12BFB" w:rsidRDefault="003A1A34" w:rsidP="00A12BFB">
      <w:pPr>
        <w:pStyle w:val="a5"/>
        <w:numPr>
          <w:ilvl w:val="0"/>
          <w:numId w:val="8"/>
        </w:numPr>
        <w:shd w:val="clear" w:color="auto" w:fill="FFFFFF" w:themeFill="background1"/>
        <w:tabs>
          <w:tab w:val="left" w:pos="284"/>
        </w:tabs>
        <w:spacing w:after="0" w:line="240" w:lineRule="auto"/>
        <w:jc w:val="both"/>
        <w:rPr>
          <w:rFonts w:ascii="Times New Roman" w:hAnsi="Times New Roman" w:cs="Times New Roman"/>
          <w:sz w:val="24"/>
          <w:szCs w:val="24"/>
        </w:rPr>
      </w:pPr>
      <w:r w:rsidRPr="00A12BFB">
        <w:rPr>
          <w:rFonts w:ascii="Times New Roman" w:hAnsi="Times New Roman" w:cs="Times New Roman"/>
          <w:b/>
          <w:sz w:val="24"/>
          <w:szCs w:val="24"/>
        </w:rPr>
        <w:t>Актуальность:</w:t>
      </w:r>
      <w:r w:rsidRPr="00A12BFB">
        <w:rPr>
          <w:rFonts w:ascii="Times New Roman" w:hAnsi="Times New Roman" w:cs="Times New Roman"/>
          <w:b/>
          <w:bCs/>
          <w:sz w:val="24"/>
          <w:szCs w:val="24"/>
        </w:rPr>
        <w:t xml:space="preserve"> </w:t>
      </w:r>
      <w:r w:rsidRPr="00A12BFB">
        <w:rPr>
          <w:rFonts w:ascii="Times New Roman" w:hAnsi="Times New Roman" w:cs="Times New Roman"/>
          <w:bCs/>
          <w:sz w:val="24"/>
          <w:szCs w:val="24"/>
        </w:rPr>
        <w:t>многие нефтепродукты являются ценным сырьем нефтехимического синтеза. На основе нефтепродуктов и природных газов производят соединения: аммиак, этилен, пропилен, бутадиен -1,3, дихлор этан, винилхлорид, бензол, толуол, ксилолы, этилбензол, стирол, спирты и многие другие вещества.</w:t>
      </w:r>
    </w:p>
    <w:p w:rsidR="003A1A34" w:rsidRPr="00A12BFB" w:rsidRDefault="003A1A34" w:rsidP="00A12BFB">
      <w:pPr>
        <w:pStyle w:val="a5"/>
        <w:numPr>
          <w:ilvl w:val="0"/>
          <w:numId w:val="8"/>
        </w:numPr>
        <w:tabs>
          <w:tab w:val="left" w:pos="284"/>
        </w:tabs>
        <w:spacing w:after="0" w:line="240" w:lineRule="auto"/>
        <w:jc w:val="both"/>
        <w:rPr>
          <w:rStyle w:val="FontStyle12"/>
          <w:rFonts w:ascii="Times New Roman" w:hAnsi="Times New Roman" w:cs="Times New Roman"/>
          <w:b/>
          <w:sz w:val="24"/>
          <w:szCs w:val="24"/>
        </w:rPr>
      </w:pPr>
      <w:r w:rsidRPr="00A12BFB">
        <w:rPr>
          <w:rFonts w:ascii="Times New Roman" w:hAnsi="Times New Roman" w:cs="Times New Roman"/>
          <w:b/>
          <w:sz w:val="24"/>
          <w:szCs w:val="24"/>
        </w:rPr>
        <w:t>Проблема</w:t>
      </w:r>
      <w:r w:rsidRPr="00A12BFB">
        <w:rPr>
          <w:rFonts w:ascii="Times New Roman" w:hAnsi="Times New Roman" w:cs="Times New Roman"/>
          <w:sz w:val="24"/>
          <w:szCs w:val="24"/>
        </w:rPr>
        <w:t>: как из нефтепродуктов получить вещества, с большим % выходом,  необходимых для жизнедеятельности человека?</w:t>
      </w:r>
    </w:p>
    <w:p w:rsidR="003A1A34" w:rsidRPr="00A12BFB" w:rsidRDefault="003A1A34" w:rsidP="00A12BFB">
      <w:pPr>
        <w:pStyle w:val="a5"/>
        <w:numPr>
          <w:ilvl w:val="0"/>
          <w:numId w:val="8"/>
        </w:numPr>
        <w:tabs>
          <w:tab w:val="left" w:pos="284"/>
        </w:tabs>
        <w:spacing w:line="240" w:lineRule="auto"/>
        <w:rPr>
          <w:rFonts w:ascii="Times New Roman" w:hAnsi="Times New Roman" w:cs="Times New Roman"/>
          <w:sz w:val="24"/>
          <w:szCs w:val="24"/>
        </w:rPr>
      </w:pPr>
      <w:r w:rsidRPr="00A12BFB">
        <w:rPr>
          <w:rFonts w:ascii="Times New Roman" w:hAnsi="Times New Roman" w:cs="Times New Roman"/>
          <w:b/>
          <w:sz w:val="24"/>
          <w:szCs w:val="24"/>
        </w:rPr>
        <w:t xml:space="preserve">Объект: </w:t>
      </w:r>
      <w:r w:rsidRPr="00A12BFB">
        <w:rPr>
          <w:rFonts w:ascii="Times New Roman" w:hAnsi="Times New Roman" w:cs="Times New Roman"/>
          <w:sz w:val="24"/>
          <w:szCs w:val="24"/>
        </w:rPr>
        <w:t>нефтепродукты</w:t>
      </w:r>
    </w:p>
    <w:p w:rsidR="003A1A34" w:rsidRPr="00A12BFB" w:rsidRDefault="003A1A34" w:rsidP="00A12BFB">
      <w:pPr>
        <w:pStyle w:val="a5"/>
        <w:numPr>
          <w:ilvl w:val="0"/>
          <w:numId w:val="8"/>
        </w:numPr>
        <w:tabs>
          <w:tab w:val="left" w:pos="284"/>
        </w:tabs>
        <w:spacing w:line="240" w:lineRule="auto"/>
        <w:rPr>
          <w:rFonts w:ascii="Times New Roman" w:hAnsi="Times New Roman" w:cs="Times New Roman"/>
          <w:sz w:val="24"/>
          <w:szCs w:val="24"/>
        </w:rPr>
      </w:pPr>
      <w:r w:rsidRPr="00A12BFB">
        <w:rPr>
          <w:rFonts w:ascii="Times New Roman" w:hAnsi="Times New Roman" w:cs="Times New Roman"/>
          <w:b/>
          <w:sz w:val="24"/>
          <w:szCs w:val="24"/>
        </w:rPr>
        <w:t>Предмет:</w:t>
      </w:r>
      <w:r w:rsidRPr="00A12BFB">
        <w:rPr>
          <w:rFonts w:ascii="Times New Roman" w:hAnsi="Times New Roman" w:cs="Times New Roman"/>
          <w:sz w:val="24"/>
          <w:szCs w:val="24"/>
        </w:rPr>
        <w:t xml:space="preserve"> химические вещества, полученные при переработке нефтепродуктов.</w:t>
      </w:r>
    </w:p>
    <w:p w:rsidR="003A1A34" w:rsidRPr="00A12BFB" w:rsidRDefault="003A1A34" w:rsidP="00A12BFB">
      <w:pPr>
        <w:pStyle w:val="a5"/>
        <w:numPr>
          <w:ilvl w:val="0"/>
          <w:numId w:val="8"/>
        </w:numPr>
        <w:tabs>
          <w:tab w:val="left" w:pos="284"/>
        </w:tabs>
        <w:spacing w:line="240" w:lineRule="auto"/>
        <w:rPr>
          <w:rFonts w:ascii="Times New Roman" w:hAnsi="Times New Roman" w:cs="Times New Roman"/>
          <w:sz w:val="24"/>
          <w:szCs w:val="24"/>
        </w:rPr>
      </w:pPr>
      <w:r w:rsidRPr="00A12BFB">
        <w:rPr>
          <w:rFonts w:ascii="Times New Roman" w:hAnsi="Times New Roman" w:cs="Times New Roman"/>
          <w:b/>
          <w:sz w:val="24"/>
          <w:szCs w:val="24"/>
        </w:rPr>
        <w:t xml:space="preserve">Тема: </w:t>
      </w:r>
      <w:r w:rsidRPr="00A12BFB">
        <w:rPr>
          <w:rFonts w:ascii="Times New Roman" w:hAnsi="Times New Roman" w:cs="Times New Roman"/>
          <w:sz w:val="24"/>
          <w:szCs w:val="24"/>
        </w:rPr>
        <w:t>Способы переработки нефтепродуктов для получения ценных химических веществ.</w:t>
      </w:r>
    </w:p>
    <w:p w:rsidR="003A1A34" w:rsidRPr="00A12BFB" w:rsidRDefault="003A1A34" w:rsidP="00A12BFB">
      <w:pPr>
        <w:pStyle w:val="a5"/>
        <w:numPr>
          <w:ilvl w:val="0"/>
          <w:numId w:val="8"/>
        </w:numPr>
        <w:tabs>
          <w:tab w:val="left" w:pos="0"/>
          <w:tab w:val="left" w:pos="142"/>
          <w:tab w:val="left" w:pos="284"/>
          <w:tab w:val="left" w:pos="709"/>
        </w:tabs>
        <w:autoSpaceDE w:val="0"/>
        <w:autoSpaceDN w:val="0"/>
        <w:adjustRightInd w:val="0"/>
        <w:spacing w:after="0" w:line="240" w:lineRule="auto"/>
        <w:rPr>
          <w:rFonts w:ascii="Times New Roman" w:hAnsi="Times New Roman" w:cs="Times New Roman"/>
          <w:b/>
          <w:sz w:val="24"/>
          <w:szCs w:val="24"/>
        </w:rPr>
      </w:pPr>
      <w:r w:rsidRPr="00A12BFB">
        <w:rPr>
          <w:rFonts w:ascii="Times New Roman" w:hAnsi="Times New Roman" w:cs="Times New Roman"/>
          <w:b/>
          <w:sz w:val="24"/>
          <w:szCs w:val="24"/>
        </w:rPr>
        <w:t xml:space="preserve"> Гипотеза:</w:t>
      </w:r>
      <w:r w:rsidRPr="00A12BFB">
        <w:rPr>
          <w:rFonts w:ascii="Times New Roman" w:hAnsi="Times New Roman" w:cs="Times New Roman"/>
          <w:sz w:val="24"/>
          <w:szCs w:val="24"/>
        </w:rPr>
        <w:t xml:space="preserve"> если  в наибольших количествах народному хозяйству нужны более легкие нефтепродукты, то для их получения различные фракции перегонки нефти подвергают дополнительной переработке.</w:t>
      </w:r>
    </w:p>
    <w:p w:rsidR="003A1A34" w:rsidRPr="00A12BFB" w:rsidRDefault="003A1A34" w:rsidP="00A12BFB">
      <w:pPr>
        <w:pStyle w:val="a5"/>
        <w:numPr>
          <w:ilvl w:val="0"/>
          <w:numId w:val="8"/>
        </w:numPr>
        <w:tabs>
          <w:tab w:val="left" w:pos="0"/>
          <w:tab w:val="left" w:pos="142"/>
          <w:tab w:val="left" w:pos="284"/>
          <w:tab w:val="left" w:pos="426"/>
          <w:tab w:val="left" w:pos="709"/>
          <w:tab w:val="left" w:pos="851"/>
        </w:tabs>
        <w:autoSpaceDE w:val="0"/>
        <w:autoSpaceDN w:val="0"/>
        <w:adjustRightInd w:val="0"/>
        <w:spacing w:after="0" w:line="240" w:lineRule="auto"/>
        <w:rPr>
          <w:rFonts w:ascii="Times New Roman" w:hAnsi="Times New Roman" w:cs="Times New Roman"/>
          <w:sz w:val="24"/>
          <w:szCs w:val="24"/>
        </w:rPr>
      </w:pPr>
      <w:r w:rsidRPr="00A12BFB">
        <w:rPr>
          <w:rFonts w:ascii="Times New Roman" w:hAnsi="Times New Roman" w:cs="Times New Roman"/>
          <w:b/>
          <w:sz w:val="24"/>
          <w:szCs w:val="24"/>
        </w:rPr>
        <w:t xml:space="preserve"> Цель: </w:t>
      </w:r>
      <w:r w:rsidRPr="00A12BFB">
        <w:rPr>
          <w:rFonts w:ascii="Times New Roman" w:hAnsi="Times New Roman" w:cs="Times New Roman"/>
          <w:sz w:val="24"/>
          <w:szCs w:val="24"/>
        </w:rPr>
        <w:t>детально исследовать разложение нефтепродуктов при нагревании и под действием различных катализаторов.</w:t>
      </w:r>
    </w:p>
    <w:p w:rsidR="003A1A34" w:rsidRPr="00A12BFB" w:rsidRDefault="003A1A34" w:rsidP="00A12BFB">
      <w:pPr>
        <w:pStyle w:val="a5"/>
        <w:numPr>
          <w:ilvl w:val="0"/>
          <w:numId w:val="8"/>
        </w:numPr>
        <w:tabs>
          <w:tab w:val="left" w:pos="284"/>
          <w:tab w:val="left" w:pos="709"/>
          <w:tab w:val="left" w:pos="851"/>
        </w:tabs>
        <w:spacing w:after="0" w:line="240" w:lineRule="auto"/>
        <w:rPr>
          <w:rFonts w:ascii="Times New Roman" w:hAnsi="Times New Roman" w:cs="Times New Roman"/>
          <w:b/>
          <w:sz w:val="24"/>
          <w:szCs w:val="24"/>
        </w:rPr>
      </w:pPr>
      <w:r w:rsidRPr="00A12BFB">
        <w:rPr>
          <w:rFonts w:ascii="Times New Roman" w:hAnsi="Times New Roman" w:cs="Times New Roman"/>
          <w:b/>
          <w:sz w:val="24"/>
          <w:szCs w:val="24"/>
        </w:rPr>
        <w:t xml:space="preserve"> Задачи:</w:t>
      </w:r>
    </w:p>
    <w:p w:rsidR="003A1A34" w:rsidRPr="00A12BFB" w:rsidRDefault="003A1A34" w:rsidP="00A12BFB">
      <w:pPr>
        <w:tabs>
          <w:tab w:val="left" w:pos="851"/>
        </w:tabs>
        <w:spacing w:after="0" w:line="240" w:lineRule="auto"/>
        <w:rPr>
          <w:rFonts w:ascii="Times New Roman" w:eastAsia="Calibri" w:hAnsi="Times New Roman" w:cs="Times New Roman"/>
          <w:sz w:val="24"/>
          <w:szCs w:val="24"/>
        </w:rPr>
      </w:pPr>
      <w:r w:rsidRPr="00A12BFB">
        <w:rPr>
          <w:rFonts w:ascii="Times New Roman" w:eastAsia="Calibri" w:hAnsi="Times New Roman" w:cs="Times New Roman"/>
          <w:sz w:val="24"/>
          <w:szCs w:val="24"/>
        </w:rPr>
        <w:t>– проанализировать литературу по теме исследования;</w:t>
      </w:r>
    </w:p>
    <w:p w:rsidR="003A1A34" w:rsidRPr="00A12BFB" w:rsidRDefault="003A1A34" w:rsidP="00A12BFB">
      <w:pPr>
        <w:tabs>
          <w:tab w:val="left" w:pos="284"/>
          <w:tab w:val="left" w:pos="426"/>
          <w:tab w:val="left" w:pos="851"/>
          <w:tab w:val="left" w:pos="993"/>
        </w:tabs>
        <w:spacing w:after="0" w:line="240" w:lineRule="auto"/>
        <w:rPr>
          <w:rFonts w:ascii="Times New Roman" w:hAnsi="Times New Roman" w:cs="Times New Roman"/>
          <w:sz w:val="24"/>
          <w:szCs w:val="24"/>
        </w:rPr>
      </w:pPr>
      <w:r w:rsidRPr="00A12BFB">
        <w:rPr>
          <w:rFonts w:ascii="Times New Roman" w:hAnsi="Times New Roman" w:cs="Times New Roman"/>
          <w:sz w:val="24"/>
          <w:szCs w:val="24"/>
        </w:rPr>
        <w:t>– экспериментально получить продукты разложения парафина, с применением различных катализаторов;</w:t>
      </w:r>
    </w:p>
    <w:p w:rsidR="003A1A34" w:rsidRPr="00A12BFB" w:rsidRDefault="003A1A34" w:rsidP="00A12BFB">
      <w:pPr>
        <w:tabs>
          <w:tab w:val="left" w:pos="284"/>
          <w:tab w:val="left" w:pos="426"/>
          <w:tab w:val="left" w:pos="851"/>
          <w:tab w:val="left" w:pos="993"/>
        </w:tabs>
        <w:spacing w:after="0" w:line="240" w:lineRule="auto"/>
        <w:rPr>
          <w:rFonts w:ascii="Times New Roman" w:hAnsi="Times New Roman" w:cs="Times New Roman"/>
          <w:sz w:val="24"/>
          <w:szCs w:val="24"/>
        </w:rPr>
      </w:pPr>
      <w:r w:rsidRPr="00A12BFB">
        <w:rPr>
          <w:rFonts w:ascii="Times New Roman" w:hAnsi="Times New Roman" w:cs="Times New Roman"/>
          <w:sz w:val="24"/>
          <w:szCs w:val="24"/>
        </w:rPr>
        <w:t>– смоделировать процесс крекинга октана.</w:t>
      </w:r>
    </w:p>
    <w:p w:rsidR="003A1A34" w:rsidRPr="00A12BFB" w:rsidRDefault="003A1A34" w:rsidP="00A12BFB">
      <w:pPr>
        <w:pStyle w:val="a5"/>
        <w:numPr>
          <w:ilvl w:val="0"/>
          <w:numId w:val="8"/>
        </w:numPr>
        <w:tabs>
          <w:tab w:val="left" w:pos="851"/>
        </w:tabs>
        <w:spacing w:after="0" w:line="240" w:lineRule="auto"/>
        <w:rPr>
          <w:rFonts w:ascii="Times New Roman" w:eastAsia="Times New Roman" w:hAnsi="Times New Roman" w:cs="Times New Roman"/>
          <w:sz w:val="24"/>
          <w:szCs w:val="24"/>
        </w:rPr>
      </w:pPr>
      <w:r w:rsidRPr="00A12BFB">
        <w:rPr>
          <w:rFonts w:ascii="Times New Roman" w:eastAsia="Times New Roman" w:hAnsi="Times New Roman" w:cs="Times New Roman"/>
          <w:b/>
          <w:sz w:val="24"/>
          <w:szCs w:val="24"/>
        </w:rPr>
        <w:t>Методы исследования</w:t>
      </w:r>
      <w:r w:rsidRPr="00A12BFB">
        <w:rPr>
          <w:rFonts w:ascii="Times New Roman" w:eastAsia="Times New Roman" w:hAnsi="Times New Roman" w:cs="Times New Roman"/>
          <w:sz w:val="24"/>
          <w:szCs w:val="24"/>
        </w:rPr>
        <w:t>: анализ, описание, моделирование, эксперимент.</w:t>
      </w:r>
    </w:p>
    <w:p w:rsidR="003A1A34" w:rsidRDefault="003A1A34" w:rsidP="00A12BFB">
      <w:pPr>
        <w:pStyle w:val="a5"/>
        <w:numPr>
          <w:ilvl w:val="0"/>
          <w:numId w:val="8"/>
        </w:numPr>
        <w:tabs>
          <w:tab w:val="left" w:pos="0"/>
          <w:tab w:val="left" w:pos="284"/>
          <w:tab w:val="left" w:pos="426"/>
          <w:tab w:val="left" w:pos="851"/>
          <w:tab w:val="left" w:pos="993"/>
        </w:tabs>
        <w:spacing w:after="0" w:line="240" w:lineRule="auto"/>
        <w:rPr>
          <w:rFonts w:ascii="Times New Roman" w:hAnsi="Times New Roman" w:cs="Times New Roman"/>
          <w:b/>
          <w:sz w:val="24"/>
          <w:szCs w:val="24"/>
        </w:rPr>
      </w:pPr>
      <w:r w:rsidRPr="00A12BFB">
        <w:rPr>
          <w:rFonts w:ascii="Times New Roman" w:hAnsi="Times New Roman" w:cs="Times New Roman"/>
          <w:b/>
          <w:sz w:val="24"/>
          <w:szCs w:val="24"/>
        </w:rPr>
        <w:t xml:space="preserve"> Теоретические основания исследования:</w:t>
      </w:r>
      <w:r w:rsidRPr="00A12BFB">
        <w:rPr>
          <w:rFonts w:ascii="Times New Roman" w:hAnsi="Times New Roman" w:cs="Times New Roman"/>
          <w:sz w:val="24"/>
          <w:szCs w:val="24"/>
        </w:rPr>
        <w:t xml:space="preserve"> термический и каталитический крекинг нефти</w:t>
      </w:r>
      <w:r w:rsidRPr="00A12BFB">
        <w:rPr>
          <w:rFonts w:ascii="Times New Roman" w:hAnsi="Times New Roman" w:cs="Times New Roman"/>
          <w:b/>
          <w:sz w:val="24"/>
          <w:szCs w:val="24"/>
        </w:rPr>
        <w:t>.</w:t>
      </w:r>
    </w:p>
    <w:p w:rsidR="00D874E5" w:rsidRPr="00D874E5" w:rsidRDefault="00D874E5" w:rsidP="00D874E5">
      <w:pPr>
        <w:tabs>
          <w:tab w:val="left" w:pos="0"/>
          <w:tab w:val="left" w:pos="284"/>
          <w:tab w:val="left" w:pos="426"/>
          <w:tab w:val="left" w:pos="851"/>
          <w:tab w:val="left" w:pos="993"/>
        </w:tabs>
        <w:spacing w:after="0" w:line="240" w:lineRule="auto"/>
        <w:rPr>
          <w:rFonts w:ascii="Times New Roman" w:hAnsi="Times New Roman" w:cs="Times New Roman"/>
          <w:b/>
          <w:sz w:val="24"/>
          <w:szCs w:val="24"/>
        </w:rPr>
      </w:pPr>
    </w:p>
    <w:p w:rsidR="003A1A34" w:rsidRDefault="003A1A34" w:rsidP="00A12BFB">
      <w:pPr>
        <w:shd w:val="clear" w:color="auto" w:fill="FFFFFF" w:themeFill="background1"/>
        <w:tabs>
          <w:tab w:val="left" w:pos="284"/>
        </w:tabs>
        <w:spacing w:after="0" w:line="240" w:lineRule="auto"/>
        <w:jc w:val="both"/>
        <w:rPr>
          <w:rFonts w:ascii="Times New Roman" w:hAnsi="Times New Roman" w:cs="Times New Roman"/>
          <w:b/>
          <w:bCs/>
          <w:sz w:val="24"/>
          <w:szCs w:val="24"/>
        </w:rPr>
      </w:pPr>
      <w:r w:rsidRPr="00A12BFB">
        <w:rPr>
          <w:rFonts w:ascii="Times New Roman" w:hAnsi="Times New Roman" w:cs="Times New Roman"/>
          <w:b/>
          <w:bCs/>
          <w:sz w:val="24"/>
          <w:szCs w:val="24"/>
        </w:rPr>
        <w:t>Химия нефти</w:t>
      </w:r>
    </w:p>
    <w:p w:rsidR="00D874E5" w:rsidRPr="00A12BFB" w:rsidRDefault="00D874E5" w:rsidP="00A12BFB">
      <w:pPr>
        <w:shd w:val="clear" w:color="auto" w:fill="FFFFFF" w:themeFill="background1"/>
        <w:tabs>
          <w:tab w:val="left" w:pos="284"/>
        </w:tabs>
        <w:spacing w:after="0" w:line="240" w:lineRule="auto"/>
        <w:jc w:val="both"/>
        <w:rPr>
          <w:rFonts w:ascii="Times New Roman" w:hAnsi="Times New Roman" w:cs="Times New Roman"/>
          <w:b/>
          <w:bCs/>
          <w:sz w:val="24"/>
          <w:szCs w:val="24"/>
        </w:rPr>
      </w:pPr>
    </w:p>
    <w:p w:rsidR="003A1A34" w:rsidRPr="00A12BFB" w:rsidRDefault="003A1A34" w:rsidP="00A12BFB">
      <w:pPr>
        <w:shd w:val="clear" w:color="auto" w:fill="FFFFFF" w:themeFill="background1"/>
        <w:tabs>
          <w:tab w:val="left" w:pos="284"/>
        </w:tabs>
        <w:spacing w:after="0" w:line="240" w:lineRule="auto"/>
        <w:jc w:val="both"/>
        <w:rPr>
          <w:rFonts w:ascii="Times New Roman" w:hAnsi="Times New Roman" w:cs="Times New Roman"/>
          <w:b/>
          <w:bCs/>
          <w:sz w:val="24"/>
          <w:szCs w:val="24"/>
        </w:rPr>
      </w:pPr>
      <w:r w:rsidRPr="00A12BFB">
        <w:rPr>
          <w:rFonts w:ascii="Times New Roman" w:hAnsi="Times New Roman" w:cs="Times New Roman"/>
          <w:b/>
          <w:bCs/>
          <w:sz w:val="24"/>
          <w:szCs w:val="24"/>
        </w:rPr>
        <w:t xml:space="preserve">Нефть – это одно из самых ценных веществ, которыми природа одарила человека. </w:t>
      </w:r>
    </w:p>
    <w:p w:rsidR="003A1A34" w:rsidRPr="00A12BFB" w:rsidRDefault="003A1A34" w:rsidP="00A12BFB">
      <w:pPr>
        <w:shd w:val="clear" w:color="auto" w:fill="FFFFFF" w:themeFill="background1"/>
        <w:tabs>
          <w:tab w:val="left" w:pos="284"/>
        </w:tabs>
        <w:spacing w:after="0" w:line="240" w:lineRule="auto"/>
        <w:ind w:firstLine="567"/>
        <w:jc w:val="both"/>
        <w:rPr>
          <w:rFonts w:ascii="Times New Roman" w:hAnsi="Times New Roman" w:cs="Times New Roman"/>
          <w:bCs/>
          <w:sz w:val="24"/>
          <w:szCs w:val="24"/>
        </w:rPr>
      </w:pPr>
      <w:r w:rsidRPr="00A12BFB">
        <w:rPr>
          <w:rFonts w:ascii="Times New Roman" w:hAnsi="Times New Roman" w:cs="Times New Roman"/>
          <w:bCs/>
          <w:sz w:val="24"/>
          <w:szCs w:val="24"/>
        </w:rPr>
        <w:lastRenderedPageBreak/>
        <w:t>Нефть содержит 97 – 98% углеводородов различного строения и с различными молекулярными массами и небольшое количество кислородных, азотистых  и сернистых соединений. Нефть представляет собой смесь сотен веществ, обладающих двумя важными свойствами.</w:t>
      </w:r>
    </w:p>
    <w:p w:rsidR="003A1A34" w:rsidRPr="00A12BFB" w:rsidRDefault="003A1A34" w:rsidP="00A12BFB">
      <w:pPr>
        <w:shd w:val="clear" w:color="auto" w:fill="FFFFFF" w:themeFill="background1"/>
        <w:tabs>
          <w:tab w:val="left" w:pos="284"/>
        </w:tabs>
        <w:spacing w:after="0" w:line="240" w:lineRule="auto"/>
        <w:ind w:firstLine="567"/>
        <w:rPr>
          <w:rFonts w:ascii="Times New Roman" w:hAnsi="Times New Roman" w:cs="Times New Roman"/>
          <w:bCs/>
          <w:sz w:val="24"/>
          <w:szCs w:val="24"/>
        </w:rPr>
      </w:pPr>
      <w:r w:rsidRPr="00A12BFB">
        <w:rPr>
          <w:rFonts w:ascii="Times New Roman" w:hAnsi="Times New Roman" w:cs="Times New Roman"/>
          <w:bCs/>
          <w:sz w:val="24"/>
          <w:szCs w:val="24"/>
        </w:rPr>
        <w:t xml:space="preserve"> Во – первых, они богаты энергией, которая высвобождается при сжигании. При этом основано использование нефти в качестве топлива. </w:t>
      </w:r>
    </w:p>
    <w:p w:rsidR="003A1A34" w:rsidRPr="00A12BFB" w:rsidRDefault="003A1A34" w:rsidP="00A12BFB">
      <w:pPr>
        <w:shd w:val="clear" w:color="auto" w:fill="FFFFFF" w:themeFill="background1"/>
        <w:tabs>
          <w:tab w:val="left" w:pos="284"/>
        </w:tabs>
        <w:spacing w:after="0" w:line="240" w:lineRule="auto"/>
        <w:ind w:firstLine="567"/>
        <w:rPr>
          <w:rFonts w:ascii="Times New Roman" w:hAnsi="Times New Roman" w:cs="Times New Roman"/>
          <w:bCs/>
          <w:sz w:val="24"/>
          <w:szCs w:val="24"/>
        </w:rPr>
      </w:pPr>
      <w:r w:rsidRPr="00A12BFB">
        <w:rPr>
          <w:rFonts w:ascii="Times New Roman" w:hAnsi="Times New Roman" w:cs="Times New Roman"/>
          <w:bCs/>
          <w:sz w:val="24"/>
          <w:szCs w:val="24"/>
        </w:rPr>
        <w:t xml:space="preserve">Во – вторых, молекулы веществ можно химически преобразовать и получить при этом множество полезных веществ. </w:t>
      </w:r>
    </w:p>
    <w:p w:rsidR="003A1A34" w:rsidRPr="00A12BFB" w:rsidRDefault="003A1A34" w:rsidP="00A12BFB">
      <w:pPr>
        <w:shd w:val="clear" w:color="auto" w:fill="FFFFFF" w:themeFill="background1"/>
        <w:tabs>
          <w:tab w:val="left" w:pos="284"/>
        </w:tabs>
        <w:spacing w:after="0" w:line="240" w:lineRule="auto"/>
        <w:ind w:firstLine="567"/>
        <w:rPr>
          <w:rFonts w:ascii="Times New Roman" w:hAnsi="Times New Roman" w:cs="Times New Roman"/>
          <w:bCs/>
          <w:sz w:val="24"/>
          <w:szCs w:val="24"/>
        </w:rPr>
      </w:pPr>
      <w:r w:rsidRPr="00A12BFB">
        <w:rPr>
          <w:rFonts w:ascii="Times New Roman" w:hAnsi="Times New Roman" w:cs="Times New Roman"/>
          <w:bCs/>
          <w:sz w:val="24"/>
          <w:szCs w:val="24"/>
        </w:rPr>
        <w:t xml:space="preserve"> Основная задача переработки (рафинирования) нефти заключается в получении из нее групп различно кипящих  углеводородов. Это осуществляется в  процессах перегонки, термического и каталитического крекинга (расщепления), а также риформинга нефти.</w:t>
      </w:r>
    </w:p>
    <w:p w:rsidR="003A1A34" w:rsidRPr="00A12BFB" w:rsidRDefault="003A1A34" w:rsidP="00A12BFB">
      <w:pPr>
        <w:spacing w:after="0" w:line="240" w:lineRule="auto"/>
        <w:ind w:right="283" w:firstLine="567"/>
        <w:rPr>
          <w:rFonts w:ascii="Times New Roman" w:hAnsi="Times New Roman" w:cs="Times New Roman"/>
          <w:bCs/>
          <w:sz w:val="24"/>
          <w:szCs w:val="24"/>
        </w:rPr>
      </w:pPr>
      <w:r w:rsidRPr="00A12BFB">
        <w:rPr>
          <w:rFonts w:ascii="Times New Roman" w:hAnsi="Times New Roman" w:cs="Times New Roman"/>
          <w:bCs/>
          <w:sz w:val="24"/>
          <w:szCs w:val="24"/>
        </w:rPr>
        <w:t>Из нефти получают более 3000 продуктов, поскольку она является смесью большого количества соединений, которые могут превращаться с помощью реакций дегидрирования, окисления, полимеризации, галогенирования, нитрования в другие вещества.</w:t>
      </w:r>
    </w:p>
    <w:p w:rsidR="003A1A34" w:rsidRDefault="003A1A34" w:rsidP="00A12BFB">
      <w:pPr>
        <w:spacing w:after="0" w:line="240" w:lineRule="auto"/>
        <w:ind w:right="283" w:firstLine="567"/>
        <w:rPr>
          <w:rFonts w:ascii="Times New Roman" w:hAnsi="Times New Roman" w:cs="Times New Roman"/>
          <w:bCs/>
          <w:sz w:val="24"/>
          <w:szCs w:val="24"/>
        </w:rPr>
      </w:pPr>
      <w:r w:rsidRPr="00A12BFB">
        <w:rPr>
          <w:rFonts w:ascii="Times New Roman" w:hAnsi="Times New Roman" w:cs="Times New Roman"/>
          <w:bCs/>
          <w:sz w:val="24"/>
          <w:szCs w:val="24"/>
        </w:rPr>
        <w:t>Нефть превращают в спирты ( в первую очередь этанол), жирные кислоты, ацетон, фенол, хлорпроизводные углеводороды, синтетические красители, полимеры и лекарства.</w:t>
      </w:r>
    </w:p>
    <w:p w:rsidR="00D874E5" w:rsidRPr="00A12BFB" w:rsidRDefault="00D874E5" w:rsidP="00A12BFB">
      <w:pPr>
        <w:spacing w:after="0" w:line="240" w:lineRule="auto"/>
        <w:ind w:right="283" w:firstLine="567"/>
        <w:rPr>
          <w:rFonts w:ascii="Times New Roman" w:hAnsi="Times New Roman" w:cs="Times New Roman"/>
          <w:bCs/>
          <w:sz w:val="24"/>
          <w:szCs w:val="24"/>
        </w:rPr>
      </w:pPr>
    </w:p>
    <w:p w:rsidR="00C46EDE" w:rsidRDefault="003A1A34" w:rsidP="00A12BFB">
      <w:pPr>
        <w:spacing w:after="0" w:line="240" w:lineRule="auto"/>
        <w:rPr>
          <w:rFonts w:ascii="Times New Roman" w:eastAsia="Calibri" w:hAnsi="Times New Roman" w:cs="Times New Roman"/>
          <w:b/>
          <w:sz w:val="24"/>
          <w:szCs w:val="24"/>
        </w:rPr>
      </w:pPr>
      <w:r w:rsidRPr="00A12BFB">
        <w:rPr>
          <w:rFonts w:ascii="Times New Roman" w:hAnsi="Times New Roman" w:cs="Times New Roman"/>
          <w:b/>
          <w:bCs/>
          <w:color w:val="000000" w:themeColor="text1"/>
          <w:sz w:val="24"/>
          <w:szCs w:val="24"/>
        </w:rPr>
        <w:t>Экспериментальная работа</w:t>
      </w:r>
      <w:r w:rsidR="00C46EDE" w:rsidRPr="00A12BFB">
        <w:rPr>
          <w:rFonts w:ascii="Times New Roman" w:eastAsia="Calibri" w:hAnsi="Times New Roman" w:cs="Times New Roman"/>
          <w:b/>
          <w:sz w:val="24"/>
          <w:szCs w:val="24"/>
        </w:rPr>
        <w:t>[6, с.23]</w:t>
      </w:r>
    </w:p>
    <w:p w:rsidR="00D874E5" w:rsidRPr="00A12BFB" w:rsidRDefault="00D874E5" w:rsidP="00A12BFB">
      <w:pPr>
        <w:spacing w:after="0" w:line="240" w:lineRule="auto"/>
        <w:rPr>
          <w:rFonts w:ascii="Times New Roman" w:hAnsi="Times New Roman" w:cs="Times New Roman"/>
          <w:b/>
          <w:sz w:val="24"/>
          <w:szCs w:val="24"/>
        </w:rPr>
      </w:pPr>
    </w:p>
    <w:p w:rsidR="003A1A34" w:rsidRPr="00A12BFB" w:rsidRDefault="003A1A34" w:rsidP="00A12BFB">
      <w:pPr>
        <w:spacing w:after="0" w:line="240" w:lineRule="auto"/>
        <w:ind w:right="283"/>
        <w:rPr>
          <w:rFonts w:ascii="Times New Roman" w:hAnsi="Times New Roman" w:cs="Times New Roman"/>
          <w:b/>
          <w:bCs/>
          <w:sz w:val="24"/>
          <w:szCs w:val="24"/>
        </w:rPr>
      </w:pPr>
      <w:r w:rsidRPr="00A12BFB">
        <w:rPr>
          <w:rFonts w:ascii="Times New Roman" w:hAnsi="Times New Roman" w:cs="Times New Roman"/>
          <w:b/>
          <w:bCs/>
          <w:sz w:val="24"/>
          <w:szCs w:val="24"/>
        </w:rPr>
        <w:t>Крекинг углеводородов</w:t>
      </w:r>
    </w:p>
    <w:p w:rsidR="003A1A34" w:rsidRPr="00A12BFB" w:rsidRDefault="003A1A34" w:rsidP="00A12BFB">
      <w:pPr>
        <w:spacing w:after="0" w:line="240" w:lineRule="auto"/>
        <w:ind w:right="283" w:firstLine="567"/>
        <w:rPr>
          <w:rFonts w:ascii="Times New Roman" w:hAnsi="Times New Roman" w:cs="Times New Roman"/>
          <w:bCs/>
          <w:sz w:val="24"/>
          <w:szCs w:val="24"/>
        </w:rPr>
      </w:pPr>
      <w:r w:rsidRPr="00A12BFB">
        <w:rPr>
          <w:rFonts w:ascii="Times New Roman" w:hAnsi="Times New Roman" w:cs="Times New Roman"/>
          <w:bCs/>
          <w:sz w:val="24"/>
          <w:szCs w:val="24"/>
        </w:rPr>
        <w:t xml:space="preserve">Нефть – источник предельных соединений. Ее можно разделить на несколько фракций с помощью фракционной перегонки. Углеводороды с высокой температурой кипения, имеющие большие молекулы, находят  ограниченное применение. Молекулы таких углеводородов расщепляют, чтобы получить более мелкие и соответственно более ценные молекулы. Такое расщепление происходит в процессе высокотемпературной обработки  –  крекинга. </w:t>
      </w:r>
    </w:p>
    <w:p w:rsidR="003A1A34" w:rsidRPr="00A12BFB" w:rsidRDefault="003A1A34" w:rsidP="00A12BFB">
      <w:pPr>
        <w:spacing w:after="0" w:line="240" w:lineRule="auto"/>
        <w:ind w:right="283" w:firstLine="567"/>
        <w:rPr>
          <w:rFonts w:ascii="Times New Roman" w:hAnsi="Times New Roman" w:cs="Times New Roman"/>
          <w:bCs/>
          <w:sz w:val="24"/>
          <w:szCs w:val="24"/>
        </w:rPr>
      </w:pPr>
      <w:r w:rsidRPr="00A12BFB">
        <w:rPr>
          <w:rFonts w:ascii="Times New Roman" w:hAnsi="Times New Roman" w:cs="Times New Roman"/>
          <w:b/>
          <w:bCs/>
          <w:sz w:val="24"/>
          <w:szCs w:val="24"/>
        </w:rPr>
        <w:t xml:space="preserve">Оборудование и реактивы:  </w:t>
      </w:r>
      <w:r w:rsidRPr="00A12BFB">
        <w:rPr>
          <w:rFonts w:ascii="Times New Roman" w:hAnsi="Times New Roman" w:cs="Times New Roman"/>
          <w:bCs/>
          <w:sz w:val="24"/>
          <w:szCs w:val="24"/>
        </w:rPr>
        <w:t>спиртовка,  лабораторный штатив, штатив для пробирок,  огнеупорная  пробирка с газоотводной трубкой, пипетка,  кристаллизатор,  шпатель,  стеклянная вата, битый фарфор, универсальная индикаторная бумага,  медицинский парафин (додекан),  бромная вода, перманганат калия,  раствор серной кислоты (2 М).</w:t>
      </w:r>
    </w:p>
    <w:p w:rsidR="003A1A34" w:rsidRPr="00A12BFB" w:rsidRDefault="003A1A34" w:rsidP="00A12BFB">
      <w:pPr>
        <w:spacing w:after="0" w:line="240" w:lineRule="auto"/>
        <w:ind w:right="283"/>
        <w:rPr>
          <w:rFonts w:ascii="Times New Roman" w:hAnsi="Times New Roman" w:cs="Times New Roman"/>
          <w:b/>
          <w:bCs/>
          <w:sz w:val="24"/>
          <w:szCs w:val="24"/>
        </w:rPr>
      </w:pPr>
      <w:r w:rsidRPr="00A12BFB">
        <w:rPr>
          <w:rFonts w:ascii="Times New Roman" w:hAnsi="Times New Roman" w:cs="Times New Roman"/>
          <w:b/>
          <w:bCs/>
          <w:sz w:val="24"/>
          <w:szCs w:val="24"/>
          <w:lang w:val="en-US"/>
        </w:rPr>
        <w:t>I</w:t>
      </w:r>
      <w:r w:rsidRPr="00A12BFB">
        <w:rPr>
          <w:rFonts w:ascii="Times New Roman" w:hAnsi="Times New Roman" w:cs="Times New Roman"/>
          <w:b/>
          <w:bCs/>
          <w:sz w:val="24"/>
          <w:szCs w:val="24"/>
        </w:rPr>
        <w:t>. Крекинг</w:t>
      </w:r>
    </w:p>
    <w:p w:rsidR="003A1A34" w:rsidRPr="00A12BFB" w:rsidRDefault="003A1A34" w:rsidP="00A12BFB">
      <w:pPr>
        <w:spacing w:after="0" w:line="240" w:lineRule="auto"/>
        <w:ind w:right="283"/>
        <w:rPr>
          <w:rFonts w:ascii="Times New Roman" w:hAnsi="Times New Roman" w:cs="Times New Roman"/>
          <w:bCs/>
          <w:sz w:val="24"/>
          <w:szCs w:val="24"/>
        </w:rPr>
      </w:pPr>
      <w:r w:rsidRPr="00A12BFB">
        <w:rPr>
          <w:rFonts w:ascii="Times New Roman" w:hAnsi="Times New Roman" w:cs="Times New Roman"/>
          <w:bCs/>
          <w:sz w:val="24"/>
          <w:szCs w:val="24"/>
        </w:rPr>
        <w:t>1.Поместить в пробирку на глубину около 2 см тампон из стекловаты. С помощью  пипетки накапать медицинский парафин на стекловату, пока она не «насытится». Слить излишек парафина.</w:t>
      </w:r>
    </w:p>
    <w:p w:rsidR="003A1A34" w:rsidRPr="00A12BFB" w:rsidRDefault="003A1A34" w:rsidP="00A12BFB">
      <w:pPr>
        <w:spacing w:after="0" w:line="240" w:lineRule="auto"/>
        <w:ind w:right="283"/>
        <w:rPr>
          <w:rFonts w:ascii="Times New Roman" w:hAnsi="Times New Roman" w:cs="Times New Roman"/>
          <w:bCs/>
          <w:sz w:val="24"/>
          <w:szCs w:val="24"/>
        </w:rPr>
      </w:pPr>
      <w:r w:rsidRPr="00A12BFB">
        <w:rPr>
          <w:rFonts w:ascii="Times New Roman" w:hAnsi="Times New Roman" w:cs="Times New Roman"/>
          <w:bCs/>
          <w:sz w:val="24"/>
          <w:szCs w:val="24"/>
        </w:rPr>
        <w:t>2. Полностью наполнить пробирку кусочками фарфора.</w:t>
      </w:r>
    </w:p>
    <w:p w:rsidR="003A1A34" w:rsidRPr="00A12BFB" w:rsidRDefault="003A1A34" w:rsidP="00A12BFB">
      <w:pPr>
        <w:spacing w:after="0" w:line="240" w:lineRule="auto"/>
        <w:ind w:right="283"/>
        <w:rPr>
          <w:rFonts w:ascii="Times New Roman" w:hAnsi="Times New Roman" w:cs="Times New Roman"/>
          <w:bCs/>
          <w:sz w:val="24"/>
          <w:szCs w:val="24"/>
        </w:rPr>
      </w:pPr>
      <w:r w:rsidRPr="00A12BFB">
        <w:rPr>
          <w:rFonts w:ascii="Times New Roman" w:hAnsi="Times New Roman" w:cs="Times New Roman"/>
          <w:bCs/>
          <w:sz w:val="24"/>
          <w:szCs w:val="24"/>
        </w:rPr>
        <w:t xml:space="preserve">3. Закрепить пробирку в лабораторном штативе, закрыть пробирку с газоотводной трубкой, на конце которой клапан Бунзена. Клапан предотвращает обратное всасывание. </w:t>
      </w:r>
    </w:p>
    <w:p w:rsidR="003A1A34" w:rsidRPr="00A12BFB" w:rsidRDefault="003A1A34" w:rsidP="00A12BFB">
      <w:pPr>
        <w:spacing w:after="0" w:line="240" w:lineRule="auto"/>
        <w:ind w:right="283"/>
        <w:rPr>
          <w:rFonts w:ascii="Times New Roman" w:hAnsi="Times New Roman" w:cs="Times New Roman"/>
          <w:bCs/>
          <w:sz w:val="24"/>
          <w:szCs w:val="24"/>
        </w:rPr>
      </w:pPr>
      <w:r w:rsidRPr="00A12BFB">
        <w:rPr>
          <w:rFonts w:ascii="Times New Roman" w:hAnsi="Times New Roman" w:cs="Times New Roman"/>
          <w:bCs/>
          <w:sz w:val="24"/>
          <w:szCs w:val="24"/>
        </w:rPr>
        <w:t>4. Наполнить другую пробирку водой и расположить ее над газоотводной трубкой в стакане с водой.</w:t>
      </w:r>
    </w:p>
    <w:p w:rsidR="003A1A34" w:rsidRPr="00A12BFB" w:rsidRDefault="003A1A34" w:rsidP="00A12BFB">
      <w:pPr>
        <w:spacing w:after="0" w:line="240" w:lineRule="auto"/>
        <w:ind w:right="283"/>
        <w:rPr>
          <w:rFonts w:ascii="Times New Roman" w:hAnsi="Times New Roman" w:cs="Times New Roman"/>
          <w:bCs/>
          <w:sz w:val="24"/>
          <w:szCs w:val="24"/>
        </w:rPr>
      </w:pPr>
      <w:r w:rsidRPr="00A12BFB">
        <w:rPr>
          <w:rFonts w:ascii="Times New Roman" w:hAnsi="Times New Roman" w:cs="Times New Roman"/>
          <w:bCs/>
          <w:sz w:val="24"/>
          <w:szCs w:val="24"/>
        </w:rPr>
        <w:t>5. Сильно нагреть фарфор в течение нескольких минут. Изредка подогревать и стеклянную вату с парафином. Выпустить первые несколько пузырьков газа, остальной газ собрать в три пробирки.</w:t>
      </w:r>
    </w:p>
    <w:p w:rsidR="003A1A34" w:rsidRPr="00A12BFB" w:rsidRDefault="003A1A34" w:rsidP="00A12BFB">
      <w:pPr>
        <w:spacing w:after="0" w:line="240" w:lineRule="auto"/>
        <w:ind w:right="283"/>
        <w:rPr>
          <w:rFonts w:ascii="Times New Roman" w:hAnsi="Times New Roman" w:cs="Times New Roman"/>
          <w:b/>
          <w:bCs/>
          <w:sz w:val="24"/>
          <w:szCs w:val="24"/>
        </w:rPr>
      </w:pPr>
      <w:r w:rsidRPr="00A12BFB">
        <w:rPr>
          <w:rFonts w:ascii="Times New Roman" w:hAnsi="Times New Roman" w:cs="Times New Roman"/>
          <w:b/>
          <w:bCs/>
          <w:sz w:val="24"/>
          <w:szCs w:val="24"/>
          <w:lang w:val="en-US"/>
        </w:rPr>
        <w:t>II</w:t>
      </w:r>
      <w:r w:rsidRPr="00A12BFB">
        <w:rPr>
          <w:rFonts w:ascii="Times New Roman" w:hAnsi="Times New Roman" w:cs="Times New Roman"/>
          <w:b/>
          <w:bCs/>
          <w:sz w:val="24"/>
          <w:szCs w:val="24"/>
        </w:rPr>
        <w:t>. Изучение свойств продуктов и парафина</w:t>
      </w:r>
    </w:p>
    <w:p w:rsidR="003A1A34" w:rsidRPr="00A12BFB" w:rsidRDefault="003A1A34" w:rsidP="00A12BFB">
      <w:pPr>
        <w:spacing w:after="0" w:line="240" w:lineRule="auto"/>
        <w:ind w:right="283"/>
        <w:rPr>
          <w:rFonts w:ascii="Times New Roman" w:hAnsi="Times New Roman" w:cs="Times New Roman"/>
          <w:bCs/>
          <w:sz w:val="24"/>
          <w:szCs w:val="24"/>
        </w:rPr>
      </w:pPr>
      <w:r w:rsidRPr="00A12BFB">
        <w:rPr>
          <w:rFonts w:ascii="Times New Roman" w:hAnsi="Times New Roman" w:cs="Times New Roman"/>
          <w:bCs/>
          <w:sz w:val="24"/>
          <w:szCs w:val="24"/>
        </w:rPr>
        <w:t>Исследовать сначала газ, а затем медицинский парафин.</w:t>
      </w:r>
    </w:p>
    <w:p w:rsidR="003A1A34" w:rsidRPr="00A12BFB" w:rsidRDefault="003A1A34" w:rsidP="00A12BFB">
      <w:pPr>
        <w:spacing w:after="0" w:line="240" w:lineRule="auto"/>
        <w:ind w:right="283"/>
        <w:rPr>
          <w:rFonts w:ascii="Times New Roman" w:hAnsi="Times New Roman" w:cs="Times New Roman"/>
          <w:bCs/>
          <w:sz w:val="24"/>
          <w:szCs w:val="24"/>
        </w:rPr>
      </w:pPr>
      <w:r w:rsidRPr="00A12BFB">
        <w:rPr>
          <w:rFonts w:ascii="Times New Roman" w:hAnsi="Times New Roman" w:cs="Times New Roman"/>
          <w:bCs/>
          <w:sz w:val="24"/>
          <w:szCs w:val="24"/>
        </w:rPr>
        <w:t>1. Отметить запах.</w:t>
      </w:r>
    </w:p>
    <w:p w:rsidR="003A1A34" w:rsidRPr="00A12BFB" w:rsidRDefault="003A1A34" w:rsidP="00A12BFB">
      <w:pPr>
        <w:spacing w:after="0" w:line="240" w:lineRule="auto"/>
        <w:ind w:right="283"/>
        <w:rPr>
          <w:rFonts w:ascii="Times New Roman" w:hAnsi="Times New Roman" w:cs="Times New Roman"/>
          <w:bCs/>
          <w:sz w:val="24"/>
          <w:szCs w:val="24"/>
        </w:rPr>
      </w:pPr>
      <w:r w:rsidRPr="00A12BFB">
        <w:rPr>
          <w:rFonts w:ascii="Times New Roman" w:hAnsi="Times New Roman" w:cs="Times New Roman"/>
          <w:bCs/>
          <w:sz w:val="24"/>
          <w:szCs w:val="24"/>
        </w:rPr>
        <w:t>2. Добавить в образец 5 –  6 капель бромной воды. Закрыть пробирку и встряхнуть содержимое. Наблюдать за изменением цвета.</w:t>
      </w:r>
    </w:p>
    <w:p w:rsidR="003A1A34" w:rsidRPr="00A12BFB" w:rsidRDefault="003A1A34" w:rsidP="00A12BFB">
      <w:pPr>
        <w:spacing w:after="0" w:line="240" w:lineRule="auto"/>
        <w:ind w:right="283"/>
        <w:rPr>
          <w:rFonts w:ascii="Times New Roman" w:hAnsi="Times New Roman" w:cs="Times New Roman"/>
          <w:bCs/>
          <w:sz w:val="24"/>
          <w:szCs w:val="24"/>
        </w:rPr>
      </w:pPr>
      <w:r w:rsidRPr="00A12BFB">
        <w:rPr>
          <w:rFonts w:ascii="Times New Roman" w:hAnsi="Times New Roman" w:cs="Times New Roman"/>
          <w:bCs/>
          <w:sz w:val="24"/>
          <w:szCs w:val="24"/>
        </w:rPr>
        <w:lastRenderedPageBreak/>
        <w:t>3. Добавить 5 – 7 капель подкисленного раствора перманганата калия в образец. Закрыть пробирку и перемешать содержимое. Наблюдать за изменением цвета.</w:t>
      </w:r>
    </w:p>
    <w:p w:rsidR="003A1A34" w:rsidRPr="00A12BFB" w:rsidRDefault="003A1A34" w:rsidP="00A12BFB">
      <w:pPr>
        <w:spacing w:after="0" w:line="240" w:lineRule="auto"/>
        <w:ind w:right="283"/>
        <w:rPr>
          <w:rFonts w:ascii="Times New Roman" w:hAnsi="Times New Roman" w:cs="Times New Roman"/>
          <w:bCs/>
          <w:sz w:val="24"/>
          <w:szCs w:val="24"/>
        </w:rPr>
      </w:pPr>
      <w:r w:rsidRPr="00A12BFB">
        <w:rPr>
          <w:rFonts w:ascii="Times New Roman" w:hAnsi="Times New Roman" w:cs="Times New Roman"/>
          <w:bCs/>
          <w:sz w:val="24"/>
          <w:szCs w:val="24"/>
        </w:rPr>
        <w:t>4. Положить кусочек влажной индикаторной бумаги в образец.</w:t>
      </w:r>
    </w:p>
    <w:p w:rsidR="003A1A34" w:rsidRDefault="003A1A34" w:rsidP="003A1A34">
      <w:pPr>
        <w:spacing w:after="0" w:line="360" w:lineRule="auto"/>
        <w:ind w:right="283"/>
        <w:rPr>
          <w:rFonts w:ascii="Times New Roman" w:hAnsi="Times New Roman" w:cs="Times New Roman"/>
          <w:bCs/>
          <w:sz w:val="28"/>
          <w:szCs w:val="28"/>
        </w:rPr>
      </w:pPr>
    </w:p>
    <w:p w:rsidR="003A1A34" w:rsidRDefault="003A1A34" w:rsidP="003A1A34">
      <w:pPr>
        <w:spacing w:after="0" w:line="360" w:lineRule="auto"/>
        <w:ind w:right="283"/>
        <w:rPr>
          <w:rFonts w:ascii="Times New Roman" w:hAnsi="Times New Roman" w:cs="Times New Roman"/>
          <w:bCs/>
          <w:sz w:val="28"/>
          <w:szCs w:val="28"/>
        </w:rPr>
      </w:pPr>
      <w:r w:rsidRPr="00306166">
        <w:rPr>
          <w:rFonts w:ascii="Times New Roman" w:hAnsi="Times New Roman" w:cs="Times New Roman"/>
          <w:bCs/>
          <w:noProof/>
          <w:sz w:val="28"/>
          <w:szCs w:val="28"/>
          <w:lang w:val="en-US" w:eastAsia="en-US"/>
        </w:rPr>
        <w:drawing>
          <wp:inline distT="0" distB="0" distL="0" distR="0">
            <wp:extent cx="3214710" cy="2411033"/>
            <wp:effectExtent l="19050" t="0" r="4740" b="0"/>
            <wp:docPr id="26" name="Рисунок 10" descr="C:\Users\43\Desktop\hotCaL6-W20.jpg"/>
            <wp:cNvGraphicFramePr/>
            <a:graphic xmlns:a="http://schemas.openxmlformats.org/drawingml/2006/main">
              <a:graphicData uri="http://schemas.openxmlformats.org/drawingml/2006/picture">
                <pic:pic xmlns:pic="http://schemas.openxmlformats.org/drawingml/2006/picture">
                  <pic:nvPicPr>
                    <pic:cNvPr id="1028" name="Picture 4" descr="C:\Users\43\Desktop\hotCaL6-W20.jpg"/>
                    <pic:cNvPicPr>
                      <a:picLocks noChangeAspect="1" noChangeArrowheads="1"/>
                    </pic:cNvPicPr>
                  </pic:nvPicPr>
                  <pic:blipFill>
                    <a:blip r:embed="rId34" cstate="print"/>
                    <a:srcRect/>
                    <a:stretch>
                      <a:fillRect/>
                    </a:stretch>
                  </pic:blipFill>
                  <pic:spPr bwMode="auto">
                    <a:xfrm>
                      <a:off x="0" y="0"/>
                      <a:ext cx="3214710" cy="2411033"/>
                    </a:xfrm>
                    <a:prstGeom prst="rect">
                      <a:avLst/>
                    </a:prstGeom>
                    <a:noFill/>
                  </pic:spPr>
                </pic:pic>
              </a:graphicData>
            </a:graphic>
          </wp:inline>
        </w:drawing>
      </w:r>
    </w:p>
    <w:p w:rsidR="003A1A34" w:rsidRDefault="00AC47BF" w:rsidP="00D874E5">
      <w:pPr>
        <w:spacing w:after="0" w:line="240" w:lineRule="auto"/>
        <w:ind w:right="283"/>
        <w:rPr>
          <w:rFonts w:ascii="Times New Roman" w:hAnsi="Times New Roman" w:cs="Times New Roman"/>
          <w:bCs/>
          <w:sz w:val="24"/>
          <w:szCs w:val="24"/>
        </w:rPr>
      </w:pPr>
      <w:r w:rsidRPr="00405826">
        <w:rPr>
          <w:rFonts w:ascii="Times New Roman" w:hAnsi="Times New Roman" w:cs="Times New Roman"/>
          <w:sz w:val="24"/>
          <w:szCs w:val="24"/>
        </w:rPr>
        <w:t xml:space="preserve">Рис. </w:t>
      </w:r>
      <w:r>
        <w:rPr>
          <w:rFonts w:ascii="Times New Roman" w:hAnsi="Times New Roman" w:cs="Times New Roman"/>
          <w:sz w:val="24"/>
          <w:szCs w:val="24"/>
        </w:rPr>
        <w:t>21</w:t>
      </w:r>
      <w:r w:rsidRPr="00405826">
        <w:rPr>
          <w:rFonts w:ascii="Times New Roman" w:hAnsi="Times New Roman" w:cs="Times New Roman"/>
          <w:sz w:val="24"/>
          <w:szCs w:val="24"/>
        </w:rPr>
        <w:t>.</w:t>
      </w:r>
      <w:r w:rsidRPr="00575160">
        <w:rPr>
          <w:rFonts w:ascii="Times New Roman" w:hAnsi="Times New Roman" w:cs="Times New Roman"/>
          <w:sz w:val="24"/>
          <w:szCs w:val="24"/>
        </w:rPr>
        <w:t xml:space="preserve"> </w:t>
      </w:r>
      <w:r w:rsidR="003A1A34" w:rsidRPr="00306166">
        <w:rPr>
          <w:rFonts w:ascii="Times New Roman" w:hAnsi="Times New Roman" w:cs="Times New Roman"/>
          <w:bCs/>
          <w:sz w:val="24"/>
          <w:szCs w:val="24"/>
        </w:rPr>
        <w:t xml:space="preserve">Опыт: крекинг парафина </w:t>
      </w:r>
    </w:p>
    <w:p w:rsidR="003A1A34" w:rsidRPr="005A6E7E" w:rsidRDefault="003A1A34" w:rsidP="00D874E5">
      <w:pPr>
        <w:spacing w:after="0" w:line="240" w:lineRule="auto"/>
        <w:ind w:right="283"/>
        <w:rPr>
          <w:rFonts w:ascii="Times New Roman" w:hAnsi="Times New Roman" w:cs="Times New Roman"/>
          <w:bCs/>
          <w:sz w:val="24"/>
          <w:szCs w:val="24"/>
        </w:rPr>
      </w:pPr>
      <w:r w:rsidRPr="005A6E7E">
        <w:rPr>
          <w:rFonts w:ascii="Times New Roman" w:hAnsi="Times New Roman" w:cs="Times New Roman"/>
          <w:b/>
          <w:bCs/>
          <w:sz w:val="24"/>
          <w:szCs w:val="24"/>
        </w:rPr>
        <w:t xml:space="preserve">Результаты </w:t>
      </w:r>
      <w:r w:rsidRPr="005A6E7E">
        <w:rPr>
          <w:rFonts w:ascii="Times New Roman" w:hAnsi="Times New Roman" w:cs="Times New Roman"/>
          <w:bCs/>
          <w:sz w:val="24"/>
          <w:szCs w:val="24"/>
        </w:rPr>
        <w:t>(представлены в таблице 1).</w:t>
      </w:r>
    </w:p>
    <w:p w:rsidR="003A1A34" w:rsidRPr="00EC5150" w:rsidRDefault="003A1A34" w:rsidP="00D874E5">
      <w:pPr>
        <w:spacing w:after="0" w:line="240" w:lineRule="auto"/>
        <w:ind w:right="283"/>
        <w:jc w:val="right"/>
        <w:rPr>
          <w:rFonts w:ascii="Times New Roman" w:hAnsi="Times New Roman" w:cs="Times New Roman"/>
          <w:bCs/>
          <w:sz w:val="24"/>
          <w:szCs w:val="24"/>
        </w:rPr>
      </w:pPr>
      <w:r w:rsidRPr="00EC5150">
        <w:rPr>
          <w:rFonts w:ascii="Times New Roman" w:hAnsi="Times New Roman" w:cs="Times New Roman"/>
          <w:bCs/>
          <w:sz w:val="24"/>
          <w:szCs w:val="24"/>
        </w:rPr>
        <w:t>Таблица 1</w:t>
      </w:r>
    </w:p>
    <w:p w:rsidR="003A1A34" w:rsidRPr="005A6E7E" w:rsidRDefault="003A1A34" w:rsidP="00D874E5">
      <w:pPr>
        <w:spacing w:after="0" w:line="240" w:lineRule="auto"/>
        <w:ind w:right="283"/>
        <w:jc w:val="center"/>
        <w:rPr>
          <w:rFonts w:ascii="Times New Roman" w:hAnsi="Times New Roman" w:cs="Times New Roman"/>
          <w:b/>
          <w:bCs/>
          <w:sz w:val="24"/>
          <w:szCs w:val="24"/>
        </w:rPr>
      </w:pPr>
      <w:r w:rsidRPr="005A6E7E">
        <w:rPr>
          <w:rFonts w:ascii="Times New Roman" w:hAnsi="Times New Roman" w:cs="Times New Roman"/>
          <w:b/>
          <w:bCs/>
          <w:sz w:val="24"/>
          <w:szCs w:val="24"/>
        </w:rPr>
        <w:t>Свойства газа и парафина</w:t>
      </w:r>
    </w:p>
    <w:tbl>
      <w:tblPr>
        <w:tblStyle w:val="a4"/>
        <w:tblW w:w="0" w:type="auto"/>
        <w:tblLook w:val="04A0" w:firstRow="1" w:lastRow="0" w:firstColumn="1" w:lastColumn="0" w:noHBand="0" w:noVBand="1"/>
      </w:tblPr>
      <w:tblGrid>
        <w:gridCol w:w="3510"/>
        <w:gridCol w:w="2681"/>
        <w:gridCol w:w="3096"/>
      </w:tblGrid>
      <w:tr w:rsidR="003A1A34" w:rsidTr="00020B71">
        <w:tc>
          <w:tcPr>
            <w:tcW w:w="3510" w:type="dxa"/>
          </w:tcPr>
          <w:p w:rsidR="003A1A34" w:rsidRPr="002E5AC0" w:rsidRDefault="003A1A34" w:rsidP="00E32A0C">
            <w:pPr>
              <w:ind w:right="283"/>
              <w:jc w:val="center"/>
              <w:rPr>
                <w:rFonts w:ascii="Times New Roman" w:hAnsi="Times New Roman" w:cs="Times New Roman"/>
                <w:b/>
                <w:bCs/>
                <w:sz w:val="24"/>
                <w:szCs w:val="24"/>
              </w:rPr>
            </w:pPr>
            <w:r w:rsidRPr="002E5AC0">
              <w:rPr>
                <w:rFonts w:ascii="Times New Roman" w:hAnsi="Times New Roman" w:cs="Times New Roman"/>
                <w:b/>
                <w:bCs/>
                <w:sz w:val="24"/>
                <w:szCs w:val="24"/>
              </w:rPr>
              <w:t>Свойство и вещества</w:t>
            </w:r>
          </w:p>
        </w:tc>
        <w:tc>
          <w:tcPr>
            <w:tcW w:w="2681" w:type="dxa"/>
          </w:tcPr>
          <w:p w:rsidR="003A1A34" w:rsidRPr="002E5AC0" w:rsidRDefault="003A1A34" w:rsidP="00E32A0C">
            <w:pPr>
              <w:ind w:right="283"/>
              <w:jc w:val="center"/>
              <w:rPr>
                <w:rFonts w:ascii="Times New Roman" w:hAnsi="Times New Roman" w:cs="Times New Roman"/>
                <w:b/>
                <w:bCs/>
                <w:sz w:val="24"/>
                <w:szCs w:val="24"/>
              </w:rPr>
            </w:pPr>
            <w:r w:rsidRPr="002E5AC0">
              <w:rPr>
                <w:rFonts w:ascii="Times New Roman" w:hAnsi="Times New Roman" w:cs="Times New Roman"/>
                <w:b/>
                <w:bCs/>
                <w:sz w:val="24"/>
                <w:szCs w:val="24"/>
              </w:rPr>
              <w:t>Газ</w:t>
            </w:r>
          </w:p>
        </w:tc>
        <w:tc>
          <w:tcPr>
            <w:tcW w:w="3096" w:type="dxa"/>
          </w:tcPr>
          <w:p w:rsidR="003A1A34" w:rsidRPr="002E5AC0" w:rsidRDefault="003A1A34" w:rsidP="00E32A0C">
            <w:pPr>
              <w:ind w:right="283"/>
              <w:jc w:val="center"/>
              <w:rPr>
                <w:rFonts w:ascii="Times New Roman" w:hAnsi="Times New Roman" w:cs="Times New Roman"/>
                <w:b/>
                <w:bCs/>
                <w:sz w:val="24"/>
                <w:szCs w:val="24"/>
              </w:rPr>
            </w:pPr>
            <w:r w:rsidRPr="002E5AC0">
              <w:rPr>
                <w:rFonts w:ascii="Times New Roman" w:hAnsi="Times New Roman" w:cs="Times New Roman"/>
                <w:b/>
                <w:bCs/>
                <w:sz w:val="24"/>
                <w:szCs w:val="24"/>
              </w:rPr>
              <w:t>Медицинский парафин</w:t>
            </w:r>
          </w:p>
        </w:tc>
      </w:tr>
      <w:tr w:rsidR="003A1A34" w:rsidTr="00020B71">
        <w:tc>
          <w:tcPr>
            <w:tcW w:w="3510" w:type="dxa"/>
          </w:tcPr>
          <w:p w:rsidR="003A1A34" w:rsidRPr="002E5AC0" w:rsidRDefault="003A1A34" w:rsidP="00E32A0C">
            <w:pPr>
              <w:ind w:right="283"/>
              <w:jc w:val="center"/>
              <w:rPr>
                <w:rFonts w:ascii="Times New Roman" w:hAnsi="Times New Roman" w:cs="Times New Roman"/>
                <w:b/>
                <w:bCs/>
                <w:sz w:val="24"/>
                <w:szCs w:val="24"/>
              </w:rPr>
            </w:pPr>
            <w:r w:rsidRPr="002E5AC0">
              <w:rPr>
                <w:rFonts w:ascii="Times New Roman" w:hAnsi="Times New Roman" w:cs="Times New Roman"/>
                <w:b/>
                <w:bCs/>
                <w:sz w:val="24"/>
                <w:szCs w:val="24"/>
              </w:rPr>
              <w:t>Запах</w:t>
            </w:r>
          </w:p>
        </w:tc>
        <w:tc>
          <w:tcPr>
            <w:tcW w:w="2681" w:type="dxa"/>
          </w:tcPr>
          <w:p w:rsidR="003A1A34" w:rsidRPr="008C2337" w:rsidRDefault="003A1A34" w:rsidP="00E32A0C">
            <w:pPr>
              <w:ind w:right="283"/>
              <w:rPr>
                <w:rFonts w:ascii="Times New Roman" w:hAnsi="Times New Roman" w:cs="Times New Roman"/>
                <w:bCs/>
                <w:sz w:val="24"/>
                <w:szCs w:val="24"/>
              </w:rPr>
            </w:pPr>
            <w:r w:rsidRPr="008C2337">
              <w:rPr>
                <w:rFonts w:ascii="Times New Roman" w:hAnsi="Times New Roman" w:cs="Times New Roman"/>
                <w:bCs/>
                <w:sz w:val="24"/>
                <w:szCs w:val="24"/>
              </w:rPr>
              <w:t xml:space="preserve"> </w:t>
            </w:r>
            <w:r>
              <w:rPr>
                <w:rFonts w:ascii="Times New Roman" w:hAnsi="Times New Roman" w:cs="Times New Roman"/>
                <w:bCs/>
                <w:sz w:val="24"/>
                <w:szCs w:val="24"/>
              </w:rPr>
              <w:t>Наличие запаха</w:t>
            </w:r>
          </w:p>
        </w:tc>
        <w:tc>
          <w:tcPr>
            <w:tcW w:w="3096" w:type="dxa"/>
          </w:tcPr>
          <w:p w:rsidR="003A1A34" w:rsidRPr="00FA285C" w:rsidRDefault="003A1A34" w:rsidP="00E32A0C">
            <w:pPr>
              <w:ind w:right="283"/>
              <w:rPr>
                <w:rFonts w:ascii="Times New Roman" w:hAnsi="Times New Roman" w:cs="Times New Roman"/>
                <w:bCs/>
                <w:sz w:val="24"/>
                <w:szCs w:val="24"/>
              </w:rPr>
            </w:pPr>
            <w:r w:rsidRPr="00FA285C">
              <w:rPr>
                <w:rFonts w:ascii="Times New Roman" w:hAnsi="Times New Roman" w:cs="Times New Roman"/>
                <w:bCs/>
                <w:sz w:val="24"/>
                <w:szCs w:val="24"/>
              </w:rPr>
              <w:t>Запах не имеет</w:t>
            </w:r>
          </w:p>
        </w:tc>
      </w:tr>
      <w:tr w:rsidR="003A1A34" w:rsidTr="00020B71">
        <w:tc>
          <w:tcPr>
            <w:tcW w:w="3510" w:type="dxa"/>
          </w:tcPr>
          <w:p w:rsidR="003A1A34" w:rsidRPr="002E5AC0" w:rsidRDefault="003A1A34" w:rsidP="00E32A0C">
            <w:pPr>
              <w:ind w:right="283"/>
              <w:jc w:val="center"/>
              <w:rPr>
                <w:rFonts w:ascii="Times New Roman" w:hAnsi="Times New Roman" w:cs="Times New Roman"/>
                <w:b/>
                <w:bCs/>
                <w:sz w:val="24"/>
                <w:szCs w:val="24"/>
              </w:rPr>
            </w:pPr>
            <w:r w:rsidRPr="002E5AC0">
              <w:rPr>
                <w:rFonts w:ascii="Times New Roman" w:hAnsi="Times New Roman" w:cs="Times New Roman"/>
                <w:b/>
                <w:bCs/>
                <w:sz w:val="24"/>
                <w:szCs w:val="24"/>
              </w:rPr>
              <w:t>Бромная вода</w:t>
            </w:r>
          </w:p>
        </w:tc>
        <w:tc>
          <w:tcPr>
            <w:tcW w:w="2681" w:type="dxa"/>
          </w:tcPr>
          <w:p w:rsidR="003A1A34" w:rsidRDefault="003A1A34" w:rsidP="00E32A0C">
            <w:pPr>
              <w:ind w:right="283"/>
              <w:rPr>
                <w:rFonts w:ascii="Times New Roman" w:hAnsi="Times New Roman" w:cs="Times New Roman"/>
                <w:b/>
                <w:bCs/>
                <w:sz w:val="28"/>
                <w:szCs w:val="28"/>
              </w:rPr>
            </w:pPr>
            <w:r>
              <w:rPr>
                <w:rFonts w:ascii="Times New Roman" w:hAnsi="Times New Roman" w:cs="Times New Roman"/>
                <w:bCs/>
                <w:sz w:val="24"/>
                <w:szCs w:val="24"/>
              </w:rPr>
              <w:t>Обесцвечивание бромной воды</w:t>
            </w:r>
          </w:p>
        </w:tc>
        <w:tc>
          <w:tcPr>
            <w:tcW w:w="3096" w:type="dxa"/>
          </w:tcPr>
          <w:p w:rsidR="003A1A34" w:rsidRPr="00C11DC1" w:rsidRDefault="003A1A34" w:rsidP="00E32A0C">
            <w:pPr>
              <w:ind w:right="283"/>
              <w:rPr>
                <w:rFonts w:ascii="Times New Roman" w:hAnsi="Times New Roman" w:cs="Times New Roman"/>
                <w:bCs/>
                <w:sz w:val="24"/>
                <w:szCs w:val="24"/>
              </w:rPr>
            </w:pPr>
            <w:r>
              <w:rPr>
                <w:rFonts w:ascii="Times New Roman" w:hAnsi="Times New Roman" w:cs="Times New Roman"/>
                <w:bCs/>
                <w:sz w:val="24"/>
                <w:szCs w:val="24"/>
              </w:rPr>
              <w:t>Бромная вода не обесцвечивается</w:t>
            </w:r>
          </w:p>
        </w:tc>
      </w:tr>
      <w:tr w:rsidR="003A1A34" w:rsidTr="00020B71">
        <w:tc>
          <w:tcPr>
            <w:tcW w:w="3510" w:type="dxa"/>
          </w:tcPr>
          <w:p w:rsidR="003A1A34" w:rsidRPr="002E5AC0" w:rsidRDefault="003A1A34" w:rsidP="00E32A0C">
            <w:pPr>
              <w:ind w:right="283"/>
              <w:jc w:val="center"/>
              <w:rPr>
                <w:rFonts w:ascii="Times New Roman" w:hAnsi="Times New Roman" w:cs="Times New Roman"/>
                <w:b/>
                <w:bCs/>
                <w:sz w:val="24"/>
                <w:szCs w:val="24"/>
              </w:rPr>
            </w:pPr>
            <w:r w:rsidRPr="002E5AC0">
              <w:rPr>
                <w:rFonts w:ascii="Times New Roman" w:hAnsi="Times New Roman" w:cs="Times New Roman"/>
                <w:b/>
                <w:bCs/>
                <w:sz w:val="24"/>
                <w:szCs w:val="24"/>
              </w:rPr>
              <w:t>Раствор перманганата калия</w:t>
            </w:r>
          </w:p>
        </w:tc>
        <w:tc>
          <w:tcPr>
            <w:tcW w:w="2681" w:type="dxa"/>
          </w:tcPr>
          <w:p w:rsidR="003A1A34" w:rsidRPr="00FA285C" w:rsidRDefault="003A1A34" w:rsidP="00E32A0C">
            <w:pPr>
              <w:ind w:right="283"/>
              <w:rPr>
                <w:rFonts w:ascii="Times New Roman" w:hAnsi="Times New Roman" w:cs="Times New Roman"/>
                <w:b/>
                <w:bCs/>
                <w:sz w:val="28"/>
                <w:szCs w:val="28"/>
              </w:rPr>
            </w:pPr>
            <w:r w:rsidRPr="00C11DC1">
              <w:rPr>
                <w:rFonts w:ascii="Times New Roman" w:hAnsi="Times New Roman" w:cs="Times New Roman"/>
                <w:bCs/>
                <w:sz w:val="24"/>
                <w:szCs w:val="24"/>
              </w:rPr>
              <w:t xml:space="preserve">Фиолетовая окраска перманганата калия </w:t>
            </w:r>
            <w:r>
              <w:rPr>
                <w:rFonts w:ascii="Times New Roman" w:hAnsi="Times New Roman" w:cs="Times New Roman"/>
                <w:bCs/>
                <w:sz w:val="24"/>
                <w:szCs w:val="24"/>
              </w:rPr>
              <w:t xml:space="preserve">обесцвечивается и выпадает коричневый осадок </w:t>
            </w:r>
            <w:r>
              <w:rPr>
                <w:rFonts w:ascii="Times New Roman" w:hAnsi="Times New Roman" w:cs="Times New Roman"/>
                <w:bCs/>
                <w:sz w:val="24"/>
                <w:szCs w:val="24"/>
                <w:lang w:val="en-US"/>
              </w:rPr>
              <w:t>MnO</w:t>
            </w:r>
            <w:r w:rsidRPr="00FA285C">
              <w:rPr>
                <w:rFonts w:ascii="Times New Roman" w:hAnsi="Times New Roman" w:cs="Times New Roman"/>
                <w:bCs/>
                <w:sz w:val="24"/>
                <w:szCs w:val="24"/>
                <w:vertAlign w:val="subscript"/>
              </w:rPr>
              <w:t>2</w:t>
            </w:r>
          </w:p>
        </w:tc>
        <w:tc>
          <w:tcPr>
            <w:tcW w:w="3096" w:type="dxa"/>
          </w:tcPr>
          <w:p w:rsidR="003A1A34" w:rsidRPr="00C11DC1" w:rsidRDefault="003A1A34" w:rsidP="00E32A0C">
            <w:pPr>
              <w:ind w:right="283"/>
              <w:rPr>
                <w:rFonts w:ascii="Times New Roman" w:hAnsi="Times New Roman" w:cs="Times New Roman"/>
                <w:bCs/>
                <w:sz w:val="24"/>
                <w:szCs w:val="24"/>
              </w:rPr>
            </w:pPr>
            <w:r w:rsidRPr="00C11DC1">
              <w:rPr>
                <w:rFonts w:ascii="Times New Roman" w:hAnsi="Times New Roman" w:cs="Times New Roman"/>
                <w:bCs/>
                <w:sz w:val="24"/>
                <w:szCs w:val="24"/>
              </w:rPr>
              <w:t>Фиолетовая окраска перманганата калия не изменяется</w:t>
            </w:r>
          </w:p>
        </w:tc>
      </w:tr>
      <w:tr w:rsidR="003A1A34" w:rsidTr="00020B71">
        <w:tc>
          <w:tcPr>
            <w:tcW w:w="3510" w:type="dxa"/>
          </w:tcPr>
          <w:p w:rsidR="003A1A34" w:rsidRPr="002E5AC0" w:rsidRDefault="003A1A34" w:rsidP="00E32A0C">
            <w:pPr>
              <w:ind w:right="283"/>
              <w:jc w:val="center"/>
              <w:rPr>
                <w:rFonts w:ascii="Times New Roman" w:hAnsi="Times New Roman" w:cs="Times New Roman"/>
                <w:b/>
                <w:bCs/>
                <w:sz w:val="24"/>
                <w:szCs w:val="24"/>
              </w:rPr>
            </w:pPr>
            <w:r w:rsidRPr="002E5AC0">
              <w:rPr>
                <w:rFonts w:ascii="Times New Roman" w:hAnsi="Times New Roman" w:cs="Times New Roman"/>
                <w:b/>
                <w:bCs/>
                <w:sz w:val="24"/>
                <w:szCs w:val="24"/>
              </w:rPr>
              <w:t>Индикаторная бумага</w:t>
            </w:r>
          </w:p>
        </w:tc>
        <w:tc>
          <w:tcPr>
            <w:tcW w:w="2681" w:type="dxa"/>
          </w:tcPr>
          <w:p w:rsidR="003A1A34" w:rsidRPr="00B309E7" w:rsidRDefault="003A1A34" w:rsidP="009E6AED">
            <w:pPr>
              <w:ind w:right="283"/>
              <w:rPr>
                <w:rFonts w:ascii="Times New Roman" w:hAnsi="Times New Roman" w:cs="Times New Roman"/>
                <w:bCs/>
                <w:sz w:val="24"/>
                <w:szCs w:val="24"/>
              </w:rPr>
            </w:pPr>
            <w:r>
              <w:rPr>
                <w:rFonts w:ascii="Times New Roman" w:hAnsi="Times New Roman" w:cs="Times New Roman"/>
                <w:bCs/>
                <w:sz w:val="24"/>
                <w:szCs w:val="24"/>
              </w:rPr>
              <w:t>Розов</w:t>
            </w:r>
            <w:r w:rsidR="009E6AED">
              <w:rPr>
                <w:rFonts w:ascii="Times New Roman" w:hAnsi="Times New Roman" w:cs="Times New Roman"/>
                <w:bCs/>
                <w:sz w:val="24"/>
                <w:szCs w:val="24"/>
              </w:rPr>
              <w:t>о</w:t>
            </w:r>
            <w:r>
              <w:rPr>
                <w:rFonts w:ascii="Times New Roman" w:hAnsi="Times New Roman" w:cs="Times New Roman"/>
                <w:bCs/>
                <w:sz w:val="24"/>
                <w:szCs w:val="24"/>
              </w:rPr>
              <w:t>й цвет</w:t>
            </w:r>
          </w:p>
        </w:tc>
        <w:tc>
          <w:tcPr>
            <w:tcW w:w="3096" w:type="dxa"/>
          </w:tcPr>
          <w:p w:rsidR="003A1A34" w:rsidRPr="00C11DC1" w:rsidRDefault="003A1A34" w:rsidP="00E32A0C">
            <w:pPr>
              <w:ind w:right="283"/>
              <w:rPr>
                <w:rFonts w:ascii="Times New Roman" w:hAnsi="Times New Roman" w:cs="Times New Roman"/>
                <w:bCs/>
                <w:sz w:val="24"/>
                <w:szCs w:val="24"/>
              </w:rPr>
            </w:pPr>
            <w:r w:rsidRPr="00C11DC1">
              <w:rPr>
                <w:rFonts w:ascii="Times New Roman" w:hAnsi="Times New Roman" w:cs="Times New Roman"/>
                <w:bCs/>
                <w:sz w:val="24"/>
                <w:szCs w:val="24"/>
              </w:rPr>
              <w:t>Не</w:t>
            </w:r>
            <w:r>
              <w:rPr>
                <w:rFonts w:ascii="Times New Roman" w:hAnsi="Times New Roman" w:cs="Times New Roman"/>
                <w:bCs/>
                <w:sz w:val="24"/>
                <w:szCs w:val="24"/>
              </w:rPr>
              <w:t xml:space="preserve"> изменяет своей окраски</w:t>
            </w:r>
          </w:p>
        </w:tc>
      </w:tr>
    </w:tbl>
    <w:p w:rsidR="003A1A34" w:rsidRDefault="003A1A34" w:rsidP="003A1A34">
      <w:pPr>
        <w:spacing w:after="0" w:line="360" w:lineRule="auto"/>
        <w:ind w:right="283"/>
        <w:rPr>
          <w:rFonts w:ascii="Times New Roman" w:hAnsi="Times New Roman" w:cs="Times New Roman"/>
          <w:b/>
          <w:bCs/>
          <w:sz w:val="28"/>
          <w:szCs w:val="28"/>
        </w:rPr>
      </w:pPr>
    </w:p>
    <w:p w:rsidR="003A1A34" w:rsidRPr="005A6E7E" w:rsidRDefault="003A1A34" w:rsidP="005A6E7E">
      <w:pPr>
        <w:spacing w:after="0" w:line="240" w:lineRule="auto"/>
        <w:ind w:right="283"/>
        <w:rPr>
          <w:rFonts w:ascii="Times New Roman" w:hAnsi="Times New Roman" w:cs="Times New Roman"/>
          <w:bCs/>
          <w:sz w:val="24"/>
          <w:szCs w:val="24"/>
        </w:rPr>
      </w:pPr>
      <w:r w:rsidRPr="005A6E7E">
        <w:rPr>
          <w:rFonts w:ascii="Times New Roman" w:hAnsi="Times New Roman" w:cs="Times New Roman"/>
          <w:b/>
          <w:bCs/>
          <w:sz w:val="24"/>
          <w:szCs w:val="24"/>
        </w:rPr>
        <w:t xml:space="preserve">Вывод: </w:t>
      </w:r>
      <w:r w:rsidRPr="005A6E7E">
        <w:rPr>
          <w:rFonts w:ascii="Times New Roman" w:hAnsi="Times New Roman" w:cs="Times New Roman"/>
          <w:bCs/>
          <w:sz w:val="24"/>
          <w:szCs w:val="24"/>
        </w:rPr>
        <w:t>в результате термического  крекинга образуются алканы и алкены, которые в свою очередь  также могут снова подвергаться крекингу, образу</w:t>
      </w:r>
      <w:r w:rsidR="00170FB7" w:rsidRPr="005A6E7E">
        <w:rPr>
          <w:rFonts w:ascii="Times New Roman" w:hAnsi="Times New Roman" w:cs="Times New Roman"/>
          <w:bCs/>
          <w:sz w:val="24"/>
          <w:szCs w:val="24"/>
        </w:rPr>
        <w:t>я</w:t>
      </w:r>
      <w:r w:rsidRPr="005A6E7E">
        <w:rPr>
          <w:rFonts w:ascii="Times New Roman" w:hAnsi="Times New Roman" w:cs="Times New Roman"/>
          <w:bCs/>
          <w:sz w:val="24"/>
          <w:szCs w:val="24"/>
        </w:rPr>
        <w:t xml:space="preserve"> углеводороды с еще  более короткой углеродной цепью. Медицинский парафин -  представитель алканов. В обычных условиях алканы  устойчивы по отношению к окислителям, кислотам и щелочам. </w:t>
      </w:r>
    </w:p>
    <w:p w:rsidR="00312E6D" w:rsidRPr="005A6E7E" w:rsidRDefault="00312E6D" w:rsidP="005A6E7E">
      <w:pPr>
        <w:spacing w:after="0" w:line="240" w:lineRule="auto"/>
        <w:ind w:right="283" w:firstLine="567"/>
        <w:rPr>
          <w:rFonts w:ascii="Times New Roman" w:hAnsi="Times New Roman" w:cs="Times New Roman"/>
          <w:bCs/>
          <w:sz w:val="24"/>
          <w:szCs w:val="24"/>
        </w:rPr>
      </w:pPr>
      <w:r w:rsidRPr="005A6E7E">
        <w:rPr>
          <w:rFonts w:ascii="Times New Roman" w:hAnsi="Times New Roman" w:cs="Times New Roman"/>
          <w:bCs/>
          <w:sz w:val="24"/>
          <w:szCs w:val="24"/>
        </w:rPr>
        <w:t xml:space="preserve">При обычном термическом крекинге образуется много низкомолекулярных газообразных углеводородов, которые используют как сырье для получения спиртов, кислот, полимеров. </w:t>
      </w:r>
    </w:p>
    <w:p w:rsidR="00312E6D" w:rsidRDefault="00312E6D" w:rsidP="003A1A34">
      <w:pPr>
        <w:spacing w:after="0" w:line="360" w:lineRule="auto"/>
        <w:ind w:right="283"/>
        <w:rPr>
          <w:rFonts w:ascii="Times New Roman" w:hAnsi="Times New Roman" w:cs="Times New Roman"/>
          <w:b/>
          <w:bCs/>
          <w:sz w:val="28"/>
          <w:szCs w:val="28"/>
        </w:rPr>
      </w:pPr>
    </w:p>
    <w:p w:rsidR="003A1A34" w:rsidRPr="005A6E7E" w:rsidRDefault="003A1A34" w:rsidP="005A6E7E">
      <w:pPr>
        <w:spacing w:after="0" w:line="240" w:lineRule="auto"/>
        <w:ind w:right="283"/>
        <w:rPr>
          <w:rFonts w:ascii="Times New Roman" w:hAnsi="Times New Roman" w:cs="Times New Roman"/>
          <w:b/>
          <w:bCs/>
          <w:sz w:val="24"/>
          <w:szCs w:val="24"/>
        </w:rPr>
      </w:pPr>
      <w:r w:rsidRPr="005A6E7E">
        <w:rPr>
          <w:rFonts w:ascii="Times New Roman" w:hAnsi="Times New Roman" w:cs="Times New Roman"/>
          <w:b/>
          <w:bCs/>
          <w:sz w:val="24"/>
          <w:szCs w:val="24"/>
        </w:rPr>
        <w:t>Практическая работа</w:t>
      </w:r>
    </w:p>
    <w:p w:rsidR="003A1A34" w:rsidRPr="005A6E7E" w:rsidRDefault="003A1A34" w:rsidP="005A6E7E">
      <w:pPr>
        <w:spacing w:after="0" w:line="240" w:lineRule="auto"/>
        <w:ind w:right="283"/>
        <w:rPr>
          <w:rFonts w:ascii="Times New Roman" w:hAnsi="Times New Roman" w:cs="Times New Roman"/>
          <w:b/>
          <w:bCs/>
          <w:sz w:val="24"/>
          <w:szCs w:val="24"/>
        </w:rPr>
      </w:pPr>
      <w:r w:rsidRPr="005A6E7E">
        <w:rPr>
          <w:rFonts w:ascii="Times New Roman" w:hAnsi="Times New Roman" w:cs="Times New Roman"/>
          <w:b/>
          <w:bCs/>
          <w:sz w:val="24"/>
          <w:szCs w:val="24"/>
        </w:rPr>
        <w:t>Моделирование процесса крекинга</w:t>
      </w:r>
    </w:p>
    <w:p w:rsidR="003A1A34" w:rsidRDefault="003A1A34" w:rsidP="003A1A34">
      <w:pPr>
        <w:spacing w:after="0" w:line="360" w:lineRule="auto"/>
        <w:ind w:right="283"/>
        <w:rPr>
          <w:rFonts w:ascii="Times New Roman" w:hAnsi="Times New Roman" w:cs="Times New Roman"/>
          <w:sz w:val="28"/>
          <w:szCs w:val="28"/>
        </w:rPr>
      </w:pPr>
      <w:r w:rsidRPr="00306166">
        <w:rPr>
          <w:rFonts w:ascii="Times New Roman" w:hAnsi="Times New Roman" w:cs="Times New Roman"/>
          <w:noProof/>
          <w:sz w:val="28"/>
          <w:szCs w:val="28"/>
          <w:lang w:val="en-US" w:eastAsia="en-US"/>
        </w:rPr>
        <w:lastRenderedPageBreak/>
        <w:drawing>
          <wp:inline distT="0" distB="0" distL="0" distR="0">
            <wp:extent cx="3724275" cy="2438400"/>
            <wp:effectExtent l="19050" t="0" r="9525" b="0"/>
            <wp:docPr id="30" name="Рисунок 11" descr="C:\Users\43\Desktop\YfOFmz8XfeA.jpg"/>
            <wp:cNvGraphicFramePr/>
            <a:graphic xmlns:a="http://schemas.openxmlformats.org/drawingml/2006/main">
              <a:graphicData uri="http://schemas.openxmlformats.org/drawingml/2006/picture">
                <pic:pic xmlns:pic="http://schemas.openxmlformats.org/drawingml/2006/picture">
                  <pic:nvPicPr>
                    <pic:cNvPr id="1027" name="Picture 3" descr="C:\Users\43\Desktop\YfOFmz8XfeA.jpg"/>
                    <pic:cNvPicPr>
                      <a:picLocks noChangeAspect="1" noChangeArrowheads="1"/>
                    </pic:cNvPicPr>
                  </pic:nvPicPr>
                  <pic:blipFill>
                    <a:blip r:embed="rId35" cstate="print"/>
                    <a:srcRect/>
                    <a:stretch>
                      <a:fillRect/>
                    </a:stretch>
                  </pic:blipFill>
                  <pic:spPr bwMode="auto">
                    <a:xfrm>
                      <a:off x="0" y="0"/>
                      <a:ext cx="3724176" cy="2438335"/>
                    </a:xfrm>
                    <a:prstGeom prst="rect">
                      <a:avLst/>
                    </a:prstGeom>
                    <a:noFill/>
                  </pic:spPr>
                </pic:pic>
              </a:graphicData>
            </a:graphic>
          </wp:inline>
        </w:drawing>
      </w:r>
    </w:p>
    <w:p w:rsidR="003A1A34" w:rsidRDefault="00AC47BF" w:rsidP="003A1A34">
      <w:pPr>
        <w:spacing w:after="0" w:line="360" w:lineRule="auto"/>
        <w:ind w:right="283"/>
        <w:rPr>
          <w:rFonts w:ascii="Times New Roman" w:hAnsi="Times New Roman" w:cs="Times New Roman"/>
          <w:sz w:val="24"/>
          <w:szCs w:val="24"/>
        </w:rPr>
      </w:pPr>
      <w:r w:rsidRPr="00405826">
        <w:rPr>
          <w:rFonts w:ascii="Times New Roman" w:hAnsi="Times New Roman" w:cs="Times New Roman"/>
          <w:sz w:val="24"/>
          <w:szCs w:val="24"/>
        </w:rPr>
        <w:t xml:space="preserve">Рис. </w:t>
      </w:r>
      <w:r>
        <w:rPr>
          <w:rFonts w:ascii="Times New Roman" w:hAnsi="Times New Roman" w:cs="Times New Roman"/>
          <w:sz w:val="24"/>
          <w:szCs w:val="24"/>
        </w:rPr>
        <w:t>22</w:t>
      </w:r>
      <w:r w:rsidRPr="00405826">
        <w:rPr>
          <w:rFonts w:ascii="Times New Roman" w:hAnsi="Times New Roman" w:cs="Times New Roman"/>
          <w:sz w:val="24"/>
          <w:szCs w:val="24"/>
        </w:rPr>
        <w:t>.</w:t>
      </w:r>
      <w:r w:rsidRPr="00575160">
        <w:rPr>
          <w:rFonts w:ascii="Times New Roman" w:hAnsi="Times New Roman" w:cs="Times New Roman"/>
          <w:sz w:val="24"/>
          <w:szCs w:val="24"/>
        </w:rPr>
        <w:t xml:space="preserve"> </w:t>
      </w:r>
      <w:r>
        <w:rPr>
          <w:rFonts w:ascii="Times New Roman" w:hAnsi="Times New Roman" w:cs="Times New Roman"/>
          <w:sz w:val="24"/>
          <w:szCs w:val="24"/>
        </w:rPr>
        <w:t>М</w:t>
      </w:r>
      <w:r w:rsidR="003A1A34" w:rsidRPr="00306166">
        <w:rPr>
          <w:rFonts w:ascii="Times New Roman" w:hAnsi="Times New Roman" w:cs="Times New Roman"/>
          <w:sz w:val="24"/>
          <w:szCs w:val="24"/>
        </w:rPr>
        <w:t xml:space="preserve">акет процесса крекинга молекулы октана </w:t>
      </w:r>
    </w:p>
    <w:p w:rsidR="001E4E32" w:rsidRDefault="001E4E32" w:rsidP="003A1A34">
      <w:pPr>
        <w:spacing w:after="0" w:line="360" w:lineRule="auto"/>
        <w:ind w:right="283"/>
        <w:rPr>
          <w:rFonts w:ascii="Times New Roman" w:hAnsi="Times New Roman" w:cs="Times New Roman"/>
          <w:sz w:val="24"/>
          <w:szCs w:val="24"/>
        </w:rPr>
      </w:pPr>
    </w:p>
    <w:p w:rsidR="003A1A34" w:rsidRDefault="003A1A34" w:rsidP="003A1A34">
      <w:pPr>
        <w:spacing w:after="0" w:line="360" w:lineRule="auto"/>
        <w:ind w:right="283"/>
        <w:rPr>
          <w:rFonts w:ascii="Times New Roman" w:hAnsi="Times New Roman" w:cs="Times New Roman"/>
          <w:sz w:val="24"/>
          <w:szCs w:val="24"/>
        </w:rPr>
      </w:pPr>
      <w:r w:rsidRPr="00C4223A">
        <w:rPr>
          <w:rFonts w:ascii="Times New Roman" w:hAnsi="Times New Roman" w:cs="Times New Roman"/>
          <w:noProof/>
          <w:sz w:val="24"/>
          <w:szCs w:val="24"/>
          <w:lang w:val="en-US" w:eastAsia="en-US"/>
        </w:rPr>
        <w:drawing>
          <wp:inline distT="0" distB="0" distL="0" distR="0">
            <wp:extent cx="4333875" cy="2105025"/>
            <wp:effectExtent l="19050" t="0" r="9525" b="0"/>
            <wp:docPr id="35" name="Рисунок 12"/>
            <wp:cNvGraphicFramePr/>
            <a:graphic xmlns:a="http://schemas.openxmlformats.org/drawingml/2006/main">
              <a:graphicData uri="http://schemas.openxmlformats.org/drawingml/2006/picture">
                <pic:pic xmlns:pic="http://schemas.openxmlformats.org/drawingml/2006/picture">
                  <pic:nvPicPr>
                    <pic:cNvPr id="9" name="Изображение 8"/>
                    <pic:cNvPicPr>
                      <a:picLocks noChangeAspect="1"/>
                    </pic:cNvPicPr>
                  </pic:nvPicPr>
                  <pic:blipFill>
                    <a:blip r:embed="rId36" cstate="print"/>
                    <a:stretch>
                      <a:fillRect/>
                    </a:stretch>
                  </pic:blipFill>
                  <pic:spPr>
                    <a:xfrm>
                      <a:off x="0" y="0"/>
                      <a:ext cx="4337011" cy="2106548"/>
                    </a:xfrm>
                    <a:prstGeom prst="rect">
                      <a:avLst/>
                    </a:prstGeom>
                  </pic:spPr>
                </pic:pic>
              </a:graphicData>
            </a:graphic>
          </wp:inline>
        </w:drawing>
      </w:r>
    </w:p>
    <w:p w:rsidR="003A1A34" w:rsidRPr="00C4223A" w:rsidRDefault="00AC47BF" w:rsidP="00D874E5">
      <w:pPr>
        <w:spacing w:after="0" w:line="240" w:lineRule="auto"/>
        <w:ind w:right="283"/>
        <w:rPr>
          <w:rFonts w:ascii="Times New Roman" w:hAnsi="Times New Roman" w:cs="Times New Roman"/>
          <w:sz w:val="24"/>
          <w:szCs w:val="24"/>
        </w:rPr>
      </w:pPr>
      <w:r w:rsidRPr="00405826">
        <w:rPr>
          <w:rFonts w:ascii="Times New Roman" w:hAnsi="Times New Roman" w:cs="Times New Roman"/>
          <w:sz w:val="24"/>
          <w:szCs w:val="24"/>
        </w:rPr>
        <w:t xml:space="preserve">Рис. </w:t>
      </w:r>
      <w:r>
        <w:rPr>
          <w:rFonts w:ascii="Times New Roman" w:hAnsi="Times New Roman" w:cs="Times New Roman"/>
          <w:sz w:val="24"/>
          <w:szCs w:val="24"/>
        </w:rPr>
        <w:t>23</w:t>
      </w:r>
      <w:r w:rsidRPr="00405826">
        <w:rPr>
          <w:rFonts w:ascii="Times New Roman" w:hAnsi="Times New Roman" w:cs="Times New Roman"/>
          <w:sz w:val="24"/>
          <w:szCs w:val="24"/>
        </w:rPr>
        <w:t>.</w:t>
      </w:r>
      <w:r w:rsidRPr="00575160">
        <w:rPr>
          <w:rFonts w:ascii="Times New Roman" w:hAnsi="Times New Roman" w:cs="Times New Roman"/>
          <w:sz w:val="24"/>
          <w:szCs w:val="24"/>
        </w:rPr>
        <w:t xml:space="preserve"> </w:t>
      </w:r>
      <w:r w:rsidR="003A1A34" w:rsidRPr="00C4223A">
        <w:rPr>
          <w:rFonts w:ascii="Times New Roman" w:hAnsi="Times New Roman" w:cs="Times New Roman"/>
          <w:sz w:val="24"/>
          <w:szCs w:val="24"/>
        </w:rPr>
        <w:t xml:space="preserve">Схема: каталитический крекинг нефти и шаростержневая модель </w:t>
      </w:r>
      <w:r w:rsidR="003A1A34">
        <w:rPr>
          <w:rFonts w:ascii="Times New Roman" w:hAnsi="Times New Roman" w:cs="Times New Roman"/>
          <w:sz w:val="24"/>
          <w:szCs w:val="24"/>
        </w:rPr>
        <w:t xml:space="preserve">стуктурной формулы </w:t>
      </w:r>
      <w:r w:rsidR="003A1A34" w:rsidRPr="00C4223A">
        <w:rPr>
          <w:rFonts w:ascii="Times New Roman" w:hAnsi="Times New Roman" w:cs="Times New Roman"/>
          <w:sz w:val="24"/>
          <w:szCs w:val="24"/>
        </w:rPr>
        <w:t>2,2,4-триметилпентан</w:t>
      </w:r>
    </w:p>
    <w:p w:rsidR="003A1A34" w:rsidRDefault="003A1A34" w:rsidP="003A1A34">
      <w:pPr>
        <w:spacing w:after="0" w:line="360" w:lineRule="auto"/>
        <w:ind w:right="283"/>
        <w:rPr>
          <w:rFonts w:ascii="Times New Roman" w:hAnsi="Times New Roman" w:cs="Times New Roman"/>
          <w:sz w:val="28"/>
          <w:szCs w:val="28"/>
        </w:rPr>
      </w:pPr>
    </w:p>
    <w:p w:rsidR="00B97FCE" w:rsidRDefault="00B97FCE" w:rsidP="005A6E7E">
      <w:pPr>
        <w:spacing w:after="0" w:line="240" w:lineRule="auto"/>
        <w:rPr>
          <w:rFonts w:ascii="Times New Roman" w:eastAsia="Calibri" w:hAnsi="Times New Roman" w:cs="Times New Roman"/>
          <w:b/>
          <w:sz w:val="24"/>
          <w:szCs w:val="24"/>
        </w:rPr>
      </w:pPr>
      <w:r w:rsidRPr="005A6E7E">
        <w:rPr>
          <w:rFonts w:ascii="Times New Roman" w:eastAsia="Calibri" w:hAnsi="Times New Roman" w:cs="Times New Roman"/>
          <w:b/>
          <w:sz w:val="24"/>
          <w:szCs w:val="24"/>
        </w:rPr>
        <w:t>Методологические характеристики исследования</w:t>
      </w:r>
      <w:r w:rsidR="00E963CF" w:rsidRPr="005A6E7E">
        <w:rPr>
          <w:rFonts w:ascii="Times New Roman" w:eastAsia="Calibri" w:hAnsi="Times New Roman" w:cs="Times New Roman"/>
          <w:b/>
          <w:sz w:val="24"/>
          <w:szCs w:val="24"/>
        </w:rPr>
        <w:t>[3, с.29]</w:t>
      </w:r>
    </w:p>
    <w:p w:rsidR="00D874E5" w:rsidRPr="005A6E7E" w:rsidRDefault="00D874E5" w:rsidP="005A6E7E">
      <w:pPr>
        <w:spacing w:after="0" w:line="240" w:lineRule="auto"/>
        <w:rPr>
          <w:rFonts w:ascii="Times New Roman" w:hAnsi="Times New Roman" w:cs="Times New Roman"/>
          <w:b/>
          <w:sz w:val="24"/>
          <w:szCs w:val="24"/>
        </w:rPr>
      </w:pPr>
    </w:p>
    <w:p w:rsidR="00320539" w:rsidRPr="005A6E7E" w:rsidRDefault="00320539" w:rsidP="005A6E7E">
      <w:pPr>
        <w:pStyle w:val="a5"/>
        <w:numPr>
          <w:ilvl w:val="3"/>
          <w:numId w:val="3"/>
        </w:numPr>
        <w:shd w:val="clear" w:color="auto" w:fill="FFFFFF" w:themeFill="background1"/>
        <w:tabs>
          <w:tab w:val="left" w:pos="284"/>
        </w:tabs>
        <w:spacing w:after="0" w:line="240" w:lineRule="auto"/>
        <w:ind w:left="0" w:firstLine="0"/>
        <w:jc w:val="both"/>
        <w:rPr>
          <w:rFonts w:ascii="Times New Roman" w:hAnsi="Times New Roman" w:cs="Times New Roman"/>
          <w:sz w:val="24"/>
          <w:szCs w:val="24"/>
        </w:rPr>
      </w:pPr>
      <w:r w:rsidRPr="005A6E7E">
        <w:rPr>
          <w:rFonts w:ascii="Times New Roman" w:hAnsi="Times New Roman" w:cs="Times New Roman"/>
          <w:b/>
          <w:sz w:val="24"/>
          <w:szCs w:val="24"/>
        </w:rPr>
        <w:t>Актуальность:</w:t>
      </w:r>
      <w:r w:rsidRPr="005A6E7E">
        <w:rPr>
          <w:rFonts w:ascii="Times New Roman" w:hAnsi="Times New Roman" w:cs="Times New Roman"/>
          <w:b/>
          <w:bCs/>
          <w:sz w:val="24"/>
          <w:szCs w:val="24"/>
        </w:rPr>
        <w:t xml:space="preserve"> активированный уголь </w:t>
      </w:r>
      <w:r w:rsidRPr="005A6E7E">
        <w:rPr>
          <w:rFonts w:ascii="Times New Roman" w:eastAsia="Times New Roman" w:hAnsi="Times New Roman" w:cs="Times New Roman"/>
          <w:i/>
          <w:iCs/>
          <w:sz w:val="24"/>
          <w:szCs w:val="24"/>
          <w:lang w:eastAsia="ru-RU"/>
        </w:rPr>
        <w:t xml:space="preserve">(carbo activatus) </w:t>
      </w:r>
      <w:r w:rsidRPr="005A6E7E">
        <w:rPr>
          <w:rFonts w:ascii="Times New Roman" w:hAnsi="Times New Roman" w:cs="Times New Roman"/>
          <w:sz w:val="24"/>
          <w:szCs w:val="24"/>
        </w:rPr>
        <w:t xml:space="preserve">- это лекарственное средство, широко используемое в медицинской практике как универсальный антидот, то есть лекарственный препарат, нейтрализующий отравляющее воздействие или передозировку вредных для организма веществ. </w:t>
      </w:r>
    </w:p>
    <w:p w:rsidR="00320539" w:rsidRPr="005A6E7E" w:rsidRDefault="00320539" w:rsidP="005A6E7E">
      <w:pPr>
        <w:pStyle w:val="a5"/>
        <w:numPr>
          <w:ilvl w:val="3"/>
          <w:numId w:val="3"/>
        </w:numPr>
        <w:tabs>
          <w:tab w:val="left" w:pos="284"/>
        </w:tabs>
        <w:spacing w:after="0" w:line="240" w:lineRule="auto"/>
        <w:ind w:left="0" w:firstLine="0"/>
        <w:jc w:val="both"/>
        <w:rPr>
          <w:rStyle w:val="FontStyle12"/>
          <w:rFonts w:ascii="Times New Roman" w:hAnsi="Times New Roman" w:cs="Times New Roman"/>
          <w:sz w:val="24"/>
          <w:szCs w:val="24"/>
        </w:rPr>
      </w:pPr>
      <w:r w:rsidRPr="005A6E7E">
        <w:rPr>
          <w:rFonts w:ascii="Times New Roman" w:hAnsi="Times New Roman" w:cs="Times New Roman"/>
          <w:b/>
          <w:sz w:val="24"/>
          <w:szCs w:val="24"/>
        </w:rPr>
        <w:t>Проблема</w:t>
      </w:r>
      <w:r w:rsidRPr="005A6E7E">
        <w:rPr>
          <w:rFonts w:ascii="Times New Roman" w:hAnsi="Times New Roman" w:cs="Times New Roman"/>
          <w:sz w:val="24"/>
          <w:szCs w:val="24"/>
        </w:rPr>
        <w:t xml:space="preserve">: какое </w:t>
      </w:r>
      <w:r w:rsidRPr="005A6E7E">
        <w:rPr>
          <w:rStyle w:val="FontStyle12"/>
          <w:rFonts w:ascii="Times New Roman" w:hAnsi="Times New Roman" w:cs="Times New Roman"/>
          <w:sz w:val="24"/>
          <w:szCs w:val="24"/>
        </w:rPr>
        <w:t>свойство угля удерживает на своей поверхности пары, газы и рас</w:t>
      </w:r>
      <w:r w:rsidRPr="005A6E7E">
        <w:rPr>
          <w:rStyle w:val="FontStyle12"/>
          <w:rFonts w:ascii="Times New Roman" w:hAnsi="Times New Roman" w:cs="Times New Roman"/>
          <w:sz w:val="24"/>
          <w:szCs w:val="24"/>
        </w:rPr>
        <w:softHyphen/>
        <w:t>творенные вещества</w:t>
      </w:r>
      <w:r w:rsidR="00ED5733" w:rsidRPr="005A6E7E">
        <w:rPr>
          <w:rStyle w:val="FontStyle12"/>
          <w:rFonts w:ascii="Times New Roman" w:hAnsi="Times New Roman" w:cs="Times New Roman"/>
          <w:sz w:val="24"/>
          <w:szCs w:val="24"/>
        </w:rPr>
        <w:t>?</w:t>
      </w:r>
    </w:p>
    <w:p w:rsidR="00491409" w:rsidRPr="005A6E7E" w:rsidRDefault="00320539" w:rsidP="005A6E7E">
      <w:pPr>
        <w:pStyle w:val="a5"/>
        <w:numPr>
          <w:ilvl w:val="3"/>
          <w:numId w:val="3"/>
        </w:numPr>
        <w:tabs>
          <w:tab w:val="left" w:pos="284"/>
        </w:tabs>
        <w:spacing w:line="240" w:lineRule="auto"/>
        <w:ind w:left="0" w:firstLine="0"/>
        <w:rPr>
          <w:rFonts w:ascii="Times New Roman" w:hAnsi="Times New Roman" w:cs="Times New Roman"/>
          <w:sz w:val="24"/>
          <w:szCs w:val="24"/>
        </w:rPr>
      </w:pPr>
      <w:r w:rsidRPr="005A6E7E">
        <w:rPr>
          <w:rFonts w:ascii="Times New Roman" w:hAnsi="Times New Roman" w:cs="Times New Roman"/>
          <w:b/>
          <w:sz w:val="24"/>
          <w:szCs w:val="24"/>
        </w:rPr>
        <w:t>Объект</w:t>
      </w:r>
      <w:r w:rsidR="00ED5733" w:rsidRPr="005A6E7E">
        <w:rPr>
          <w:rFonts w:ascii="Times New Roman" w:hAnsi="Times New Roman" w:cs="Times New Roman"/>
          <w:b/>
          <w:sz w:val="24"/>
          <w:szCs w:val="24"/>
        </w:rPr>
        <w:t xml:space="preserve">: </w:t>
      </w:r>
      <w:r w:rsidR="00491409" w:rsidRPr="005A6E7E">
        <w:rPr>
          <w:rFonts w:ascii="Times New Roman" w:hAnsi="Times New Roman" w:cs="Times New Roman"/>
          <w:sz w:val="24"/>
          <w:szCs w:val="24"/>
        </w:rPr>
        <w:t>активированный уголь</w:t>
      </w:r>
    </w:p>
    <w:p w:rsidR="00320539" w:rsidRPr="005A6E7E" w:rsidRDefault="00320539" w:rsidP="005A6E7E">
      <w:pPr>
        <w:pStyle w:val="a5"/>
        <w:numPr>
          <w:ilvl w:val="3"/>
          <w:numId w:val="3"/>
        </w:numPr>
        <w:tabs>
          <w:tab w:val="left" w:pos="284"/>
        </w:tabs>
        <w:spacing w:line="240" w:lineRule="auto"/>
        <w:ind w:left="0" w:firstLine="0"/>
        <w:rPr>
          <w:rFonts w:ascii="Times New Roman" w:hAnsi="Times New Roman" w:cs="Times New Roman"/>
          <w:sz w:val="24"/>
          <w:szCs w:val="24"/>
        </w:rPr>
      </w:pPr>
      <w:r w:rsidRPr="005A6E7E">
        <w:rPr>
          <w:rFonts w:ascii="Times New Roman" w:hAnsi="Times New Roman" w:cs="Times New Roman"/>
          <w:b/>
          <w:sz w:val="24"/>
          <w:szCs w:val="24"/>
        </w:rPr>
        <w:t>Предмет</w:t>
      </w:r>
      <w:r w:rsidR="00ED5733" w:rsidRPr="005A6E7E">
        <w:rPr>
          <w:rFonts w:ascii="Times New Roman" w:hAnsi="Times New Roman" w:cs="Times New Roman"/>
          <w:b/>
          <w:sz w:val="24"/>
          <w:szCs w:val="24"/>
        </w:rPr>
        <w:t>:</w:t>
      </w:r>
      <w:r w:rsidR="00ED5733" w:rsidRPr="005A6E7E">
        <w:rPr>
          <w:rFonts w:ascii="Times New Roman" w:hAnsi="Times New Roman" w:cs="Times New Roman"/>
          <w:sz w:val="24"/>
          <w:szCs w:val="24"/>
        </w:rPr>
        <w:t xml:space="preserve"> </w:t>
      </w:r>
      <w:r w:rsidR="00491409" w:rsidRPr="005A6E7E">
        <w:rPr>
          <w:rFonts w:ascii="Times New Roman" w:hAnsi="Times New Roman" w:cs="Times New Roman"/>
          <w:sz w:val="24"/>
          <w:szCs w:val="24"/>
        </w:rPr>
        <w:t>адсорбент</w:t>
      </w:r>
    </w:p>
    <w:p w:rsidR="00320539" w:rsidRPr="005A6E7E" w:rsidRDefault="00320539" w:rsidP="005A6E7E">
      <w:pPr>
        <w:pStyle w:val="a5"/>
        <w:numPr>
          <w:ilvl w:val="3"/>
          <w:numId w:val="3"/>
        </w:numPr>
        <w:tabs>
          <w:tab w:val="left" w:pos="284"/>
        </w:tabs>
        <w:spacing w:line="240" w:lineRule="auto"/>
        <w:ind w:left="0" w:firstLine="0"/>
        <w:rPr>
          <w:rFonts w:ascii="Times New Roman" w:hAnsi="Times New Roman" w:cs="Times New Roman"/>
          <w:sz w:val="24"/>
          <w:szCs w:val="24"/>
        </w:rPr>
      </w:pPr>
      <w:r w:rsidRPr="005A6E7E">
        <w:rPr>
          <w:rFonts w:ascii="Times New Roman" w:hAnsi="Times New Roman" w:cs="Times New Roman"/>
          <w:b/>
          <w:sz w:val="24"/>
          <w:szCs w:val="24"/>
        </w:rPr>
        <w:t>Тема</w:t>
      </w:r>
      <w:r w:rsidR="00ED5733" w:rsidRPr="005A6E7E">
        <w:rPr>
          <w:rFonts w:ascii="Times New Roman" w:hAnsi="Times New Roman" w:cs="Times New Roman"/>
          <w:b/>
          <w:sz w:val="24"/>
          <w:szCs w:val="24"/>
        </w:rPr>
        <w:t xml:space="preserve">: </w:t>
      </w:r>
      <w:r w:rsidR="00491409" w:rsidRPr="005A6E7E">
        <w:rPr>
          <w:rFonts w:ascii="Times New Roman" w:hAnsi="Times New Roman" w:cs="Times New Roman"/>
          <w:sz w:val="24"/>
          <w:szCs w:val="24"/>
        </w:rPr>
        <w:t>А</w:t>
      </w:r>
      <w:r w:rsidR="00ED5733" w:rsidRPr="005A6E7E">
        <w:rPr>
          <w:rFonts w:ascii="Times New Roman" w:hAnsi="Times New Roman" w:cs="Times New Roman"/>
          <w:sz w:val="24"/>
          <w:szCs w:val="24"/>
        </w:rPr>
        <w:t>ктивированн</w:t>
      </w:r>
      <w:r w:rsidR="00491409" w:rsidRPr="005A6E7E">
        <w:rPr>
          <w:rFonts w:ascii="Times New Roman" w:hAnsi="Times New Roman" w:cs="Times New Roman"/>
          <w:sz w:val="24"/>
          <w:szCs w:val="24"/>
        </w:rPr>
        <w:t>ый</w:t>
      </w:r>
      <w:r w:rsidR="00ED5733" w:rsidRPr="005A6E7E">
        <w:rPr>
          <w:rFonts w:ascii="Times New Roman" w:hAnsi="Times New Roman" w:cs="Times New Roman"/>
          <w:sz w:val="24"/>
          <w:szCs w:val="24"/>
        </w:rPr>
        <w:t xml:space="preserve"> угл</w:t>
      </w:r>
      <w:r w:rsidR="00491409" w:rsidRPr="005A6E7E">
        <w:rPr>
          <w:rFonts w:ascii="Times New Roman" w:hAnsi="Times New Roman" w:cs="Times New Roman"/>
          <w:sz w:val="24"/>
          <w:szCs w:val="24"/>
        </w:rPr>
        <w:t>ь как адсорбент</w:t>
      </w:r>
    </w:p>
    <w:p w:rsidR="00320539" w:rsidRPr="005A6E7E" w:rsidRDefault="00320539" w:rsidP="005A6E7E">
      <w:pPr>
        <w:pStyle w:val="a5"/>
        <w:numPr>
          <w:ilvl w:val="3"/>
          <w:numId w:val="3"/>
        </w:numPr>
        <w:tabs>
          <w:tab w:val="left" w:pos="284"/>
        </w:tabs>
        <w:spacing w:line="240" w:lineRule="auto"/>
        <w:ind w:left="0" w:firstLine="0"/>
        <w:rPr>
          <w:rFonts w:ascii="Times New Roman" w:hAnsi="Times New Roman" w:cs="Times New Roman"/>
          <w:sz w:val="24"/>
          <w:szCs w:val="24"/>
        </w:rPr>
      </w:pPr>
      <w:r w:rsidRPr="005A6E7E">
        <w:rPr>
          <w:rFonts w:ascii="Times New Roman" w:hAnsi="Times New Roman" w:cs="Times New Roman"/>
          <w:b/>
          <w:sz w:val="24"/>
          <w:szCs w:val="24"/>
        </w:rPr>
        <w:t>Гипотеза</w:t>
      </w:r>
      <w:r w:rsidR="00ED5733" w:rsidRPr="005A6E7E">
        <w:rPr>
          <w:rFonts w:ascii="Times New Roman" w:hAnsi="Times New Roman" w:cs="Times New Roman"/>
          <w:b/>
          <w:sz w:val="24"/>
          <w:szCs w:val="24"/>
        </w:rPr>
        <w:t>:</w:t>
      </w:r>
      <w:r w:rsidR="005B6086" w:rsidRPr="005A6E7E">
        <w:rPr>
          <w:rFonts w:ascii="Times New Roman" w:hAnsi="Times New Roman" w:cs="Times New Roman"/>
          <w:sz w:val="24"/>
          <w:szCs w:val="24"/>
        </w:rPr>
        <w:t xml:space="preserve"> если а</w:t>
      </w:r>
      <w:r w:rsidR="005B6086" w:rsidRPr="005A6E7E">
        <w:rPr>
          <w:rStyle w:val="FontStyle12"/>
          <w:rFonts w:ascii="Times New Roman" w:hAnsi="Times New Roman" w:cs="Times New Roman"/>
          <w:sz w:val="24"/>
          <w:szCs w:val="24"/>
        </w:rPr>
        <w:t>дсорбционная способность угля обусловливается его порис</w:t>
      </w:r>
      <w:r w:rsidR="005B6086" w:rsidRPr="005A6E7E">
        <w:rPr>
          <w:rStyle w:val="FontStyle12"/>
          <w:rFonts w:ascii="Times New Roman" w:hAnsi="Times New Roman" w:cs="Times New Roman"/>
          <w:sz w:val="24"/>
          <w:szCs w:val="24"/>
        </w:rPr>
        <w:softHyphen/>
        <w:t xml:space="preserve">тостью, то чем больше пор, тем больше поверхность угля, </w:t>
      </w:r>
      <w:r w:rsidR="005B6086" w:rsidRPr="005A6E7E">
        <w:rPr>
          <w:rStyle w:val="FontStyle13"/>
          <w:rFonts w:ascii="Times New Roman" w:hAnsi="Times New Roman" w:cs="Times New Roman"/>
          <w:sz w:val="24"/>
          <w:szCs w:val="24"/>
        </w:rPr>
        <w:t xml:space="preserve"> </w:t>
      </w:r>
      <w:r w:rsidR="005B6086" w:rsidRPr="005A6E7E">
        <w:rPr>
          <w:rStyle w:val="FontStyle12"/>
          <w:rFonts w:ascii="Times New Roman" w:hAnsi="Times New Roman" w:cs="Times New Roman"/>
          <w:sz w:val="24"/>
          <w:szCs w:val="24"/>
        </w:rPr>
        <w:t>тем боль</w:t>
      </w:r>
      <w:r w:rsidR="005B6086" w:rsidRPr="005A6E7E">
        <w:rPr>
          <w:rStyle w:val="FontStyle12"/>
          <w:rFonts w:ascii="Times New Roman" w:hAnsi="Times New Roman" w:cs="Times New Roman"/>
          <w:sz w:val="24"/>
          <w:szCs w:val="24"/>
        </w:rPr>
        <w:softHyphen/>
        <w:t>ше адсорбционная способность.</w:t>
      </w:r>
    </w:p>
    <w:p w:rsidR="003F65CF" w:rsidRPr="005A6E7E" w:rsidRDefault="00320539" w:rsidP="005A6E7E">
      <w:pPr>
        <w:pStyle w:val="a5"/>
        <w:numPr>
          <w:ilvl w:val="3"/>
          <w:numId w:val="3"/>
        </w:numPr>
        <w:tabs>
          <w:tab w:val="left" w:pos="0"/>
          <w:tab w:val="left" w:pos="142"/>
          <w:tab w:val="left" w:pos="426"/>
          <w:tab w:val="left" w:pos="709"/>
        </w:tabs>
        <w:autoSpaceDE w:val="0"/>
        <w:autoSpaceDN w:val="0"/>
        <w:adjustRightInd w:val="0"/>
        <w:spacing w:after="0" w:line="240" w:lineRule="auto"/>
        <w:rPr>
          <w:rFonts w:ascii="Times New Roman" w:hAnsi="Times New Roman" w:cs="Times New Roman"/>
          <w:sz w:val="24"/>
          <w:szCs w:val="24"/>
        </w:rPr>
      </w:pPr>
      <w:r w:rsidRPr="005A6E7E">
        <w:rPr>
          <w:rFonts w:ascii="Times New Roman" w:hAnsi="Times New Roman" w:cs="Times New Roman"/>
          <w:b/>
          <w:sz w:val="24"/>
          <w:szCs w:val="24"/>
        </w:rPr>
        <w:t>Цель</w:t>
      </w:r>
      <w:r w:rsidR="005B6086" w:rsidRPr="005A6E7E">
        <w:rPr>
          <w:rFonts w:ascii="Times New Roman" w:hAnsi="Times New Roman" w:cs="Times New Roman"/>
          <w:b/>
          <w:sz w:val="24"/>
          <w:szCs w:val="24"/>
        </w:rPr>
        <w:t>:</w:t>
      </w:r>
      <w:r w:rsidR="003F65CF" w:rsidRPr="005A6E7E">
        <w:rPr>
          <w:rFonts w:ascii="Times New Roman" w:hAnsi="Times New Roman" w:cs="Times New Roman"/>
          <w:sz w:val="24"/>
          <w:szCs w:val="24"/>
        </w:rPr>
        <w:t xml:space="preserve"> изучить роль активированного угля и его значение в жизни человека</w:t>
      </w:r>
    </w:p>
    <w:p w:rsidR="005B6086" w:rsidRPr="005A6E7E" w:rsidRDefault="00320539" w:rsidP="005A6E7E">
      <w:pPr>
        <w:pStyle w:val="a5"/>
        <w:numPr>
          <w:ilvl w:val="3"/>
          <w:numId w:val="3"/>
        </w:numPr>
        <w:tabs>
          <w:tab w:val="left" w:pos="284"/>
          <w:tab w:val="left" w:pos="851"/>
        </w:tabs>
        <w:spacing w:after="0" w:line="240" w:lineRule="auto"/>
        <w:ind w:left="0" w:firstLine="0"/>
        <w:rPr>
          <w:rFonts w:ascii="Times New Roman" w:hAnsi="Times New Roman" w:cs="Times New Roman"/>
          <w:b/>
          <w:sz w:val="24"/>
          <w:szCs w:val="24"/>
        </w:rPr>
      </w:pPr>
      <w:r w:rsidRPr="005A6E7E">
        <w:rPr>
          <w:rFonts w:ascii="Times New Roman" w:hAnsi="Times New Roman" w:cs="Times New Roman"/>
          <w:b/>
          <w:sz w:val="24"/>
          <w:szCs w:val="24"/>
        </w:rPr>
        <w:t>Задачи</w:t>
      </w:r>
      <w:r w:rsidR="005B6086" w:rsidRPr="005A6E7E">
        <w:rPr>
          <w:rFonts w:ascii="Times New Roman" w:hAnsi="Times New Roman" w:cs="Times New Roman"/>
          <w:b/>
          <w:sz w:val="24"/>
          <w:szCs w:val="24"/>
        </w:rPr>
        <w:t>:</w:t>
      </w:r>
    </w:p>
    <w:p w:rsidR="005B6086" w:rsidRPr="005A6E7E" w:rsidRDefault="005B6086" w:rsidP="005A6E7E">
      <w:pPr>
        <w:tabs>
          <w:tab w:val="left" w:pos="851"/>
        </w:tabs>
        <w:spacing w:after="0" w:line="240" w:lineRule="auto"/>
        <w:rPr>
          <w:rFonts w:ascii="Times New Roman" w:eastAsia="Calibri" w:hAnsi="Times New Roman" w:cs="Times New Roman"/>
          <w:sz w:val="24"/>
          <w:szCs w:val="24"/>
        </w:rPr>
      </w:pPr>
      <w:r w:rsidRPr="005A6E7E">
        <w:rPr>
          <w:rFonts w:ascii="Times New Roman" w:eastAsia="Calibri" w:hAnsi="Times New Roman" w:cs="Times New Roman"/>
          <w:sz w:val="24"/>
          <w:szCs w:val="24"/>
        </w:rPr>
        <w:t>– проанализировать литературу по теме исследования;</w:t>
      </w:r>
    </w:p>
    <w:p w:rsidR="005B6086" w:rsidRPr="005A6E7E" w:rsidRDefault="005B6086" w:rsidP="005A6E7E">
      <w:pPr>
        <w:tabs>
          <w:tab w:val="left" w:pos="284"/>
          <w:tab w:val="left" w:pos="426"/>
          <w:tab w:val="left" w:pos="851"/>
          <w:tab w:val="left" w:pos="993"/>
        </w:tabs>
        <w:spacing w:after="0" w:line="240" w:lineRule="auto"/>
        <w:rPr>
          <w:rFonts w:ascii="Times New Roman" w:hAnsi="Times New Roman" w:cs="Times New Roman"/>
          <w:sz w:val="24"/>
          <w:szCs w:val="24"/>
        </w:rPr>
      </w:pPr>
      <w:r w:rsidRPr="005A6E7E">
        <w:rPr>
          <w:rFonts w:ascii="Times New Roman" w:hAnsi="Times New Roman" w:cs="Times New Roman"/>
          <w:sz w:val="24"/>
          <w:szCs w:val="24"/>
        </w:rPr>
        <w:lastRenderedPageBreak/>
        <w:t>– экспериментально доказать свойства активированного угля, который применяется для адсорбции веществ</w:t>
      </w:r>
      <w:r w:rsidR="0004347A" w:rsidRPr="005A6E7E">
        <w:rPr>
          <w:rFonts w:ascii="Times New Roman" w:hAnsi="Times New Roman" w:cs="Times New Roman"/>
          <w:sz w:val="24"/>
          <w:szCs w:val="24"/>
        </w:rPr>
        <w:t>;</w:t>
      </w:r>
    </w:p>
    <w:p w:rsidR="007E7287" w:rsidRPr="005A6E7E" w:rsidRDefault="007E7287" w:rsidP="005A6E7E">
      <w:pPr>
        <w:tabs>
          <w:tab w:val="left" w:pos="284"/>
          <w:tab w:val="left" w:pos="426"/>
          <w:tab w:val="left" w:pos="851"/>
          <w:tab w:val="left" w:pos="993"/>
        </w:tabs>
        <w:spacing w:after="0" w:line="240" w:lineRule="auto"/>
        <w:rPr>
          <w:rFonts w:ascii="Times New Roman" w:hAnsi="Times New Roman" w:cs="Times New Roman"/>
          <w:sz w:val="24"/>
          <w:szCs w:val="24"/>
        </w:rPr>
      </w:pPr>
      <w:r w:rsidRPr="005A6E7E">
        <w:rPr>
          <w:rFonts w:ascii="Times New Roman" w:hAnsi="Times New Roman" w:cs="Times New Roman"/>
          <w:sz w:val="24"/>
          <w:szCs w:val="24"/>
        </w:rPr>
        <w:t>– смоделировать пористую поверхность угля для проведения опытов.</w:t>
      </w:r>
    </w:p>
    <w:p w:rsidR="005B6086" w:rsidRPr="005A6E7E" w:rsidRDefault="005B6086" w:rsidP="005A6E7E">
      <w:pPr>
        <w:tabs>
          <w:tab w:val="left" w:pos="851"/>
        </w:tabs>
        <w:spacing w:after="0" w:line="240" w:lineRule="auto"/>
        <w:rPr>
          <w:rFonts w:ascii="Times New Roman" w:eastAsia="Times New Roman" w:hAnsi="Times New Roman" w:cs="Times New Roman"/>
          <w:sz w:val="24"/>
          <w:szCs w:val="24"/>
        </w:rPr>
      </w:pPr>
      <w:r w:rsidRPr="005A6E7E">
        <w:rPr>
          <w:rFonts w:ascii="Times New Roman" w:eastAsia="Times New Roman" w:hAnsi="Times New Roman" w:cs="Times New Roman"/>
          <w:b/>
          <w:sz w:val="24"/>
          <w:szCs w:val="24"/>
        </w:rPr>
        <w:t xml:space="preserve"> Методы исследования</w:t>
      </w:r>
      <w:r w:rsidRPr="005A6E7E">
        <w:rPr>
          <w:rFonts w:ascii="Times New Roman" w:eastAsia="Times New Roman" w:hAnsi="Times New Roman" w:cs="Times New Roman"/>
          <w:sz w:val="24"/>
          <w:szCs w:val="24"/>
        </w:rPr>
        <w:t>: анализ, описание, моделирование, эксперимент.</w:t>
      </w:r>
    </w:p>
    <w:p w:rsidR="00320539" w:rsidRPr="005A6E7E" w:rsidRDefault="00320539" w:rsidP="005A6E7E">
      <w:pPr>
        <w:pStyle w:val="a5"/>
        <w:numPr>
          <w:ilvl w:val="3"/>
          <w:numId w:val="3"/>
        </w:numPr>
        <w:tabs>
          <w:tab w:val="left" w:pos="284"/>
          <w:tab w:val="left" w:pos="993"/>
        </w:tabs>
        <w:spacing w:after="0" w:line="240" w:lineRule="auto"/>
        <w:ind w:left="0" w:firstLine="0"/>
        <w:rPr>
          <w:rFonts w:ascii="Times New Roman" w:hAnsi="Times New Roman" w:cs="Times New Roman"/>
          <w:b/>
          <w:sz w:val="24"/>
          <w:szCs w:val="24"/>
        </w:rPr>
      </w:pPr>
      <w:r w:rsidRPr="005A6E7E">
        <w:rPr>
          <w:rFonts w:ascii="Times New Roman" w:hAnsi="Times New Roman" w:cs="Times New Roman"/>
          <w:b/>
          <w:sz w:val="24"/>
          <w:szCs w:val="24"/>
        </w:rPr>
        <w:t>Новизна</w:t>
      </w:r>
      <w:r w:rsidR="00A64DFA" w:rsidRPr="005A6E7E">
        <w:rPr>
          <w:rFonts w:ascii="Times New Roman" w:hAnsi="Times New Roman" w:cs="Times New Roman"/>
          <w:b/>
          <w:sz w:val="24"/>
          <w:szCs w:val="24"/>
        </w:rPr>
        <w:t xml:space="preserve">: </w:t>
      </w:r>
      <w:r w:rsidR="00A64DFA" w:rsidRPr="005A6E7E">
        <w:rPr>
          <w:rFonts w:ascii="Times New Roman" w:hAnsi="Times New Roman" w:cs="Times New Roman"/>
          <w:sz w:val="24"/>
          <w:szCs w:val="24"/>
        </w:rPr>
        <w:t>умение отделять адсорбент от адсорбата</w:t>
      </w:r>
    </w:p>
    <w:p w:rsidR="00320539" w:rsidRPr="005A6E7E" w:rsidRDefault="00320539" w:rsidP="005A6E7E">
      <w:pPr>
        <w:pStyle w:val="a5"/>
        <w:numPr>
          <w:ilvl w:val="3"/>
          <w:numId w:val="3"/>
        </w:numPr>
        <w:tabs>
          <w:tab w:val="left" w:pos="0"/>
          <w:tab w:val="left" w:pos="284"/>
          <w:tab w:val="left" w:pos="426"/>
          <w:tab w:val="left" w:pos="851"/>
          <w:tab w:val="left" w:pos="993"/>
        </w:tabs>
        <w:spacing w:after="0" w:line="240" w:lineRule="auto"/>
        <w:ind w:left="0" w:firstLine="0"/>
        <w:rPr>
          <w:rFonts w:ascii="Times New Roman" w:hAnsi="Times New Roman" w:cs="Times New Roman"/>
          <w:b/>
          <w:sz w:val="24"/>
          <w:szCs w:val="24"/>
        </w:rPr>
      </w:pPr>
      <w:r w:rsidRPr="005A6E7E">
        <w:rPr>
          <w:rFonts w:ascii="Times New Roman" w:hAnsi="Times New Roman" w:cs="Times New Roman"/>
          <w:b/>
          <w:sz w:val="24"/>
          <w:szCs w:val="24"/>
        </w:rPr>
        <w:t>Теоретические основания исследования</w:t>
      </w:r>
      <w:r w:rsidR="00A64DFA" w:rsidRPr="005A6E7E">
        <w:rPr>
          <w:rFonts w:ascii="Times New Roman" w:hAnsi="Times New Roman" w:cs="Times New Roman"/>
          <w:b/>
          <w:sz w:val="24"/>
          <w:szCs w:val="24"/>
        </w:rPr>
        <w:t>:</w:t>
      </w:r>
      <w:r w:rsidR="00A64DFA" w:rsidRPr="005A6E7E">
        <w:rPr>
          <w:rFonts w:ascii="Times New Roman" w:hAnsi="Times New Roman" w:cs="Times New Roman"/>
          <w:sz w:val="24"/>
          <w:szCs w:val="24"/>
        </w:rPr>
        <w:t xml:space="preserve"> </w:t>
      </w:r>
      <w:r w:rsidR="007E7287" w:rsidRPr="005A6E7E">
        <w:rPr>
          <w:rFonts w:ascii="Times New Roman" w:hAnsi="Times New Roman" w:cs="Times New Roman"/>
          <w:sz w:val="24"/>
          <w:szCs w:val="24"/>
        </w:rPr>
        <w:t>адсорбция</w:t>
      </w:r>
    </w:p>
    <w:p w:rsidR="00DF0874" w:rsidRPr="005A6E7E" w:rsidRDefault="00DF0874" w:rsidP="005A6E7E">
      <w:pPr>
        <w:tabs>
          <w:tab w:val="left" w:pos="284"/>
        </w:tabs>
        <w:spacing w:after="0" w:line="240" w:lineRule="auto"/>
        <w:rPr>
          <w:rFonts w:ascii="Times New Roman" w:hAnsi="Times New Roman" w:cs="Times New Roman"/>
          <w:b/>
          <w:sz w:val="24"/>
          <w:szCs w:val="24"/>
        </w:rPr>
      </w:pPr>
    </w:p>
    <w:p w:rsidR="006F34FC" w:rsidRDefault="006F34FC" w:rsidP="005A6E7E">
      <w:pPr>
        <w:tabs>
          <w:tab w:val="left" w:pos="284"/>
        </w:tabs>
        <w:spacing w:after="0" w:line="240" w:lineRule="auto"/>
        <w:rPr>
          <w:rFonts w:ascii="Times New Roman" w:hAnsi="Times New Roman" w:cs="Times New Roman"/>
          <w:b/>
          <w:sz w:val="24"/>
          <w:szCs w:val="24"/>
        </w:rPr>
      </w:pPr>
      <w:r w:rsidRPr="005A6E7E">
        <w:rPr>
          <w:rFonts w:ascii="Times New Roman" w:hAnsi="Times New Roman" w:cs="Times New Roman"/>
          <w:b/>
          <w:sz w:val="24"/>
          <w:szCs w:val="24"/>
        </w:rPr>
        <w:t>Активированный угль как адсорбент</w:t>
      </w:r>
    </w:p>
    <w:p w:rsidR="00D874E5" w:rsidRPr="005A6E7E" w:rsidRDefault="00D874E5" w:rsidP="005A6E7E">
      <w:pPr>
        <w:tabs>
          <w:tab w:val="left" w:pos="284"/>
        </w:tabs>
        <w:spacing w:after="0" w:line="240" w:lineRule="auto"/>
        <w:rPr>
          <w:rFonts w:ascii="Times New Roman" w:hAnsi="Times New Roman" w:cs="Times New Roman"/>
          <w:sz w:val="24"/>
          <w:szCs w:val="24"/>
        </w:rPr>
      </w:pPr>
    </w:p>
    <w:p w:rsidR="006F34FC" w:rsidRPr="005A6E7E" w:rsidRDefault="006F34FC" w:rsidP="005A6E7E">
      <w:pPr>
        <w:tabs>
          <w:tab w:val="left" w:pos="567"/>
          <w:tab w:val="left" w:pos="709"/>
        </w:tabs>
        <w:spacing w:after="0" w:line="240" w:lineRule="auto"/>
        <w:jc w:val="both"/>
        <w:rPr>
          <w:rFonts w:ascii="Times New Roman" w:eastAsia="Times New Roman" w:hAnsi="Times New Roman" w:cs="Times New Roman"/>
          <w:sz w:val="24"/>
          <w:szCs w:val="24"/>
        </w:rPr>
      </w:pPr>
      <w:r w:rsidRPr="005A6E7E">
        <w:rPr>
          <w:rFonts w:ascii="Times New Roman" w:eastAsia="Times New Roman" w:hAnsi="Times New Roman" w:cs="Times New Roman"/>
          <w:b/>
          <w:sz w:val="24"/>
          <w:szCs w:val="24"/>
        </w:rPr>
        <w:t xml:space="preserve">       Активированный</w:t>
      </w:r>
      <w:r w:rsidRPr="005A6E7E">
        <w:rPr>
          <w:rFonts w:ascii="Times New Roman" w:eastAsia="Times New Roman" w:hAnsi="Times New Roman" w:cs="Times New Roman"/>
          <w:b/>
          <w:i/>
          <w:sz w:val="24"/>
          <w:szCs w:val="24"/>
        </w:rPr>
        <w:t xml:space="preserve"> (или активный)</w:t>
      </w:r>
      <w:r w:rsidRPr="005A6E7E">
        <w:rPr>
          <w:rFonts w:ascii="Times New Roman" w:eastAsia="Times New Roman" w:hAnsi="Times New Roman" w:cs="Times New Roman"/>
          <w:b/>
          <w:sz w:val="24"/>
          <w:szCs w:val="24"/>
        </w:rPr>
        <w:t xml:space="preserve"> уголь</w:t>
      </w:r>
      <w:r w:rsidRPr="005A6E7E">
        <w:rPr>
          <w:rFonts w:ascii="Times New Roman" w:eastAsia="Times New Roman" w:hAnsi="Times New Roman" w:cs="Times New Roman"/>
          <w:sz w:val="24"/>
          <w:szCs w:val="24"/>
        </w:rPr>
        <w:t xml:space="preserve"> – пористое тело, получаемое из ископаемых или древесных углей удалением смолистых веществ, а также обугливанием полимеров. Используют как адсорбент в противогазах, вакуумной технике, медицине и как носитель катализаторов.</w:t>
      </w:r>
    </w:p>
    <w:p w:rsidR="006F34FC" w:rsidRPr="005A6E7E" w:rsidRDefault="006F34FC" w:rsidP="005A6E7E">
      <w:pPr>
        <w:spacing w:after="0" w:line="240" w:lineRule="auto"/>
        <w:jc w:val="both"/>
        <w:rPr>
          <w:rFonts w:ascii="Times New Roman" w:hAnsi="Times New Roman" w:cs="Times New Roman"/>
          <w:b/>
          <w:sz w:val="24"/>
          <w:szCs w:val="24"/>
        </w:rPr>
      </w:pPr>
      <w:r w:rsidRPr="005A6E7E">
        <w:rPr>
          <w:rFonts w:ascii="Times New Roman" w:hAnsi="Times New Roman" w:cs="Times New Roman"/>
          <w:b/>
          <w:sz w:val="24"/>
          <w:szCs w:val="24"/>
        </w:rPr>
        <w:t xml:space="preserve"> Свойства активиров</w:t>
      </w:r>
      <w:r w:rsidR="001540D9" w:rsidRPr="005A6E7E">
        <w:rPr>
          <w:rFonts w:ascii="Times New Roman" w:hAnsi="Times New Roman" w:cs="Times New Roman"/>
          <w:b/>
          <w:sz w:val="24"/>
          <w:szCs w:val="24"/>
        </w:rPr>
        <w:t>а</w:t>
      </w:r>
      <w:r w:rsidRPr="005A6E7E">
        <w:rPr>
          <w:rFonts w:ascii="Times New Roman" w:hAnsi="Times New Roman" w:cs="Times New Roman"/>
          <w:b/>
          <w:sz w:val="24"/>
          <w:szCs w:val="24"/>
        </w:rPr>
        <w:t>нного угля (адсорбция)</w:t>
      </w:r>
    </w:p>
    <w:p w:rsidR="006F34FC" w:rsidRPr="005A6E7E" w:rsidRDefault="006F34FC" w:rsidP="005A6E7E">
      <w:pPr>
        <w:tabs>
          <w:tab w:val="left" w:pos="284"/>
          <w:tab w:val="left" w:pos="709"/>
        </w:tabs>
        <w:spacing w:after="0" w:line="240" w:lineRule="auto"/>
        <w:ind w:firstLine="567"/>
        <w:jc w:val="both"/>
        <w:rPr>
          <w:rStyle w:val="FontStyle20"/>
          <w:b w:val="0"/>
          <w:spacing w:val="10"/>
          <w:sz w:val="24"/>
          <w:szCs w:val="24"/>
        </w:rPr>
      </w:pPr>
      <w:r w:rsidRPr="005A6E7E">
        <w:rPr>
          <w:rStyle w:val="FontStyle20"/>
          <w:spacing w:val="10"/>
          <w:sz w:val="24"/>
          <w:szCs w:val="24"/>
        </w:rPr>
        <w:t>Уголь (особенно древесный) обладает большой адсорбционной способностью.</w:t>
      </w:r>
    </w:p>
    <w:p w:rsidR="00B4153C" w:rsidRPr="005A6E7E" w:rsidRDefault="006F34FC" w:rsidP="005A6E7E">
      <w:pPr>
        <w:shd w:val="clear" w:color="auto" w:fill="FFFFFF"/>
        <w:spacing w:after="0" w:line="240" w:lineRule="auto"/>
        <w:ind w:left="48" w:right="48" w:firstLine="519"/>
        <w:jc w:val="both"/>
        <w:rPr>
          <w:rFonts w:ascii="Times New Roman" w:hAnsi="Times New Roman" w:cs="Times New Roman"/>
          <w:sz w:val="24"/>
          <w:szCs w:val="24"/>
        </w:rPr>
      </w:pPr>
      <w:r w:rsidRPr="005A6E7E">
        <w:rPr>
          <w:rStyle w:val="FontStyle12"/>
          <w:rFonts w:ascii="Times New Roman" w:hAnsi="Times New Roman" w:cs="Times New Roman"/>
          <w:b/>
          <w:sz w:val="24"/>
          <w:szCs w:val="24"/>
        </w:rPr>
        <w:t>Адсорбци</w:t>
      </w:r>
      <w:r w:rsidR="008851CA" w:rsidRPr="005A6E7E">
        <w:rPr>
          <w:rStyle w:val="FontStyle12"/>
          <w:rFonts w:ascii="Times New Roman" w:hAnsi="Times New Roman" w:cs="Times New Roman"/>
          <w:b/>
          <w:sz w:val="24"/>
          <w:szCs w:val="24"/>
        </w:rPr>
        <w:t>я</w:t>
      </w:r>
      <w:r w:rsidR="00B8256E" w:rsidRPr="005A6E7E">
        <w:rPr>
          <w:rStyle w:val="FontStyle12"/>
          <w:rFonts w:ascii="Times New Roman" w:hAnsi="Times New Roman" w:cs="Times New Roman"/>
          <w:b/>
          <w:sz w:val="24"/>
          <w:szCs w:val="24"/>
        </w:rPr>
        <w:t xml:space="preserve"> </w:t>
      </w:r>
      <w:r w:rsidR="00212617" w:rsidRPr="005A6E7E">
        <w:rPr>
          <w:rStyle w:val="FontStyle12"/>
          <w:rFonts w:ascii="Times New Roman" w:hAnsi="Times New Roman" w:cs="Times New Roman"/>
          <w:b/>
          <w:sz w:val="24"/>
          <w:szCs w:val="24"/>
        </w:rPr>
        <w:t xml:space="preserve"> - </w:t>
      </w:r>
      <w:r w:rsidRPr="005A6E7E">
        <w:rPr>
          <w:rStyle w:val="FontStyle12"/>
          <w:rFonts w:ascii="Times New Roman" w:hAnsi="Times New Roman" w:cs="Times New Roman"/>
          <w:sz w:val="24"/>
          <w:szCs w:val="24"/>
        </w:rPr>
        <w:t xml:space="preserve"> </w:t>
      </w:r>
      <w:r w:rsidR="009074DA" w:rsidRPr="005A6E7E">
        <w:rPr>
          <w:rStyle w:val="FontStyle12"/>
          <w:rFonts w:ascii="Times New Roman" w:hAnsi="Times New Roman" w:cs="Times New Roman"/>
          <w:sz w:val="24"/>
          <w:szCs w:val="24"/>
        </w:rPr>
        <w:t xml:space="preserve">(от лат. </w:t>
      </w:r>
      <w:r w:rsidR="009074DA" w:rsidRPr="005A6E7E">
        <w:rPr>
          <w:rStyle w:val="FontStyle12"/>
          <w:rFonts w:ascii="Times New Roman" w:hAnsi="Times New Roman" w:cs="Times New Roman"/>
          <w:sz w:val="24"/>
          <w:szCs w:val="24"/>
          <w:lang w:val="en-US"/>
        </w:rPr>
        <w:t>ad</w:t>
      </w:r>
      <w:r w:rsidR="009074DA" w:rsidRPr="005A6E7E">
        <w:rPr>
          <w:rStyle w:val="FontStyle12"/>
          <w:rFonts w:ascii="Times New Roman" w:hAnsi="Times New Roman" w:cs="Times New Roman"/>
          <w:sz w:val="24"/>
          <w:szCs w:val="24"/>
        </w:rPr>
        <w:t xml:space="preserve">. – на, при </w:t>
      </w:r>
      <w:r w:rsidR="00BA5865" w:rsidRPr="005A6E7E">
        <w:rPr>
          <w:rStyle w:val="FontStyle12"/>
          <w:rFonts w:ascii="Times New Roman" w:hAnsi="Times New Roman" w:cs="Times New Roman"/>
          <w:sz w:val="24"/>
          <w:szCs w:val="24"/>
        </w:rPr>
        <w:t xml:space="preserve">и </w:t>
      </w:r>
      <w:r w:rsidR="00BA5865" w:rsidRPr="005A6E7E">
        <w:rPr>
          <w:rStyle w:val="FontStyle12"/>
          <w:rFonts w:ascii="Times New Roman" w:hAnsi="Times New Roman" w:cs="Times New Roman"/>
          <w:sz w:val="24"/>
          <w:szCs w:val="24"/>
          <w:lang w:val="en-US"/>
        </w:rPr>
        <w:t>sorbeo</w:t>
      </w:r>
      <w:r w:rsidR="00BA5865" w:rsidRPr="005A6E7E">
        <w:rPr>
          <w:rStyle w:val="FontStyle12"/>
          <w:rFonts w:ascii="Times New Roman" w:hAnsi="Times New Roman" w:cs="Times New Roman"/>
          <w:sz w:val="24"/>
          <w:szCs w:val="24"/>
        </w:rPr>
        <w:t xml:space="preserve"> </w:t>
      </w:r>
      <w:r w:rsidR="00B4153C" w:rsidRPr="005A6E7E">
        <w:rPr>
          <w:rStyle w:val="FontStyle12"/>
          <w:rFonts w:ascii="Times New Roman" w:hAnsi="Times New Roman" w:cs="Times New Roman"/>
          <w:sz w:val="24"/>
          <w:szCs w:val="24"/>
        </w:rPr>
        <w:t>–</w:t>
      </w:r>
      <w:r w:rsidR="00BA5865" w:rsidRPr="005A6E7E">
        <w:rPr>
          <w:rStyle w:val="FontStyle12"/>
          <w:rFonts w:ascii="Times New Roman" w:hAnsi="Times New Roman" w:cs="Times New Roman"/>
          <w:sz w:val="24"/>
          <w:szCs w:val="24"/>
        </w:rPr>
        <w:t xml:space="preserve"> </w:t>
      </w:r>
      <w:r w:rsidR="00B4153C" w:rsidRPr="005A6E7E">
        <w:rPr>
          <w:rStyle w:val="FontStyle12"/>
          <w:rFonts w:ascii="Times New Roman" w:hAnsi="Times New Roman" w:cs="Times New Roman"/>
          <w:sz w:val="24"/>
          <w:szCs w:val="24"/>
        </w:rPr>
        <w:t xml:space="preserve">поглощаю) поглощение газов, паров или жидкостей поверхностным слоем твердого тела (адсорбента) или жидкости </w:t>
      </w:r>
      <w:r w:rsidR="00B4153C" w:rsidRPr="005A6E7E">
        <w:rPr>
          <w:rFonts w:ascii="Times New Roman" w:eastAsia="Calibri" w:hAnsi="Times New Roman" w:cs="Times New Roman"/>
          <w:sz w:val="24"/>
          <w:szCs w:val="24"/>
        </w:rPr>
        <w:t>[2, с.24]</w:t>
      </w:r>
      <w:r w:rsidR="00B4153C" w:rsidRPr="005A6E7E">
        <w:rPr>
          <w:rFonts w:ascii="Times New Roman" w:eastAsia="Times New Roman" w:hAnsi="Times New Roman" w:cs="Times New Roman"/>
          <w:i/>
          <w:iCs/>
          <w:sz w:val="24"/>
          <w:szCs w:val="24"/>
        </w:rPr>
        <w:t>.</w:t>
      </w:r>
    </w:p>
    <w:p w:rsidR="006F34FC" w:rsidRPr="005A6E7E" w:rsidRDefault="00B4153C" w:rsidP="005A6E7E">
      <w:pPr>
        <w:spacing w:after="0" w:line="240" w:lineRule="auto"/>
        <w:ind w:firstLine="567"/>
        <w:jc w:val="both"/>
        <w:rPr>
          <w:rStyle w:val="FontStyle12"/>
          <w:rFonts w:ascii="Times New Roman" w:hAnsi="Times New Roman" w:cs="Times New Roman"/>
          <w:sz w:val="24"/>
          <w:szCs w:val="24"/>
        </w:rPr>
      </w:pPr>
      <w:r w:rsidRPr="005A6E7E">
        <w:rPr>
          <w:rStyle w:val="FontStyle12"/>
          <w:rFonts w:ascii="Times New Roman" w:hAnsi="Times New Roman" w:cs="Times New Roman"/>
          <w:sz w:val="24"/>
          <w:szCs w:val="24"/>
        </w:rPr>
        <w:t xml:space="preserve"> </w:t>
      </w:r>
      <w:r w:rsidR="006F34FC" w:rsidRPr="005A6E7E">
        <w:rPr>
          <w:rStyle w:val="FontStyle12"/>
          <w:rFonts w:ascii="Times New Roman" w:hAnsi="Times New Roman" w:cs="Times New Roman"/>
          <w:sz w:val="24"/>
          <w:szCs w:val="24"/>
        </w:rPr>
        <w:t>Вещества, на поверхности которых происходит адсорбция, на</w:t>
      </w:r>
      <w:r w:rsidR="006F34FC" w:rsidRPr="005A6E7E">
        <w:rPr>
          <w:rStyle w:val="FontStyle12"/>
          <w:rFonts w:ascii="Times New Roman" w:hAnsi="Times New Roman" w:cs="Times New Roman"/>
          <w:sz w:val="24"/>
          <w:szCs w:val="24"/>
        </w:rPr>
        <w:softHyphen/>
        <w:t xml:space="preserve">зываются </w:t>
      </w:r>
      <w:r w:rsidR="006F34FC" w:rsidRPr="005A6E7E">
        <w:rPr>
          <w:rStyle w:val="FontStyle11"/>
          <w:rFonts w:ascii="Times New Roman" w:hAnsi="Times New Roman" w:cs="Times New Roman"/>
          <w:b/>
          <w:sz w:val="24"/>
          <w:szCs w:val="24"/>
        </w:rPr>
        <w:t xml:space="preserve">адсорбентами. </w:t>
      </w:r>
      <w:r w:rsidR="006F34FC" w:rsidRPr="005A6E7E">
        <w:rPr>
          <w:rStyle w:val="FontStyle12"/>
          <w:rFonts w:ascii="Times New Roman" w:hAnsi="Times New Roman" w:cs="Times New Roman"/>
          <w:sz w:val="24"/>
          <w:szCs w:val="24"/>
        </w:rPr>
        <w:t xml:space="preserve">Адсорбируемые вещества называют </w:t>
      </w:r>
      <w:r w:rsidR="006F34FC" w:rsidRPr="005A6E7E">
        <w:rPr>
          <w:rStyle w:val="FontStyle11"/>
          <w:rFonts w:ascii="Times New Roman" w:hAnsi="Times New Roman" w:cs="Times New Roman"/>
          <w:b/>
          <w:sz w:val="24"/>
          <w:szCs w:val="24"/>
        </w:rPr>
        <w:t xml:space="preserve">адсорбатами. </w:t>
      </w:r>
      <w:r w:rsidR="006F34FC" w:rsidRPr="005A6E7E">
        <w:rPr>
          <w:rStyle w:val="FontStyle12"/>
          <w:rFonts w:ascii="Times New Roman" w:hAnsi="Times New Roman" w:cs="Times New Roman"/>
          <w:sz w:val="24"/>
          <w:szCs w:val="24"/>
        </w:rPr>
        <w:t>Если, например, раствор чернил взболтать с мелко растер</w:t>
      </w:r>
      <w:r w:rsidR="006F34FC" w:rsidRPr="005A6E7E">
        <w:rPr>
          <w:rStyle w:val="FontStyle12"/>
          <w:rFonts w:ascii="Times New Roman" w:hAnsi="Times New Roman" w:cs="Times New Roman"/>
          <w:sz w:val="24"/>
          <w:szCs w:val="24"/>
        </w:rPr>
        <w:softHyphen/>
        <w:t>тым углем, а затем смесь профильтровать, то в фильтрате будет бес</w:t>
      </w:r>
      <w:r w:rsidR="006F34FC" w:rsidRPr="005A6E7E">
        <w:rPr>
          <w:rStyle w:val="FontStyle12"/>
          <w:rFonts w:ascii="Times New Roman" w:hAnsi="Times New Roman" w:cs="Times New Roman"/>
          <w:sz w:val="24"/>
          <w:szCs w:val="24"/>
        </w:rPr>
        <w:softHyphen/>
        <w:t>цветная жидкость — вода. В этом случае вся растворенная краска адсорбируется углем. Уголь — адсорбент, краска — адсорбат.</w:t>
      </w:r>
    </w:p>
    <w:p w:rsidR="006F34FC" w:rsidRPr="005A6E7E" w:rsidRDefault="006F34FC" w:rsidP="005A6E7E">
      <w:pPr>
        <w:spacing w:after="0" w:line="240" w:lineRule="auto"/>
        <w:ind w:firstLine="567"/>
        <w:jc w:val="both"/>
        <w:rPr>
          <w:rStyle w:val="FontStyle12"/>
          <w:rFonts w:ascii="Times New Roman" w:hAnsi="Times New Roman" w:cs="Times New Roman"/>
          <w:sz w:val="24"/>
          <w:szCs w:val="24"/>
        </w:rPr>
      </w:pPr>
      <w:r w:rsidRPr="005A6E7E">
        <w:rPr>
          <w:rStyle w:val="FontStyle12"/>
          <w:rFonts w:ascii="Times New Roman" w:hAnsi="Times New Roman" w:cs="Times New Roman"/>
          <w:sz w:val="24"/>
          <w:szCs w:val="24"/>
        </w:rPr>
        <w:t>В технике в качестве адсорбентов применяют алюмосилика</w:t>
      </w:r>
      <w:r w:rsidRPr="005A6E7E">
        <w:rPr>
          <w:rStyle w:val="FontStyle12"/>
          <w:rFonts w:ascii="Times New Roman" w:hAnsi="Times New Roman" w:cs="Times New Roman"/>
          <w:sz w:val="24"/>
          <w:szCs w:val="24"/>
        </w:rPr>
        <w:softHyphen/>
        <w:t>ты, синтетические смолы и другие вещества.</w:t>
      </w:r>
    </w:p>
    <w:p w:rsidR="006F34FC" w:rsidRPr="005A6E7E" w:rsidRDefault="006F34FC" w:rsidP="005A6E7E">
      <w:pPr>
        <w:spacing w:after="0" w:line="240" w:lineRule="auto"/>
        <w:ind w:firstLine="567"/>
        <w:jc w:val="both"/>
        <w:rPr>
          <w:rStyle w:val="FontStyle14"/>
          <w:rFonts w:ascii="Times New Roman" w:hAnsi="Times New Roman" w:cs="Times New Roman"/>
          <w:sz w:val="24"/>
          <w:szCs w:val="24"/>
        </w:rPr>
      </w:pPr>
      <w:r w:rsidRPr="005A6E7E">
        <w:rPr>
          <w:rStyle w:val="FontStyle12"/>
          <w:rFonts w:ascii="Times New Roman" w:hAnsi="Times New Roman" w:cs="Times New Roman"/>
          <w:sz w:val="24"/>
          <w:szCs w:val="24"/>
        </w:rPr>
        <w:t>Адсорбционная способность угля обусловливается его порис</w:t>
      </w:r>
      <w:r w:rsidRPr="005A6E7E">
        <w:rPr>
          <w:rStyle w:val="FontStyle12"/>
          <w:rFonts w:ascii="Times New Roman" w:hAnsi="Times New Roman" w:cs="Times New Roman"/>
          <w:sz w:val="24"/>
          <w:szCs w:val="24"/>
        </w:rPr>
        <w:softHyphen/>
        <w:t xml:space="preserve">тостью. Чем больше пор, тем больше поверхность угля </w:t>
      </w:r>
      <w:r w:rsidR="00212617" w:rsidRPr="005A6E7E">
        <w:rPr>
          <w:rStyle w:val="FontStyle12"/>
          <w:rFonts w:ascii="Times New Roman" w:hAnsi="Times New Roman" w:cs="Times New Roman"/>
          <w:sz w:val="24"/>
          <w:szCs w:val="24"/>
        </w:rPr>
        <w:t>и</w:t>
      </w:r>
      <w:r w:rsidRPr="005A6E7E">
        <w:rPr>
          <w:rStyle w:val="FontStyle13"/>
          <w:rFonts w:ascii="Times New Roman" w:hAnsi="Times New Roman" w:cs="Times New Roman"/>
          <w:sz w:val="24"/>
          <w:szCs w:val="24"/>
        </w:rPr>
        <w:t xml:space="preserve"> </w:t>
      </w:r>
      <w:r w:rsidRPr="005A6E7E">
        <w:rPr>
          <w:rStyle w:val="FontStyle12"/>
          <w:rFonts w:ascii="Times New Roman" w:hAnsi="Times New Roman" w:cs="Times New Roman"/>
          <w:sz w:val="24"/>
          <w:szCs w:val="24"/>
        </w:rPr>
        <w:t>тем боль</w:t>
      </w:r>
      <w:r w:rsidRPr="005A6E7E">
        <w:rPr>
          <w:rStyle w:val="FontStyle12"/>
          <w:rFonts w:ascii="Times New Roman" w:hAnsi="Times New Roman" w:cs="Times New Roman"/>
          <w:sz w:val="24"/>
          <w:szCs w:val="24"/>
        </w:rPr>
        <w:softHyphen/>
        <w:t>ше адсорбционная способность. Обычно поры древесного угля частично заполнены различными веществами, что снижает его адсорбционную способность. Для усиления адсорбции</w:t>
      </w:r>
      <w:r w:rsidR="005E567D" w:rsidRPr="005A6E7E">
        <w:rPr>
          <w:rStyle w:val="FontStyle12"/>
          <w:rFonts w:ascii="Times New Roman" w:hAnsi="Times New Roman" w:cs="Times New Roman"/>
          <w:sz w:val="24"/>
          <w:szCs w:val="24"/>
        </w:rPr>
        <w:t>,</w:t>
      </w:r>
      <w:r w:rsidRPr="005A6E7E">
        <w:rPr>
          <w:rStyle w:val="FontStyle12"/>
          <w:rFonts w:ascii="Times New Roman" w:hAnsi="Times New Roman" w:cs="Times New Roman"/>
          <w:sz w:val="24"/>
          <w:szCs w:val="24"/>
        </w:rPr>
        <w:t xml:space="preserve"> уголь подвергают специальной обработке — нагревают в струе водяного пара, чтобы освободить его поры от загрязняющих веществ. Обработанный таким образом уголь называется </w:t>
      </w:r>
      <w:r w:rsidRPr="005A6E7E">
        <w:rPr>
          <w:rStyle w:val="FontStyle12"/>
          <w:rFonts w:ascii="Times New Roman" w:hAnsi="Times New Roman" w:cs="Times New Roman"/>
          <w:b/>
          <w:i/>
          <w:sz w:val="24"/>
          <w:szCs w:val="24"/>
        </w:rPr>
        <w:t>активным</w:t>
      </w:r>
      <w:r w:rsidRPr="005A6E7E">
        <w:rPr>
          <w:rStyle w:val="FontStyle12"/>
          <w:rFonts w:ascii="Times New Roman" w:hAnsi="Times New Roman" w:cs="Times New Roman"/>
          <w:sz w:val="24"/>
          <w:szCs w:val="24"/>
        </w:rPr>
        <w:t>.</w:t>
      </w:r>
    </w:p>
    <w:p w:rsidR="006F34FC" w:rsidRPr="005A6E7E" w:rsidRDefault="006F34FC" w:rsidP="005A6E7E">
      <w:pPr>
        <w:pStyle w:val="Style4"/>
        <w:widowControl/>
        <w:tabs>
          <w:tab w:val="left" w:pos="567"/>
        </w:tabs>
        <w:spacing w:line="240" w:lineRule="auto"/>
        <w:ind w:firstLine="567"/>
        <w:rPr>
          <w:rFonts w:ascii="Times New Roman" w:hAnsi="Times New Roman" w:cs="Times New Roman"/>
          <w:b/>
        </w:rPr>
      </w:pPr>
      <w:r w:rsidRPr="005A6E7E">
        <w:rPr>
          <w:rFonts w:ascii="Times New Roman" w:hAnsi="Times New Roman" w:cs="Times New Roman"/>
          <w:b/>
        </w:rPr>
        <w:t xml:space="preserve"> Получение активированного угля </w:t>
      </w:r>
    </w:p>
    <w:p w:rsidR="006F34FC" w:rsidRPr="005A6E7E" w:rsidRDefault="006F34FC" w:rsidP="005A6E7E">
      <w:pPr>
        <w:pStyle w:val="Style4"/>
        <w:widowControl/>
        <w:tabs>
          <w:tab w:val="left" w:pos="567"/>
        </w:tabs>
        <w:spacing w:line="240" w:lineRule="auto"/>
        <w:ind w:firstLine="680"/>
        <w:rPr>
          <w:rStyle w:val="FontStyle22"/>
          <w:sz w:val="24"/>
          <w:szCs w:val="24"/>
        </w:rPr>
      </w:pPr>
      <w:r w:rsidRPr="005A6E7E">
        <w:rPr>
          <w:rStyle w:val="FontStyle22"/>
          <w:sz w:val="24"/>
          <w:szCs w:val="24"/>
        </w:rPr>
        <w:t>Уголь получают сжиганием органических веществ при слабом доступе воз</w:t>
      </w:r>
      <w:r w:rsidRPr="005A6E7E">
        <w:rPr>
          <w:rStyle w:val="FontStyle22"/>
          <w:sz w:val="24"/>
          <w:szCs w:val="24"/>
        </w:rPr>
        <w:softHyphen/>
        <w:t xml:space="preserve">духа. При сжигании различных древесных пород (обычно березовых </w:t>
      </w:r>
      <w:r w:rsidRPr="005A6E7E">
        <w:rPr>
          <w:rStyle w:val="FontStyle26"/>
          <w:sz w:val="24"/>
          <w:szCs w:val="24"/>
        </w:rPr>
        <w:t xml:space="preserve">или </w:t>
      </w:r>
      <w:r w:rsidRPr="005A6E7E">
        <w:rPr>
          <w:rStyle w:val="FontStyle22"/>
          <w:sz w:val="24"/>
          <w:szCs w:val="24"/>
        </w:rPr>
        <w:t xml:space="preserve">хвойных деревьев) получают </w:t>
      </w:r>
      <w:r w:rsidRPr="005A6E7E">
        <w:rPr>
          <w:rStyle w:val="FontStyle23"/>
          <w:sz w:val="24"/>
          <w:szCs w:val="24"/>
        </w:rPr>
        <w:t xml:space="preserve">древесный уголь </w:t>
      </w:r>
      <w:r w:rsidRPr="005A6E7E">
        <w:rPr>
          <w:rStyle w:val="FontStyle22"/>
          <w:sz w:val="24"/>
          <w:szCs w:val="24"/>
        </w:rPr>
        <w:t>(</w:t>
      </w:r>
      <w:r w:rsidR="00590B15" w:rsidRPr="005A6E7E">
        <w:rPr>
          <w:rFonts w:ascii="Times New Roman" w:eastAsia="Times New Roman" w:hAnsi="Times New Roman" w:cs="Times New Roman"/>
          <w:i/>
          <w:iCs/>
        </w:rPr>
        <w:t>c</w:t>
      </w:r>
      <w:r w:rsidRPr="005A6E7E">
        <w:rPr>
          <w:rStyle w:val="FontStyle22"/>
          <w:sz w:val="24"/>
          <w:szCs w:val="24"/>
          <w:lang w:val="en-US"/>
        </w:rPr>
        <w:t>arboligni</w:t>
      </w:r>
      <w:r w:rsidRPr="005A6E7E">
        <w:rPr>
          <w:rStyle w:val="FontStyle22"/>
          <w:sz w:val="24"/>
          <w:szCs w:val="24"/>
        </w:rPr>
        <w:t>). Он содержит около 90% углеро</w:t>
      </w:r>
      <w:r w:rsidRPr="005A6E7E">
        <w:rPr>
          <w:rStyle w:val="FontStyle22"/>
          <w:sz w:val="24"/>
          <w:szCs w:val="24"/>
        </w:rPr>
        <w:softHyphen/>
        <w:t xml:space="preserve">да. При обжиге обезжиренных костей и других остатков животных получают </w:t>
      </w:r>
      <w:r w:rsidRPr="005A6E7E">
        <w:rPr>
          <w:rStyle w:val="FontStyle23"/>
          <w:sz w:val="24"/>
          <w:szCs w:val="24"/>
        </w:rPr>
        <w:t xml:space="preserve">животный уголь </w:t>
      </w:r>
      <w:r w:rsidRPr="005A6E7E">
        <w:rPr>
          <w:rStyle w:val="FontStyle22"/>
          <w:sz w:val="24"/>
          <w:szCs w:val="24"/>
        </w:rPr>
        <w:t>(</w:t>
      </w:r>
      <w:r w:rsidR="00590B15" w:rsidRPr="005A6E7E">
        <w:rPr>
          <w:rFonts w:ascii="Times New Roman" w:eastAsia="Times New Roman" w:hAnsi="Times New Roman" w:cs="Times New Roman"/>
          <w:i/>
          <w:iCs/>
        </w:rPr>
        <w:t>c</w:t>
      </w:r>
      <w:r w:rsidRPr="005A6E7E">
        <w:rPr>
          <w:rStyle w:val="FontStyle22"/>
          <w:sz w:val="24"/>
          <w:szCs w:val="24"/>
          <w:lang w:val="en-US"/>
        </w:rPr>
        <w:t>arboanimalis</w:t>
      </w:r>
      <w:r w:rsidRPr="005A6E7E">
        <w:rPr>
          <w:rStyle w:val="FontStyle22"/>
          <w:sz w:val="24"/>
          <w:szCs w:val="24"/>
        </w:rPr>
        <w:t xml:space="preserve">). Он содержит лишь </w:t>
      </w:r>
      <w:r w:rsidRPr="005A6E7E">
        <w:rPr>
          <w:rStyle w:val="FontStyle20"/>
          <w:sz w:val="24"/>
          <w:szCs w:val="24"/>
        </w:rPr>
        <w:t>7—10%</w:t>
      </w:r>
      <w:r w:rsidRPr="005A6E7E">
        <w:rPr>
          <w:rStyle w:val="FontStyle22"/>
          <w:sz w:val="24"/>
          <w:szCs w:val="24"/>
        </w:rPr>
        <w:t>углерода и до 80% золы (в основном фосфата кальция). Очищают от золы животный уголь, обрабаты</w:t>
      </w:r>
      <w:r w:rsidRPr="005A6E7E">
        <w:rPr>
          <w:rStyle w:val="FontStyle22"/>
          <w:sz w:val="24"/>
          <w:szCs w:val="24"/>
        </w:rPr>
        <w:softHyphen/>
        <w:t xml:space="preserve">вая кислотами, водой, после чего содержание золы в нем уменьшается до 5—6%, а углерода повышается до </w:t>
      </w:r>
      <w:r w:rsidRPr="005A6E7E">
        <w:rPr>
          <w:rStyle w:val="FontStyle20"/>
          <w:sz w:val="24"/>
          <w:szCs w:val="24"/>
        </w:rPr>
        <w:t>90%.</w:t>
      </w:r>
      <w:r w:rsidRPr="005A6E7E">
        <w:rPr>
          <w:rStyle w:val="FontStyle22"/>
          <w:sz w:val="24"/>
          <w:szCs w:val="24"/>
        </w:rPr>
        <w:t>Для получения активированного угля, применяе</w:t>
      </w:r>
      <w:r w:rsidRPr="005A6E7E">
        <w:rPr>
          <w:rStyle w:val="FontStyle22"/>
          <w:sz w:val="24"/>
          <w:szCs w:val="24"/>
        </w:rPr>
        <w:softHyphen/>
        <w:t xml:space="preserve">мого в медицинской практике, древесный </w:t>
      </w:r>
      <w:r w:rsidRPr="005A6E7E">
        <w:rPr>
          <w:rStyle w:val="FontStyle26"/>
          <w:sz w:val="24"/>
          <w:szCs w:val="24"/>
        </w:rPr>
        <w:t xml:space="preserve">или </w:t>
      </w:r>
      <w:r w:rsidRPr="005A6E7E">
        <w:rPr>
          <w:rStyle w:val="FontStyle22"/>
          <w:sz w:val="24"/>
          <w:szCs w:val="24"/>
        </w:rPr>
        <w:t>животный уголь подвергают обра</w:t>
      </w:r>
      <w:r w:rsidRPr="005A6E7E">
        <w:rPr>
          <w:rStyle w:val="FontStyle22"/>
          <w:sz w:val="24"/>
          <w:szCs w:val="24"/>
        </w:rPr>
        <w:softHyphen/>
        <w:t>ботке перегретым паром (при</w:t>
      </w:r>
      <w:r w:rsidR="001540D9" w:rsidRPr="005A6E7E">
        <w:rPr>
          <w:rStyle w:val="FontStyle22"/>
          <w:sz w:val="24"/>
          <w:szCs w:val="24"/>
        </w:rPr>
        <w:t xml:space="preserve"> </w:t>
      </w:r>
      <w:r w:rsidRPr="005A6E7E">
        <w:rPr>
          <w:rStyle w:val="FontStyle20"/>
          <w:sz w:val="24"/>
          <w:szCs w:val="24"/>
        </w:rPr>
        <w:t xml:space="preserve">800°С). </w:t>
      </w:r>
      <w:r w:rsidRPr="005A6E7E">
        <w:rPr>
          <w:rStyle w:val="FontStyle20"/>
          <w:b w:val="0"/>
          <w:sz w:val="24"/>
          <w:szCs w:val="24"/>
        </w:rPr>
        <w:t xml:space="preserve">В </w:t>
      </w:r>
      <w:r w:rsidRPr="005A6E7E">
        <w:rPr>
          <w:rStyle w:val="FontStyle22"/>
          <w:sz w:val="24"/>
          <w:szCs w:val="24"/>
        </w:rPr>
        <w:t>результате повышается пористость угля, удаляются смолистые вещества, а</w:t>
      </w:r>
      <w:r w:rsidR="001540D9" w:rsidRPr="005A6E7E">
        <w:rPr>
          <w:rStyle w:val="FontStyle22"/>
          <w:sz w:val="24"/>
          <w:szCs w:val="24"/>
        </w:rPr>
        <w:t>,</w:t>
      </w:r>
      <w:r w:rsidRPr="005A6E7E">
        <w:rPr>
          <w:rStyle w:val="FontStyle22"/>
          <w:sz w:val="24"/>
          <w:szCs w:val="24"/>
        </w:rPr>
        <w:t xml:space="preserve"> следовательно, повышается его адсорбционная способность. </w:t>
      </w:r>
    </w:p>
    <w:p w:rsidR="006F34FC" w:rsidRPr="005A6E7E" w:rsidRDefault="006F34FC" w:rsidP="005A6E7E">
      <w:pPr>
        <w:pStyle w:val="Style4"/>
        <w:widowControl/>
        <w:tabs>
          <w:tab w:val="left" w:pos="567"/>
        </w:tabs>
        <w:spacing w:line="240" w:lineRule="auto"/>
        <w:ind w:firstLine="680"/>
        <w:rPr>
          <w:rStyle w:val="FontStyle22"/>
          <w:sz w:val="24"/>
          <w:szCs w:val="24"/>
        </w:rPr>
      </w:pPr>
      <w:r w:rsidRPr="005A6E7E">
        <w:rPr>
          <w:rStyle w:val="FontStyle22"/>
          <w:sz w:val="24"/>
          <w:szCs w:val="24"/>
        </w:rPr>
        <w:t>Активированный уголь обладает очень высокой адсорбционной способностью.</w:t>
      </w:r>
    </w:p>
    <w:p w:rsidR="006F34FC" w:rsidRPr="005A6E7E" w:rsidRDefault="006F34FC" w:rsidP="005A6E7E">
      <w:pPr>
        <w:pStyle w:val="Style12"/>
        <w:widowControl/>
        <w:tabs>
          <w:tab w:val="left" w:pos="851"/>
          <w:tab w:val="left" w:leader="underscore" w:pos="5743"/>
        </w:tabs>
        <w:spacing w:line="240" w:lineRule="auto"/>
        <w:ind w:firstLine="680"/>
        <w:jc w:val="both"/>
        <w:rPr>
          <w:rStyle w:val="FontStyle22"/>
          <w:sz w:val="24"/>
          <w:szCs w:val="24"/>
        </w:rPr>
      </w:pPr>
      <w:r w:rsidRPr="005A6E7E">
        <w:rPr>
          <w:rStyle w:val="FontStyle22"/>
          <w:sz w:val="24"/>
          <w:szCs w:val="24"/>
        </w:rPr>
        <w:t>Она обусловлена наличием в нем ультрапор диаметром 10</w:t>
      </w:r>
      <w:r w:rsidRPr="005A6E7E">
        <w:rPr>
          <w:rStyle w:val="FontStyle22"/>
          <w:sz w:val="24"/>
          <w:szCs w:val="24"/>
          <w:vertAlign w:val="superscript"/>
        </w:rPr>
        <w:t>-7</w:t>
      </w:r>
      <w:r w:rsidRPr="005A6E7E">
        <w:rPr>
          <w:rStyle w:val="FontStyle20"/>
          <w:sz w:val="24"/>
          <w:szCs w:val="24"/>
        </w:rPr>
        <w:t xml:space="preserve"> – 10</w:t>
      </w:r>
      <w:r w:rsidRPr="005A6E7E">
        <w:rPr>
          <w:rStyle w:val="FontStyle20"/>
          <w:sz w:val="24"/>
          <w:szCs w:val="24"/>
          <w:vertAlign w:val="superscript"/>
        </w:rPr>
        <w:t>-8</w:t>
      </w:r>
      <w:r w:rsidRPr="005A6E7E">
        <w:rPr>
          <w:rStyle w:val="FontStyle20"/>
          <w:sz w:val="24"/>
          <w:szCs w:val="24"/>
        </w:rPr>
        <w:t>см.</w:t>
      </w:r>
      <w:r w:rsidRPr="005A6E7E">
        <w:rPr>
          <w:rStyle w:val="FontStyle22"/>
          <w:sz w:val="24"/>
          <w:szCs w:val="24"/>
        </w:rPr>
        <w:t xml:space="preserve"> Адсорбционная поверхность 1 г активированного угля высокого качества достигает 1000 м</w:t>
      </w:r>
      <w:r w:rsidRPr="005A6E7E">
        <w:rPr>
          <w:rStyle w:val="FontStyle22"/>
          <w:sz w:val="24"/>
          <w:szCs w:val="24"/>
          <w:vertAlign w:val="superscript"/>
        </w:rPr>
        <w:t>2</w:t>
      </w:r>
      <w:r w:rsidRPr="005A6E7E">
        <w:rPr>
          <w:rStyle w:val="FontStyle22"/>
          <w:sz w:val="24"/>
          <w:szCs w:val="24"/>
        </w:rPr>
        <w:t>.</w:t>
      </w:r>
    </w:p>
    <w:p w:rsidR="006F34FC" w:rsidRPr="005A6E7E" w:rsidRDefault="00920B73" w:rsidP="005A6E7E">
      <w:pPr>
        <w:pStyle w:val="Style12"/>
        <w:widowControl/>
        <w:tabs>
          <w:tab w:val="left" w:pos="851"/>
          <w:tab w:val="left" w:leader="underscore" w:pos="5743"/>
        </w:tabs>
        <w:spacing w:line="240" w:lineRule="auto"/>
        <w:ind w:firstLine="680"/>
        <w:jc w:val="both"/>
        <w:rPr>
          <w:rStyle w:val="FontStyle22"/>
          <w:sz w:val="24"/>
          <w:szCs w:val="24"/>
        </w:rPr>
      </w:pPr>
      <w:r w:rsidRPr="005A6E7E">
        <w:rPr>
          <w:rStyle w:val="FontStyle22"/>
          <w:sz w:val="24"/>
          <w:szCs w:val="24"/>
        </w:rPr>
        <w:t>Активированный уголь</w:t>
      </w:r>
      <w:r w:rsidR="006F34FC" w:rsidRPr="005A6E7E">
        <w:rPr>
          <w:rStyle w:val="FontStyle22"/>
          <w:sz w:val="24"/>
          <w:szCs w:val="24"/>
        </w:rPr>
        <w:t xml:space="preserve"> адсорбирует на своей поверхности самые разнообразные вещества: алкалоиды, фенолы, спирты, красители, ионы тяжелых металлов и др. </w:t>
      </w:r>
    </w:p>
    <w:p w:rsidR="006F34FC" w:rsidRPr="005A6E7E" w:rsidRDefault="006F34FC" w:rsidP="005A6E7E">
      <w:pPr>
        <w:shd w:val="clear" w:color="auto" w:fill="FFFFFF" w:themeFill="background1"/>
        <w:spacing w:after="0" w:line="240" w:lineRule="auto"/>
        <w:ind w:firstLine="567"/>
        <w:jc w:val="both"/>
        <w:rPr>
          <w:rFonts w:ascii="Times New Roman" w:hAnsi="Times New Roman" w:cs="Times New Roman"/>
          <w:b/>
          <w:sz w:val="24"/>
          <w:szCs w:val="24"/>
        </w:rPr>
      </w:pPr>
      <w:r w:rsidRPr="005A6E7E">
        <w:rPr>
          <w:rFonts w:ascii="Times New Roman" w:hAnsi="Times New Roman" w:cs="Times New Roman"/>
          <w:b/>
          <w:sz w:val="24"/>
          <w:szCs w:val="24"/>
        </w:rPr>
        <w:t>Применение активированного угля в медицине</w:t>
      </w:r>
    </w:p>
    <w:p w:rsidR="00041C69" w:rsidRPr="005A6E7E" w:rsidRDefault="006F34FC" w:rsidP="005A6E7E">
      <w:pPr>
        <w:spacing w:after="0" w:line="240" w:lineRule="auto"/>
        <w:ind w:firstLine="567"/>
        <w:rPr>
          <w:rFonts w:ascii="Times New Roman" w:hAnsi="Times New Roman" w:cs="Times New Roman"/>
          <w:b/>
          <w:sz w:val="24"/>
          <w:szCs w:val="24"/>
        </w:rPr>
      </w:pPr>
      <w:r w:rsidRPr="005A6E7E">
        <w:rPr>
          <w:rFonts w:ascii="Times New Roman" w:hAnsi="Times New Roman" w:cs="Times New Roman"/>
          <w:b/>
          <w:bCs/>
          <w:sz w:val="24"/>
          <w:szCs w:val="24"/>
        </w:rPr>
        <w:lastRenderedPageBreak/>
        <w:t>Активированный уголь</w:t>
      </w:r>
      <w:r w:rsidR="001540D9" w:rsidRPr="005A6E7E">
        <w:rPr>
          <w:rFonts w:ascii="Times New Roman" w:hAnsi="Times New Roman" w:cs="Times New Roman"/>
          <w:b/>
          <w:bCs/>
          <w:sz w:val="24"/>
          <w:szCs w:val="24"/>
        </w:rPr>
        <w:t xml:space="preserve"> </w:t>
      </w:r>
      <w:r w:rsidRPr="005A6E7E">
        <w:rPr>
          <w:rFonts w:ascii="Times New Roman" w:eastAsia="Times New Roman" w:hAnsi="Times New Roman" w:cs="Times New Roman"/>
          <w:i/>
          <w:iCs/>
          <w:sz w:val="24"/>
          <w:szCs w:val="24"/>
        </w:rPr>
        <w:t xml:space="preserve">(carbo activatus) </w:t>
      </w:r>
      <w:r w:rsidRPr="005A6E7E">
        <w:rPr>
          <w:rFonts w:ascii="Times New Roman" w:hAnsi="Times New Roman" w:cs="Times New Roman"/>
          <w:sz w:val="24"/>
          <w:szCs w:val="24"/>
        </w:rPr>
        <w:t>- это лекарственное средство, широко используемое в медицинской практике как универсальный антидот, то есть лекарственный препарат, нейтрализующий отравляющее воздействие или передозировку вредных для организма веществ</w:t>
      </w:r>
      <w:r w:rsidR="00041C69" w:rsidRPr="005A6E7E">
        <w:rPr>
          <w:rFonts w:ascii="Times New Roman" w:eastAsia="Calibri" w:hAnsi="Times New Roman" w:cs="Times New Roman"/>
          <w:sz w:val="24"/>
          <w:szCs w:val="24"/>
        </w:rPr>
        <w:t>[8]</w:t>
      </w:r>
      <w:r w:rsidR="00041C69" w:rsidRPr="005A6E7E">
        <w:rPr>
          <w:rFonts w:ascii="Times New Roman" w:eastAsia="Times New Roman" w:hAnsi="Times New Roman" w:cs="Times New Roman"/>
          <w:i/>
          <w:iCs/>
          <w:sz w:val="24"/>
          <w:szCs w:val="24"/>
        </w:rPr>
        <w:t>.</w:t>
      </w:r>
    </w:p>
    <w:p w:rsidR="006F34FC" w:rsidRPr="005A6E7E" w:rsidRDefault="006F34FC" w:rsidP="005A6E7E">
      <w:pPr>
        <w:shd w:val="clear" w:color="auto" w:fill="FFFFFF" w:themeFill="background1"/>
        <w:spacing w:after="0" w:line="240" w:lineRule="auto"/>
        <w:ind w:firstLine="567"/>
        <w:jc w:val="both"/>
        <w:outlineLvl w:val="2"/>
        <w:rPr>
          <w:rFonts w:ascii="Times New Roman" w:eastAsia="Times New Roman" w:hAnsi="Times New Roman" w:cs="Times New Roman"/>
          <w:b/>
          <w:bCs/>
          <w:sz w:val="24"/>
          <w:szCs w:val="24"/>
        </w:rPr>
      </w:pPr>
      <w:r w:rsidRPr="005A6E7E">
        <w:rPr>
          <w:rFonts w:ascii="Times New Roman" w:eastAsia="Times New Roman" w:hAnsi="Times New Roman" w:cs="Times New Roman"/>
          <w:b/>
          <w:bCs/>
          <w:sz w:val="24"/>
          <w:szCs w:val="24"/>
        </w:rPr>
        <w:t>Активированный уголь как лекарство</w:t>
      </w:r>
    </w:p>
    <w:p w:rsidR="006F34FC" w:rsidRPr="005A6E7E" w:rsidRDefault="006F34FC" w:rsidP="005A6E7E">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5A6E7E">
        <w:rPr>
          <w:rFonts w:ascii="Times New Roman" w:eastAsia="Times New Roman" w:hAnsi="Times New Roman" w:cs="Times New Roman"/>
          <w:sz w:val="24"/>
          <w:szCs w:val="24"/>
        </w:rPr>
        <w:t xml:space="preserve">Черные угольные таблетки есть не что иное, как специально обработанный мелкопористый углерод, обладающий мощным адсорбирующим и дезинтоксикационным действием. То есть, благодаря повышенной впитывающей способности, попадая в желудок, угольные таблетки впитывают в себя токсины и яды, быстро устраняя признаки отравления организма. Это средство эффективно при алкогольных отравлениях, при попадании в организм солей тяжелых металлов, отравлении лекарствами, токсинами растительного или химического происхождения, в т.ч. синильной кислотой и фенолом. В этом плане </w:t>
      </w:r>
      <w:hyperlink r:id="rId37" w:tgtFrame="_blank" w:history="1">
        <w:r w:rsidRPr="005A6E7E">
          <w:rPr>
            <w:rFonts w:ascii="Times New Roman" w:eastAsia="Times New Roman" w:hAnsi="Times New Roman" w:cs="Times New Roman"/>
            <w:sz w:val="24"/>
            <w:szCs w:val="24"/>
          </w:rPr>
          <w:t>активированный уголь</w:t>
        </w:r>
      </w:hyperlink>
      <w:r w:rsidRPr="005A6E7E">
        <w:rPr>
          <w:rFonts w:ascii="Times New Roman" w:eastAsia="Times New Roman" w:hAnsi="Times New Roman" w:cs="Times New Roman"/>
          <w:sz w:val="24"/>
          <w:szCs w:val="24"/>
        </w:rPr>
        <w:t xml:space="preserve"> можно назвать универсальным противоядием.</w:t>
      </w:r>
    </w:p>
    <w:p w:rsidR="006F34FC" w:rsidRPr="005A6E7E" w:rsidRDefault="006F34FC" w:rsidP="005A6E7E">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5A6E7E">
        <w:rPr>
          <w:rFonts w:ascii="Times New Roman" w:eastAsia="Times New Roman" w:hAnsi="Times New Roman" w:cs="Times New Roman"/>
          <w:sz w:val="24"/>
          <w:szCs w:val="24"/>
        </w:rPr>
        <w:t xml:space="preserve">Учитывая эти свойства медикамента, активированный уголь используется не только в случае отравлений, но и при некоторых заболеваниях, таких как сальмонеллез, дизентерия, острый и хронический гепатит, </w:t>
      </w:r>
      <w:hyperlink r:id="rId38" w:tgtFrame="_blank" w:history="1">
        <w:r w:rsidRPr="005A6E7E">
          <w:rPr>
            <w:rFonts w:ascii="Times New Roman" w:eastAsia="Times New Roman" w:hAnsi="Times New Roman" w:cs="Times New Roman"/>
            <w:sz w:val="24"/>
            <w:szCs w:val="24"/>
          </w:rPr>
          <w:t>гастрит</w:t>
        </w:r>
      </w:hyperlink>
      <w:r w:rsidRPr="005A6E7E">
        <w:rPr>
          <w:rFonts w:ascii="Times New Roman" w:eastAsia="Times New Roman" w:hAnsi="Times New Roman" w:cs="Times New Roman"/>
          <w:sz w:val="24"/>
          <w:szCs w:val="24"/>
        </w:rPr>
        <w:t>, цирроз печени, холецистит, энтероколит, холера и брюшной тиф. А при подготовке к рентгенологическому и эндоскопическому исследованию, уголь применяется для уменьшения газообразования в кишечнике.</w:t>
      </w:r>
    </w:p>
    <w:p w:rsidR="006F34FC" w:rsidRPr="005A6E7E" w:rsidRDefault="006F34FC" w:rsidP="005A6E7E">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5A6E7E">
        <w:rPr>
          <w:rFonts w:ascii="Times New Roman" w:eastAsia="Times New Roman" w:hAnsi="Times New Roman" w:cs="Times New Roman"/>
          <w:sz w:val="24"/>
          <w:szCs w:val="24"/>
        </w:rPr>
        <w:t xml:space="preserve">Для быстрого избавления от токсинов и ядов необходимо принять сразу несколько таблеток из расчета 1 таблетка на 10 кг массы тела. </w:t>
      </w:r>
    </w:p>
    <w:p w:rsidR="001540D9" w:rsidRPr="005A6E7E" w:rsidRDefault="001540D9" w:rsidP="005A6E7E">
      <w:pPr>
        <w:shd w:val="clear" w:color="auto" w:fill="FFFFFF" w:themeFill="background1"/>
        <w:spacing w:after="0" w:line="240" w:lineRule="auto"/>
        <w:rPr>
          <w:rFonts w:ascii="Times New Roman" w:eastAsia="Times New Roman" w:hAnsi="Times New Roman" w:cs="Times New Roman"/>
          <w:b/>
          <w:sz w:val="24"/>
          <w:szCs w:val="24"/>
        </w:rPr>
      </w:pPr>
      <w:r w:rsidRPr="005A6E7E">
        <w:rPr>
          <w:rFonts w:ascii="Times New Roman" w:eastAsia="Times New Roman" w:hAnsi="Times New Roman" w:cs="Times New Roman"/>
          <w:b/>
          <w:sz w:val="24"/>
          <w:szCs w:val="24"/>
        </w:rPr>
        <w:t>Вывод</w:t>
      </w:r>
      <w:r w:rsidR="0046276D" w:rsidRPr="005A6E7E">
        <w:rPr>
          <w:rFonts w:ascii="Times New Roman" w:eastAsia="Times New Roman" w:hAnsi="Times New Roman" w:cs="Times New Roman"/>
          <w:b/>
          <w:sz w:val="24"/>
          <w:szCs w:val="24"/>
        </w:rPr>
        <w:t>:</w:t>
      </w:r>
    </w:p>
    <w:p w:rsidR="006F34FC" w:rsidRDefault="006F34FC" w:rsidP="005A6E7E">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5A6E7E">
        <w:rPr>
          <w:rFonts w:ascii="Times New Roman" w:eastAsia="Times New Roman" w:hAnsi="Times New Roman" w:cs="Times New Roman"/>
          <w:sz w:val="24"/>
          <w:szCs w:val="24"/>
        </w:rPr>
        <w:t xml:space="preserve">Как видно, активированный уголь действительно универсальное и чрезвычайно полезное средство, которое при правильном применении может оказать существенную помощь организму. </w:t>
      </w:r>
    </w:p>
    <w:p w:rsidR="00D874E5" w:rsidRPr="005A6E7E" w:rsidRDefault="00D874E5" w:rsidP="005A6E7E">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rsidR="00F94A1D" w:rsidRPr="005A6E7E" w:rsidRDefault="00F94A1D" w:rsidP="005A6E7E">
      <w:pPr>
        <w:spacing w:line="240" w:lineRule="auto"/>
        <w:rPr>
          <w:rFonts w:ascii="Times New Roman" w:hAnsi="Times New Roman" w:cs="Times New Roman"/>
          <w:b/>
          <w:bCs/>
          <w:color w:val="000000" w:themeColor="text1"/>
          <w:sz w:val="24"/>
          <w:szCs w:val="24"/>
        </w:rPr>
      </w:pPr>
      <w:r w:rsidRPr="005A6E7E">
        <w:rPr>
          <w:rFonts w:ascii="Times New Roman" w:hAnsi="Times New Roman" w:cs="Times New Roman"/>
          <w:b/>
          <w:bCs/>
          <w:color w:val="000000" w:themeColor="text1"/>
          <w:sz w:val="24"/>
          <w:szCs w:val="24"/>
        </w:rPr>
        <w:t>Экспериментальная работа</w:t>
      </w:r>
    </w:p>
    <w:p w:rsidR="00F92F9E" w:rsidRPr="005A6E7E" w:rsidRDefault="00F92F9E" w:rsidP="005A6E7E">
      <w:pPr>
        <w:shd w:val="clear" w:color="auto" w:fill="FFFFFF"/>
        <w:spacing w:after="0" w:line="240" w:lineRule="auto"/>
        <w:rPr>
          <w:rFonts w:ascii="Times New Roman" w:eastAsia="Times New Roman" w:hAnsi="Times New Roman" w:cs="Times New Roman"/>
          <w:b/>
          <w:i/>
          <w:sz w:val="24"/>
          <w:szCs w:val="24"/>
        </w:rPr>
      </w:pPr>
      <w:r w:rsidRPr="005A6E7E">
        <w:rPr>
          <w:rFonts w:ascii="Times New Roman" w:eastAsia="Times New Roman" w:hAnsi="Times New Roman" w:cs="Times New Roman"/>
          <w:b/>
          <w:i/>
          <w:sz w:val="24"/>
          <w:szCs w:val="24"/>
        </w:rPr>
        <w:t>Опыт</w:t>
      </w:r>
      <w:r w:rsidR="004F30C4" w:rsidRPr="005A6E7E">
        <w:rPr>
          <w:rFonts w:ascii="Times New Roman" w:eastAsia="Times New Roman" w:hAnsi="Times New Roman" w:cs="Times New Roman"/>
          <w:b/>
          <w:i/>
          <w:sz w:val="24"/>
          <w:szCs w:val="24"/>
        </w:rPr>
        <w:t xml:space="preserve"> (впервые проведенный русским ученым Т.Е. Ловицем в 1785 году)</w:t>
      </w:r>
    </w:p>
    <w:p w:rsidR="00F92F9E" w:rsidRPr="005A6E7E" w:rsidRDefault="00F92F9E" w:rsidP="005A6E7E">
      <w:pPr>
        <w:shd w:val="clear" w:color="auto" w:fill="FFFFFF"/>
        <w:spacing w:after="0" w:line="240" w:lineRule="auto"/>
        <w:ind w:firstLine="567"/>
        <w:jc w:val="both"/>
        <w:rPr>
          <w:rFonts w:ascii="Times New Roman" w:eastAsia="Times New Roman" w:hAnsi="Times New Roman" w:cs="Times New Roman"/>
          <w:sz w:val="24"/>
          <w:szCs w:val="24"/>
        </w:rPr>
      </w:pPr>
      <w:r w:rsidRPr="005A6E7E">
        <w:rPr>
          <w:rFonts w:ascii="Times New Roman" w:eastAsia="Times New Roman" w:hAnsi="Times New Roman" w:cs="Times New Roman"/>
          <w:sz w:val="24"/>
          <w:szCs w:val="24"/>
        </w:rPr>
        <w:t>Два прозрачных стакана; 3 таблетки активированного угля; чернила.</w:t>
      </w:r>
    </w:p>
    <w:p w:rsidR="00F92F9E" w:rsidRPr="005A6E7E" w:rsidRDefault="00F92F9E" w:rsidP="005A6E7E">
      <w:pPr>
        <w:spacing w:after="0" w:line="240" w:lineRule="auto"/>
        <w:ind w:firstLine="567"/>
        <w:jc w:val="both"/>
        <w:rPr>
          <w:rFonts w:ascii="Times New Roman" w:hAnsi="Times New Roman" w:cs="Times New Roman"/>
          <w:sz w:val="24"/>
          <w:szCs w:val="24"/>
        </w:rPr>
      </w:pPr>
      <w:r w:rsidRPr="005A6E7E">
        <w:rPr>
          <w:rFonts w:ascii="Times New Roman" w:hAnsi="Times New Roman" w:cs="Times New Roman"/>
          <w:sz w:val="24"/>
          <w:szCs w:val="24"/>
        </w:rPr>
        <w:t xml:space="preserve">В один стакан налить холодную кипяченую воду и добавить 2 капли чернил, полученный раствор перемешать. Затем половину раствора с чернилами отлить во второй стакан. </w:t>
      </w:r>
      <w:r w:rsidRPr="005A6E7E">
        <w:rPr>
          <w:rFonts w:ascii="Times New Roman" w:eastAsia="Times New Roman" w:hAnsi="Times New Roman" w:cs="Times New Roman"/>
          <w:sz w:val="24"/>
          <w:szCs w:val="24"/>
        </w:rPr>
        <w:t xml:space="preserve">В один стакан с чернилами добавить толченый активированный уголь. Аккуратно перемешать. Оставить исследуемый раствор на некоторое время. Второй, контрольный стакан, оставить  без добавления активированного угля. </w:t>
      </w:r>
    </w:p>
    <w:p w:rsidR="00F92F9E" w:rsidRPr="005A6E7E" w:rsidRDefault="00F92F9E" w:rsidP="005A6E7E">
      <w:pPr>
        <w:shd w:val="clear" w:color="auto" w:fill="FFFFFF"/>
        <w:spacing w:after="0" w:line="240" w:lineRule="auto"/>
        <w:jc w:val="both"/>
        <w:rPr>
          <w:rFonts w:ascii="Times New Roman" w:eastAsia="Times New Roman" w:hAnsi="Times New Roman" w:cs="Times New Roman"/>
          <w:sz w:val="24"/>
          <w:szCs w:val="24"/>
        </w:rPr>
      </w:pPr>
      <w:r w:rsidRPr="005A6E7E">
        <w:rPr>
          <w:rFonts w:ascii="Times New Roman" w:eastAsia="Times New Roman" w:hAnsi="Times New Roman" w:cs="Times New Roman"/>
          <w:b/>
          <w:bCs/>
          <w:i/>
          <w:iCs/>
          <w:sz w:val="24"/>
          <w:szCs w:val="24"/>
        </w:rPr>
        <w:t xml:space="preserve">Наблюдение: </w:t>
      </w:r>
      <w:r w:rsidRPr="005A6E7E">
        <w:rPr>
          <w:rFonts w:ascii="Times New Roman" w:eastAsia="Times New Roman" w:hAnsi="Times New Roman" w:cs="Times New Roman"/>
          <w:bCs/>
          <w:iCs/>
          <w:sz w:val="24"/>
          <w:szCs w:val="24"/>
        </w:rPr>
        <w:t>к</w:t>
      </w:r>
      <w:r w:rsidRPr="005A6E7E">
        <w:rPr>
          <w:rFonts w:ascii="Times New Roman" w:eastAsia="Times New Roman" w:hAnsi="Times New Roman" w:cs="Times New Roman"/>
          <w:sz w:val="24"/>
          <w:szCs w:val="24"/>
        </w:rPr>
        <w:t>онтрольный стакан по-прежнему содержит голубой цвет, а в исследуемом стакане с активированным углём цвет изменил окраску и стал прозрачным.</w:t>
      </w:r>
    </w:p>
    <w:p w:rsidR="00B86C79" w:rsidRPr="00C76761" w:rsidRDefault="00B86C79" w:rsidP="00B150E8">
      <w:pPr>
        <w:shd w:val="clear" w:color="auto" w:fill="FFFFFF"/>
        <w:spacing w:after="0" w:line="360" w:lineRule="auto"/>
        <w:jc w:val="both"/>
        <w:rPr>
          <w:rFonts w:ascii="Times New Roman" w:eastAsia="Times New Roman" w:hAnsi="Times New Roman" w:cs="Times New Roman"/>
          <w:sz w:val="28"/>
          <w:szCs w:val="28"/>
        </w:rPr>
      </w:pPr>
      <w:r w:rsidRPr="00B86C79">
        <w:rPr>
          <w:noProof/>
        </w:rPr>
        <w:t xml:space="preserve">  </w:t>
      </w:r>
      <w:r w:rsidRPr="00B86C79">
        <w:rPr>
          <w:noProof/>
          <w:lang w:val="en-US" w:eastAsia="en-US"/>
        </w:rPr>
        <w:drawing>
          <wp:inline distT="0" distB="0" distL="0" distR="0">
            <wp:extent cx="1845945" cy="1836827"/>
            <wp:effectExtent l="19050" t="0" r="1905" b="0"/>
            <wp:docPr id="3" name="Рисунок 3"/>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rotWithShape="1">
                    <a:blip r:embed="rId39" cstate="print">
                      <a:extLst>
                        <a:ext uri="{28A0092B-C50C-407E-A947-70E740481C1C}">
                          <a14:useLocalDpi xmlns:a14="http://schemas.microsoft.com/office/drawing/2010/main" val="0"/>
                        </a:ext>
                      </a:extLst>
                    </a:blip>
                    <a:srcRect l="12879" t="3592" r="8838" b="3255"/>
                    <a:stretch/>
                  </pic:blipFill>
                  <pic:spPr>
                    <a:xfrm>
                      <a:off x="0" y="0"/>
                      <a:ext cx="1845593" cy="1836477"/>
                    </a:xfrm>
                    <a:prstGeom prst="rect">
                      <a:avLst/>
                    </a:prstGeom>
                  </pic:spPr>
                </pic:pic>
              </a:graphicData>
            </a:graphic>
          </wp:inline>
        </w:drawing>
      </w:r>
      <w:r w:rsidR="00F223CE">
        <w:rPr>
          <w:noProof/>
        </w:rPr>
        <w:t xml:space="preserve"> </w:t>
      </w:r>
      <w:r w:rsidR="00B150E8">
        <w:rPr>
          <w:noProof/>
        </w:rPr>
        <w:t xml:space="preserve">    </w:t>
      </w:r>
      <w:r w:rsidR="00F223CE">
        <w:rPr>
          <w:noProof/>
        </w:rPr>
        <w:t xml:space="preserve"> </w:t>
      </w:r>
      <w:r w:rsidR="00F223CE" w:rsidRPr="00F223CE">
        <w:rPr>
          <w:noProof/>
          <w:lang w:val="en-US" w:eastAsia="en-US"/>
        </w:rPr>
        <w:drawing>
          <wp:inline distT="0" distB="0" distL="0" distR="0">
            <wp:extent cx="1332299" cy="2362200"/>
            <wp:effectExtent l="19050" t="0" r="1201" b="0"/>
            <wp:docPr id="4" name="Рисунок 2"/>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40" cstate="print">
                      <a:extLst>
                        <a:ext uri="{28A0092B-C50C-407E-A947-70E740481C1C}">
                          <a14:useLocalDpi xmlns:a14="http://schemas.microsoft.com/office/drawing/2010/main" val="0"/>
                        </a:ext>
                      </a:extLst>
                    </a:blip>
                    <a:srcRect l="947" t="10185" b="8889"/>
                    <a:stretch/>
                  </pic:blipFill>
                  <pic:spPr>
                    <a:xfrm>
                      <a:off x="0" y="0"/>
                      <a:ext cx="1335844" cy="2368485"/>
                    </a:xfrm>
                    <a:prstGeom prst="rect">
                      <a:avLst/>
                    </a:prstGeom>
                  </pic:spPr>
                </pic:pic>
              </a:graphicData>
            </a:graphic>
          </wp:inline>
        </w:drawing>
      </w:r>
      <w:r w:rsidR="00F223CE" w:rsidRPr="00F223CE">
        <w:rPr>
          <w:noProof/>
        </w:rPr>
        <w:t xml:space="preserve"> </w:t>
      </w:r>
      <w:r w:rsidR="00F223CE">
        <w:rPr>
          <w:noProof/>
        </w:rPr>
        <w:t xml:space="preserve"> </w:t>
      </w:r>
      <w:r w:rsidR="00B150E8">
        <w:rPr>
          <w:noProof/>
        </w:rPr>
        <w:t xml:space="preserve">     </w:t>
      </w:r>
    </w:p>
    <w:p w:rsidR="00EC05AC" w:rsidRPr="007E7287" w:rsidRDefault="007E7287" w:rsidP="00AC47BF">
      <w:pPr>
        <w:tabs>
          <w:tab w:val="left" w:pos="142"/>
          <w:tab w:val="left" w:pos="4536"/>
        </w:tabs>
        <w:spacing w:after="0"/>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AC47BF" w:rsidRPr="00405826">
        <w:rPr>
          <w:rFonts w:ascii="Times New Roman" w:hAnsi="Times New Roman" w:cs="Times New Roman"/>
          <w:sz w:val="24"/>
          <w:szCs w:val="24"/>
        </w:rPr>
        <w:t xml:space="preserve">Рис. </w:t>
      </w:r>
      <w:r w:rsidR="00AC47BF">
        <w:rPr>
          <w:rFonts w:ascii="Times New Roman" w:hAnsi="Times New Roman" w:cs="Times New Roman"/>
          <w:sz w:val="24"/>
          <w:szCs w:val="24"/>
        </w:rPr>
        <w:t>24</w:t>
      </w:r>
      <w:r w:rsidR="00AC47BF" w:rsidRPr="00405826">
        <w:rPr>
          <w:rFonts w:ascii="Times New Roman" w:hAnsi="Times New Roman" w:cs="Times New Roman"/>
          <w:sz w:val="24"/>
          <w:szCs w:val="24"/>
        </w:rPr>
        <w:t>.</w:t>
      </w:r>
      <w:r w:rsidR="00AC47BF" w:rsidRPr="00575160">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F223CE" w:rsidRPr="007E7287">
        <w:rPr>
          <w:rFonts w:ascii="Times New Roman" w:eastAsia="Times New Roman" w:hAnsi="Times New Roman" w:cs="Times New Roman"/>
          <w:sz w:val="24"/>
          <w:szCs w:val="24"/>
        </w:rPr>
        <w:t xml:space="preserve">Начало опыта          </w:t>
      </w:r>
      <w:r>
        <w:rPr>
          <w:rFonts w:ascii="Times New Roman" w:eastAsia="Times New Roman" w:hAnsi="Times New Roman" w:cs="Times New Roman"/>
          <w:sz w:val="24"/>
          <w:szCs w:val="24"/>
        </w:rPr>
        <w:t xml:space="preserve">    </w:t>
      </w:r>
      <w:r w:rsidR="00F223CE" w:rsidRPr="007E7287">
        <w:rPr>
          <w:rFonts w:ascii="Times New Roman" w:eastAsia="Times New Roman" w:hAnsi="Times New Roman" w:cs="Times New Roman"/>
          <w:sz w:val="24"/>
          <w:szCs w:val="24"/>
        </w:rPr>
        <w:t xml:space="preserve">  </w:t>
      </w:r>
      <w:r w:rsidR="00AC47BF" w:rsidRPr="00405826">
        <w:rPr>
          <w:rFonts w:ascii="Times New Roman" w:hAnsi="Times New Roman" w:cs="Times New Roman"/>
          <w:sz w:val="24"/>
          <w:szCs w:val="24"/>
        </w:rPr>
        <w:t xml:space="preserve">Рис. </w:t>
      </w:r>
      <w:r w:rsidR="00AC47BF">
        <w:rPr>
          <w:rFonts w:ascii="Times New Roman" w:hAnsi="Times New Roman" w:cs="Times New Roman"/>
          <w:sz w:val="24"/>
          <w:szCs w:val="24"/>
        </w:rPr>
        <w:t>25</w:t>
      </w:r>
      <w:r w:rsidR="00AC47BF" w:rsidRPr="00405826">
        <w:rPr>
          <w:rFonts w:ascii="Times New Roman" w:hAnsi="Times New Roman" w:cs="Times New Roman"/>
          <w:sz w:val="24"/>
          <w:szCs w:val="24"/>
        </w:rPr>
        <w:t>.</w:t>
      </w:r>
      <w:r w:rsidR="00AC47BF" w:rsidRPr="00575160">
        <w:rPr>
          <w:rFonts w:ascii="Times New Roman" w:hAnsi="Times New Roman" w:cs="Times New Roman"/>
          <w:sz w:val="24"/>
          <w:szCs w:val="24"/>
        </w:rPr>
        <w:t xml:space="preserve"> </w:t>
      </w:r>
      <w:r w:rsidR="00F223CE" w:rsidRPr="007E7287">
        <w:rPr>
          <w:rFonts w:ascii="Times New Roman" w:eastAsia="Times New Roman" w:hAnsi="Times New Roman" w:cs="Times New Roman"/>
          <w:sz w:val="24"/>
          <w:szCs w:val="24"/>
        </w:rPr>
        <w:t xml:space="preserve"> Конец опыта   </w:t>
      </w:r>
    </w:p>
    <w:p w:rsidR="00F92F9E" w:rsidRDefault="00F92F9E" w:rsidP="009E6AED">
      <w:pPr>
        <w:shd w:val="clear" w:color="auto" w:fill="FFFFFF"/>
        <w:tabs>
          <w:tab w:val="left" w:pos="709"/>
          <w:tab w:val="left" w:pos="993"/>
        </w:tabs>
        <w:spacing w:before="100" w:beforeAutospacing="1" w:after="0" w:line="240" w:lineRule="auto"/>
        <w:rPr>
          <w:rFonts w:ascii="Times New Roman" w:eastAsia="Times New Roman" w:hAnsi="Times New Roman" w:cs="Times New Roman"/>
          <w:sz w:val="24"/>
          <w:szCs w:val="24"/>
        </w:rPr>
      </w:pPr>
      <w:r w:rsidRPr="009E6AED">
        <w:rPr>
          <w:rFonts w:ascii="Times New Roman" w:eastAsia="Times New Roman" w:hAnsi="Times New Roman" w:cs="Times New Roman"/>
          <w:b/>
          <w:sz w:val="24"/>
          <w:szCs w:val="24"/>
        </w:rPr>
        <w:t>Вывод:</w:t>
      </w:r>
      <w:r w:rsidR="009E6AED">
        <w:rPr>
          <w:rFonts w:ascii="Times New Roman" w:eastAsia="Times New Roman" w:hAnsi="Times New Roman" w:cs="Times New Roman"/>
          <w:b/>
          <w:sz w:val="24"/>
          <w:szCs w:val="24"/>
        </w:rPr>
        <w:t xml:space="preserve"> </w:t>
      </w:r>
      <w:r w:rsidRPr="009E6AED">
        <w:rPr>
          <w:rFonts w:ascii="Times New Roman" w:eastAsia="Times New Roman" w:hAnsi="Times New Roman" w:cs="Times New Roman"/>
          <w:sz w:val="24"/>
          <w:szCs w:val="24"/>
        </w:rPr>
        <w:t>активированный</w:t>
      </w:r>
      <w:r w:rsidRPr="005A6E7E">
        <w:rPr>
          <w:rFonts w:ascii="Times New Roman" w:eastAsia="Times New Roman" w:hAnsi="Times New Roman" w:cs="Times New Roman"/>
          <w:sz w:val="24"/>
          <w:szCs w:val="24"/>
        </w:rPr>
        <w:t xml:space="preserve"> уголь адсорбировал, или поглотил, частички органического красителя из его раствора.</w:t>
      </w:r>
    </w:p>
    <w:p w:rsidR="00D874E5" w:rsidRPr="005A6E7E" w:rsidRDefault="00D874E5" w:rsidP="009E6AED">
      <w:pPr>
        <w:shd w:val="clear" w:color="auto" w:fill="FFFFFF"/>
        <w:tabs>
          <w:tab w:val="left" w:pos="709"/>
          <w:tab w:val="left" w:pos="993"/>
        </w:tabs>
        <w:spacing w:before="100" w:beforeAutospacing="1" w:after="0" w:line="240" w:lineRule="auto"/>
        <w:jc w:val="center"/>
        <w:rPr>
          <w:rFonts w:ascii="Times New Roman" w:eastAsia="Times New Roman" w:hAnsi="Times New Roman" w:cs="Times New Roman"/>
          <w:sz w:val="24"/>
          <w:szCs w:val="24"/>
        </w:rPr>
      </w:pPr>
    </w:p>
    <w:p w:rsidR="00F223CE" w:rsidRPr="005A6E7E" w:rsidRDefault="00F223CE" w:rsidP="005A6E7E">
      <w:pPr>
        <w:spacing w:after="0" w:line="240" w:lineRule="auto"/>
        <w:ind w:firstLine="708"/>
        <w:rPr>
          <w:rFonts w:ascii="Times New Roman" w:hAnsi="Times New Roman" w:cs="Times New Roman"/>
          <w:b/>
          <w:sz w:val="24"/>
          <w:szCs w:val="24"/>
        </w:rPr>
      </w:pPr>
      <w:r w:rsidRPr="005A6E7E">
        <w:rPr>
          <w:rFonts w:ascii="Times New Roman" w:hAnsi="Times New Roman" w:cs="Times New Roman"/>
          <w:b/>
          <w:sz w:val="24"/>
          <w:szCs w:val="24"/>
        </w:rPr>
        <w:t>Практический этап работы</w:t>
      </w:r>
    </w:p>
    <w:p w:rsidR="007E7287" w:rsidRPr="005A6E7E" w:rsidRDefault="007E7287" w:rsidP="005A6E7E">
      <w:pPr>
        <w:tabs>
          <w:tab w:val="left" w:pos="284"/>
          <w:tab w:val="left" w:pos="426"/>
          <w:tab w:val="left" w:pos="851"/>
          <w:tab w:val="left" w:pos="993"/>
        </w:tabs>
        <w:spacing w:after="0" w:line="240" w:lineRule="auto"/>
        <w:rPr>
          <w:rFonts w:ascii="Times New Roman" w:hAnsi="Times New Roman" w:cs="Times New Roman"/>
          <w:sz w:val="24"/>
          <w:szCs w:val="24"/>
        </w:rPr>
      </w:pPr>
      <w:r w:rsidRPr="005A6E7E">
        <w:rPr>
          <w:rFonts w:ascii="Times New Roman" w:hAnsi="Times New Roman" w:cs="Times New Roman"/>
          <w:sz w:val="24"/>
          <w:szCs w:val="24"/>
        </w:rPr>
        <w:t xml:space="preserve"> Смоделировать пористую поверхность угля для проведения опытов.</w:t>
      </w:r>
    </w:p>
    <w:p w:rsidR="007E7287" w:rsidRDefault="007E7287" w:rsidP="005A6E7E">
      <w:pPr>
        <w:tabs>
          <w:tab w:val="left" w:pos="284"/>
          <w:tab w:val="left" w:pos="426"/>
          <w:tab w:val="left" w:pos="851"/>
          <w:tab w:val="left" w:pos="993"/>
        </w:tabs>
        <w:spacing w:after="0" w:line="240" w:lineRule="auto"/>
        <w:rPr>
          <w:rFonts w:ascii="Times New Roman" w:hAnsi="Times New Roman" w:cs="Times New Roman"/>
          <w:sz w:val="24"/>
          <w:szCs w:val="24"/>
        </w:rPr>
      </w:pPr>
      <w:r w:rsidRPr="005A6E7E">
        <w:rPr>
          <w:rFonts w:ascii="Times New Roman" w:hAnsi="Times New Roman" w:cs="Times New Roman"/>
          <w:b/>
          <w:sz w:val="24"/>
          <w:szCs w:val="24"/>
        </w:rPr>
        <w:t>Цель:</w:t>
      </w:r>
      <w:r w:rsidRPr="005A6E7E">
        <w:rPr>
          <w:rFonts w:ascii="Times New Roman" w:hAnsi="Times New Roman" w:cs="Times New Roman"/>
          <w:sz w:val="24"/>
          <w:szCs w:val="24"/>
        </w:rPr>
        <w:t xml:space="preserve"> понять процесс адсорбции древесного угля.</w:t>
      </w:r>
    </w:p>
    <w:p w:rsidR="009E6AED" w:rsidRPr="005A6E7E" w:rsidRDefault="009E6AED" w:rsidP="005A6E7E">
      <w:pPr>
        <w:tabs>
          <w:tab w:val="left" w:pos="284"/>
          <w:tab w:val="left" w:pos="426"/>
          <w:tab w:val="left" w:pos="851"/>
          <w:tab w:val="left" w:pos="993"/>
        </w:tabs>
        <w:spacing w:after="0" w:line="240" w:lineRule="auto"/>
        <w:rPr>
          <w:rFonts w:ascii="Times New Roman" w:hAnsi="Times New Roman" w:cs="Times New Roman"/>
          <w:sz w:val="24"/>
          <w:szCs w:val="24"/>
        </w:rPr>
      </w:pPr>
    </w:p>
    <w:p w:rsidR="00D5416F" w:rsidRPr="0061446A" w:rsidRDefault="00D5416F" w:rsidP="00F223CE">
      <w:pPr>
        <w:spacing w:after="0" w:line="360" w:lineRule="auto"/>
        <w:ind w:firstLine="708"/>
        <w:rPr>
          <w:rFonts w:ascii="Times New Roman" w:hAnsi="Times New Roman" w:cs="Times New Roman"/>
          <w:b/>
          <w:sz w:val="28"/>
          <w:szCs w:val="28"/>
        </w:rPr>
      </w:pPr>
      <w:r w:rsidRPr="00D5416F">
        <w:rPr>
          <w:rFonts w:ascii="Times New Roman" w:hAnsi="Times New Roman" w:cs="Times New Roman"/>
          <w:b/>
          <w:noProof/>
          <w:sz w:val="28"/>
          <w:szCs w:val="28"/>
          <w:lang w:val="en-US" w:eastAsia="en-US"/>
        </w:rPr>
        <w:drawing>
          <wp:inline distT="0" distB="0" distL="0" distR="0">
            <wp:extent cx="2619375" cy="2409825"/>
            <wp:effectExtent l="19050" t="0" r="9525" b="0"/>
            <wp:docPr id="7" name="Рисунок 6"/>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21246" cy="2411546"/>
                    </a:xfrm>
                    <a:prstGeom prst="rect">
                      <a:avLst/>
                    </a:prstGeom>
                  </pic:spPr>
                </pic:pic>
              </a:graphicData>
            </a:graphic>
          </wp:inline>
        </w:drawing>
      </w:r>
      <w:r w:rsidRPr="00D5416F">
        <w:rPr>
          <w:noProof/>
        </w:rPr>
        <w:t xml:space="preserve"> </w:t>
      </w:r>
      <w:r>
        <w:rPr>
          <w:noProof/>
        </w:rPr>
        <w:t xml:space="preserve">     </w:t>
      </w:r>
      <w:r w:rsidR="00EC05AC" w:rsidRPr="00EC05AC">
        <w:rPr>
          <w:noProof/>
          <w:lang w:val="en-US" w:eastAsia="en-US"/>
        </w:rPr>
        <w:drawing>
          <wp:inline distT="0" distB="0" distL="0" distR="0">
            <wp:extent cx="2384612" cy="2409825"/>
            <wp:effectExtent l="19050" t="0" r="0" b="0"/>
            <wp:docPr id="10" name="Рисунок 22" descr="C:\Users\EKATERINA\Desktop\фото Зелинский\IMG_6861.JPG"/>
            <wp:cNvGraphicFramePr/>
            <a:graphic xmlns:a="http://schemas.openxmlformats.org/drawingml/2006/main">
              <a:graphicData uri="http://schemas.openxmlformats.org/drawingml/2006/picture">
                <pic:pic xmlns:pic="http://schemas.openxmlformats.org/drawingml/2006/picture">
                  <pic:nvPicPr>
                    <pic:cNvPr id="14" name="Рисунок 13" descr="C:\Users\EKATERINA\Desktop\фото Зелинский\IMG_6861.JPG"/>
                    <pic:cNvPicPr/>
                  </pic:nvPicPr>
                  <pic:blipFill>
                    <a:blip r:embed="rId42" cstate="print"/>
                    <a:srcRect l="6739" t="14003" r="12041" b="20702"/>
                    <a:stretch>
                      <a:fillRect/>
                    </a:stretch>
                  </pic:blipFill>
                  <pic:spPr bwMode="auto">
                    <a:xfrm>
                      <a:off x="0" y="0"/>
                      <a:ext cx="2384612" cy="2409825"/>
                    </a:xfrm>
                    <a:prstGeom prst="rect">
                      <a:avLst/>
                    </a:prstGeom>
                    <a:noFill/>
                    <a:ln w="9525">
                      <a:noFill/>
                      <a:miter lim="800000"/>
                      <a:headEnd/>
                      <a:tailEnd/>
                    </a:ln>
                  </pic:spPr>
                </pic:pic>
              </a:graphicData>
            </a:graphic>
          </wp:inline>
        </w:drawing>
      </w:r>
    </w:p>
    <w:p w:rsidR="009E6AED" w:rsidRDefault="00B150E8" w:rsidP="005A6E7E">
      <w:pPr>
        <w:tabs>
          <w:tab w:val="left" w:pos="5812"/>
          <w:tab w:val="left" w:pos="7088"/>
        </w:tabs>
        <w:spacing w:after="0" w:line="240" w:lineRule="auto"/>
        <w:ind w:right="283"/>
        <w:rPr>
          <w:rFonts w:ascii="Times New Roman" w:hAnsi="Times New Roman" w:cs="Times New Roman"/>
          <w:bCs/>
          <w:sz w:val="24"/>
          <w:szCs w:val="24"/>
        </w:rPr>
      </w:pPr>
      <w:r>
        <w:rPr>
          <w:rFonts w:ascii="Times New Roman" w:hAnsi="Times New Roman" w:cs="Times New Roman"/>
          <w:sz w:val="24"/>
          <w:szCs w:val="24"/>
        </w:rPr>
        <w:t xml:space="preserve">           </w:t>
      </w:r>
      <w:r w:rsidR="0088314E" w:rsidRPr="00405826">
        <w:rPr>
          <w:rFonts w:ascii="Times New Roman" w:hAnsi="Times New Roman" w:cs="Times New Roman"/>
          <w:sz w:val="24"/>
          <w:szCs w:val="24"/>
        </w:rPr>
        <w:t xml:space="preserve">Рис. </w:t>
      </w:r>
      <w:r w:rsidR="0088314E">
        <w:rPr>
          <w:rFonts w:ascii="Times New Roman" w:hAnsi="Times New Roman" w:cs="Times New Roman"/>
          <w:sz w:val="24"/>
          <w:szCs w:val="24"/>
        </w:rPr>
        <w:t>26</w:t>
      </w:r>
      <w:r w:rsidR="0088314E" w:rsidRPr="00405826">
        <w:rPr>
          <w:rFonts w:ascii="Times New Roman" w:hAnsi="Times New Roman" w:cs="Times New Roman"/>
          <w:sz w:val="24"/>
          <w:szCs w:val="24"/>
        </w:rPr>
        <w:t>.</w:t>
      </w:r>
      <w:r>
        <w:rPr>
          <w:rFonts w:ascii="Times New Roman" w:hAnsi="Times New Roman" w:cs="Times New Roman"/>
          <w:sz w:val="24"/>
          <w:szCs w:val="24"/>
        </w:rPr>
        <w:t xml:space="preserve"> </w:t>
      </w:r>
      <w:r w:rsidR="007E7287" w:rsidRPr="007E7287">
        <w:rPr>
          <w:rFonts w:ascii="Times New Roman" w:hAnsi="Times New Roman" w:cs="Times New Roman"/>
          <w:sz w:val="24"/>
          <w:szCs w:val="24"/>
        </w:rPr>
        <w:t>Макет пористой структуры угля</w:t>
      </w:r>
      <w:r w:rsidR="00EC05AC">
        <w:rPr>
          <w:rFonts w:ascii="Times New Roman" w:hAnsi="Times New Roman" w:cs="Times New Roman"/>
          <w:sz w:val="24"/>
          <w:szCs w:val="24"/>
        </w:rPr>
        <w:t xml:space="preserve">     </w:t>
      </w:r>
      <w:r w:rsidR="0088314E" w:rsidRPr="00405826">
        <w:rPr>
          <w:rFonts w:ascii="Times New Roman" w:hAnsi="Times New Roman" w:cs="Times New Roman"/>
          <w:sz w:val="24"/>
          <w:szCs w:val="24"/>
        </w:rPr>
        <w:t xml:space="preserve">Рис. </w:t>
      </w:r>
      <w:r w:rsidR="0088314E">
        <w:rPr>
          <w:rFonts w:ascii="Times New Roman" w:hAnsi="Times New Roman" w:cs="Times New Roman"/>
          <w:sz w:val="24"/>
          <w:szCs w:val="24"/>
        </w:rPr>
        <w:t>27</w:t>
      </w:r>
      <w:r w:rsidR="0088314E" w:rsidRPr="00405826">
        <w:rPr>
          <w:rFonts w:ascii="Times New Roman" w:hAnsi="Times New Roman" w:cs="Times New Roman"/>
          <w:sz w:val="24"/>
          <w:szCs w:val="24"/>
        </w:rPr>
        <w:t>.</w:t>
      </w:r>
      <w:r w:rsidR="00EC05AC">
        <w:rPr>
          <w:rFonts w:ascii="Times New Roman" w:hAnsi="Times New Roman" w:cs="Times New Roman"/>
          <w:sz w:val="24"/>
          <w:szCs w:val="24"/>
        </w:rPr>
        <w:t xml:space="preserve"> </w:t>
      </w:r>
      <w:r w:rsidR="00EC05AC" w:rsidRPr="00EC05AC">
        <w:rPr>
          <w:rFonts w:ascii="Times New Roman" w:hAnsi="Times New Roman" w:cs="Times New Roman"/>
          <w:bCs/>
          <w:sz w:val="24"/>
          <w:szCs w:val="24"/>
        </w:rPr>
        <w:t xml:space="preserve">Модель молекулы </w:t>
      </w:r>
      <w:r>
        <w:rPr>
          <w:rFonts w:ascii="Times New Roman" w:hAnsi="Times New Roman" w:cs="Times New Roman"/>
          <w:bCs/>
          <w:sz w:val="24"/>
          <w:szCs w:val="24"/>
        </w:rPr>
        <w:t xml:space="preserve"> угля</w:t>
      </w:r>
      <w:r w:rsidR="00EC05AC">
        <w:rPr>
          <w:rFonts w:ascii="Times New Roman" w:hAnsi="Times New Roman" w:cs="Times New Roman"/>
          <w:bCs/>
          <w:sz w:val="24"/>
          <w:szCs w:val="24"/>
        </w:rPr>
        <w:t xml:space="preserve">  </w:t>
      </w:r>
    </w:p>
    <w:p w:rsidR="009E6AED" w:rsidRDefault="009E6AED" w:rsidP="005A6E7E">
      <w:pPr>
        <w:tabs>
          <w:tab w:val="left" w:pos="5812"/>
          <w:tab w:val="left" w:pos="7088"/>
        </w:tabs>
        <w:spacing w:after="0" w:line="240" w:lineRule="auto"/>
        <w:ind w:right="283"/>
        <w:rPr>
          <w:rFonts w:ascii="Times New Roman" w:hAnsi="Times New Roman" w:cs="Times New Roman"/>
          <w:bCs/>
          <w:sz w:val="24"/>
          <w:szCs w:val="24"/>
        </w:rPr>
      </w:pPr>
    </w:p>
    <w:p w:rsidR="00205144" w:rsidRPr="005A6E7E" w:rsidRDefault="00EC05AC" w:rsidP="009E6AED">
      <w:pPr>
        <w:tabs>
          <w:tab w:val="left" w:pos="426"/>
          <w:tab w:val="left" w:pos="5812"/>
          <w:tab w:val="left" w:pos="7088"/>
        </w:tabs>
        <w:spacing w:after="0" w:line="240" w:lineRule="auto"/>
        <w:ind w:right="283"/>
        <w:rPr>
          <w:rFonts w:ascii="Times New Roman" w:hAnsi="Times New Roman" w:cs="Times New Roman"/>
          <w:bCs/>
          <w:sz w:val="24"/>
          <w:szCs w:val="24"/>
        </w:rPr>
      </w:pPr>
      <w:r>
        <w:rPr>
          <w:rFonts w:ascii="Times New Roman" w:hAnsi="Times New Roman" w:cs="Times New Roman"/>
          <w:bCs/>
          <w:sz w:val="24"/>
          <w:szCs w:val="24"/>
        </w:rPr>
        <w:t xml:space="preserve">        </w:t>
      </w:r>
      <w:r w:rsidR="003F69EB" w:rsidRPr="005A6E7E">
        <w:rPr>
          <w:rFonts w:ascii="Times New Roman" w:hAnsi="Times New Roman" w:cs="Times New Roman"/>
          <w:b/>
          <w:bCs/>
          <w:sz w:val="24"/>
          <w:szCs w:val="24"/>
        </w:rPr>
        <w:t>Вывод</w:t>
      </w:r>
      <w:r w:rsidR="003F69EB" w:rsidRPr="005A6E7E">
        <w:rPr>
          <w:rFonts w:ascii="Times New Roman" w:hAnsi="Times New Roman" w:cs="Times New Roman"/>
          <w:bCs/>
          <w:sz w:val="24"/>
          <w:szCs w:val="24"/>
        </w:rPr>
        <w:t>: древесный уголь имеет пористую структуру, которая позволяет, как «губка» впитывать жидкость.</w:t>
      </w:r>
    </w:p>
    <w:p w:rsidR="001140BD" w:rsidRPr="005A6E7E" w:rsidRDefault="001140BD" w:rsidP="009E6AED">
      <w:pPr>
        <w:tabs>
          <w:tab w:val="left" w:pos="426"/>
        </w:tabs>
        <w:spacing w:after="0" w:line="240" w:lineRule="auto"/>
        <w:ind w:right="283"/>
        <w:rPr>
          <w:rFonts w:ascii="Times New Roman" w:hAnsi="Times New Roman" w:cs="Times New Roman"/>
          <w:bCs/>
          <w:sz w:val="24"/>
          <w:szCs w:val="24"/>
        </w:rPr>
      </w:pPr>
    </w:p>
    <w:p w:rsidR="00D874E5" w:rsidRDefault="00D874E5" w:rsidP="005A6E7E">
      <w:pPr>
        <w:spacing w:after="0" w:line="240" w:lineRule="auto"/>
        <w:rPr>
          <w:rFonts w:ascii="Times New Roman" w:hAnsi="Times New Roman" w:cs="Times New Roman"/>
          <w:b/>
          <w:sz w:val="24"/>
          <w:szCs w:val="24"/>
        </w:rPr>
      </w:pPr>
    </w:p>
    <w:p w:rsidR="00D874E5" w:rsidRDefault="00D874E5" w:rsidP="005A6E7E">
      <w:pPr>
        <w:spacing w:after="0" w:line="240" w:lineRule="auto"/>
        <w:rPr>
          <w:rFonts w:ascii="Times New Roman" w:hAnsi="Times New Roman" w:cs="Times New Roman"/>
          <w:b/>
          <w:sz w:val="24"/>
          <w:szCs w:val="24"/>
        </w:rPr>
      </w:pPr>
    </w:p>
    <w:p w:rsidR="00D874E5" w:rsidRDefault="00D874E5" w:rsidP="005A6E7E">
      <w:pPr>
        <w:spacing w:after="0" w:line="240" w:lineRule="auto"/>
        <w:rPr>
          <w:rFonts w:ascii="Times New Roman" w:hAnsi="Times New Roman" w:cs="Times New Roman"/>
          <w:b/>
          <w:sz w:val="24"/>
          <w:szCs w:val="24"/>
        </w:rPr>
      </w:pPr>
    </w:p>
    <w:p w:rsidR="00D874E5" w:rsidRDefault="00D874E5" w:rsidP="005A6E7E">
      <w:pPr>
        <w:spacing w:after="0" w:line="240" w:lineRule="auto"/>
        <w:rPr>
          <w:rFonts w:ascii="Times New Roman" w:hAnsi="Times New Roman" w:cs="Times New Roman"/>
          <w:b/>
          <w:sz w:val="24"/>
          <w:szCs w:val="24"/>
        </w:rPr>
      </w:pPr>
    </w:p>
    <w:p w:rsidR="00D874E5" w:rsidRDefault="00D874E5" w:rsidP="005A6E7E">
      <w:pPr>
        <w:spacing w:after="0" w:line="240" w:lineRule="auto"/>
        <w:rPr>
          <w:rFonts w:ascii="Times New Roman" w:hAnsi="Times New Roman" w:cs="Times New Roman"/>
          <w:b/>
          <w:sz w:val="24"/>
          <w:szCs w:val="24"/>
        </w:rPr>
      </w:pPr>
    </w:p>
    <w:p w:rsidR="00D874E5" w:rsidRDefault="00D874E5" w:rsidP="005A6E7E">
      <w:pPr>
        <w:spacing w:after="0" w:line="240" w:lineRule="auto"/>
        <w:rPr>
          <w:rFonts w:ascii="Times New Roman" w:hAnsi="Times New Roman" w:cs="Times New Roman"/>
          <w:b/>
          <w:sz w:val="24"/>
          <w:szCs w:val="24"/>
        </w:rPr>
      </w:pPr>
    </w:p>
    <w:p w:rsidR="00D874E5" w:rsidRDefault="00D874E5" w:rsidP="005A6E7E">
      <w:pPr>
        <w:spacing w:after="0" w:line="240" w:lineRule="auto"/>
        <w:rPr>
          <w:rFonts w:ascii="Times New Roman" w:hAnsi="Times New Roman" w:cs="Times New Roman"/>
          <w:b/>
          <w:sz w:val="24"/>
          <w:szCs w:val="24"/>
        </w:rPr>
      </w:pPr>
    </w:p>
    <w:p w:rsidR="000254F3" w:rsidRDefault="000254F3" w:rsidP="005A6E7E">
      <w:pPr>
        <w:spacing w:after="0" w:line="240" w:lineRule="auto"/>
        <w:rPr>
          <w:rFonts w:ascii="Times New Roman" w:hAnsi="Times New Roman" w:cs="Times New Roman"/>
          <w:b/>
          <w:sz w:val="24"/>
          <w:szCs w:val="24"/>
        </w:rPr>
      </w:pPr>
    </w:p>
    <w:p w:rsidR="000254F3" w:rsidRDefault="000254F3" w:rsidP="005A6E7E">
      <w:pPr>
        <w:spacing w:after="0" w:line="240" w:lineRule="auto"/>
        <w:rPr>
          <w:rFonts w:ascii="Times New Roman" w:hAnsi="Times New Roman" w:cs="Times New Roman"/>
          <w:b/>
          <w:sz w:val="24"/>
          <w:szCs w:val="24"/>
        </w:rPr>
      </w:pPr>
    </w:p>
    <w:p w:rsidR="00DF0874" w:rsidRDefault="006A3777" w:rsidP="005A6E7E">
      <w:pPr>
        <w:spacing w:after="0" w:line="240" w:lineRule="auto"/>
        <w:rPr>
          <w:rFonts w:ascii="Times New Roman" w:hAnsi="Times New Roman" w:cs="Times New Roman"/>
          <w:b/>
          <w:sz w:val="24"/>
          <w:szCs w:val="24"/>
        </w:rPr>
      </w:pPr>
      <w:r w:rsidRPr="005A6E7E">
        <w:rPr>
          <w:rFonts w:ascii="Times New Roman" w:hAnsi="Times New Roman" w:cs="Times New Roman"/>
          <w:b/>
          <w:sz w:val="24"/>
          <w:szCs w:val="24"/>
        </w:rPr>
        <w:t xml:space="preserve">3. </w:t>
      </w:r>
      <w:r w:rsidR="00DF0874" w:rsidRPr="005A6E7E">
        <w:rPr>
          <w:rFonts w:ascii="Times New Roman" w:hAnsi="Times New Roman" w:cs="Times New Roman"/>
          <w:b/>
          <w:sz w:val="24"/>
          <w:szCs w:val="24"/>
        </w:rPr>
        <w:t>Заключение</w:t>
      </w:r>
    </w:p>
    <w:p w:rsidR="00E32A0C" w:rsidRPr="005A6E7E" w:rsidRDefault="00E32A0C" w:rsidP="005A6E7E">
      <w:pPr>
        <w:spacing w:after="0" w:line="240" w:lineRule="auto"/>
        <w:rPr>
          <w:rFonts w:ascii="Times New Roman" w:hAnsi="Times New Roman" w:cs="Times New Roman"/>
          <w:b/>
          <w:sz w:val="24"/>
          <w:szCs w:val="24"/>
        </w:rPr>
      </w:pPr>
    </w:p>
    <w:p w:rsidR="009E6AED" w:rsidRDefault="00DF0874" w:rsidP="005A6E7E">
      <w:pPr>
        <w:pStyle w:val="a3"/>
        <w:shd w:val="clear" w:color="auto" w:fill="FFFFEE"/>
        <w:tabs>
          <w:tab w:val="left" w:pos="8647"/>
        </w:tabs>
        <w:spacing w:before="0" w:beforeAutospacing="0" w:after="0" w:afterAutospacing="0"/>
        <w:jc w:val="right"/>
        <w:rPr>
          <w:b/>
          <w:i/>
          <w:iCs/>
          <w:color w:val="000000" w:themeColor="text1"/>
          <w:shd w:val="clear" w:color="auto" w:fill="FFFFEE"/>
        </w:rPr>
      </w:pPr>
      <w:r w:rsidRPr="009E6AED">
        <w:rPr>
          <w:b/>
          <w:i/>
          <w:iCs/>
          <w:color w:val="000000" w:themeColor="text1"/>
          <w:shd w:val="clear" w:color="auto" w:fill="FFFFEE"/>
        </w:rPr>
        <w:t>Химия часто одаряла меня величайшими наслаждениями познания еще не разведанных тайн природы. Она дала мне возможность послужить людям</w:t>
      </w:r>
      <w:r w:rsidR="006A3777" w:rsidRPr="009E6AED">
        <w:rPr>
          <w:b/>
          <w:i/>
          <w:iCs/>
          <w:color w:val="000000" w:themeColor="text1"/>
          <w:shd w:val="clear" w:color="auto" w:fill="FFFFEE"/>
        </w:rPr>
        <w:t>…</w:t>
      </w:r>
      <w:r w:rsidRPr="009E6AED">
        <w:rPr>
          <w:b/>
          <w:i/>
          <w:iCs/>
          <w:color w:val="000000" w:themeColor="text1"/>
          <w:shd w:val="clear" w:color="auto" w:fill="FFFFEE"/>
        </w:rPr>
        <w:t xml:space="preserve"> </w:t>
      </w:r>
    </w:p>
    <w:p w:rsidR="00DF0874" w:rsidRPr="009E6AED" w:rsidRDefault="00DF0874" w:rsidP="005A6E7E">
      <w:pPr>
        <w:pStyle w:val="a3"/>
        <w:shd w:val="clear" w:color="auto" w:fill="FFFFEE"/>
        <w:tabs>
          <w:tab w:val="left" w:pos="8647"/>
        </w:tabs>
        <w:spacing w:before="0" w:beforeAutospacing="0" w:after="0" w:afterAutospacing="0"/>
        <w:jc w:val="right"/>
        <w:rPr>
          <w:b/>
          <w:i/>
          <w:iCs/>
          <w:color w:val="000000" w:themeColor="text1"/>
          <w:shd w:val="clear" w:color="auto" w:fill="FFFFEE"/>
        </w:rPr>
      </w:pPr>
      <w:r w:rsidRPr="009E6AED">
        <w:rPr>
          <w:b/>
          <w:i/>
          <w:iCs/>
          <w:color w:val="000000" w:themeColor="text1"/>
          <w:shd w:val="clear" w:color="auto" w:fill="FFFFEE"/>
        </w:rPr>
        <w:t xml:space="preserve">Я уверен, что ни один из тех, кто заинтересуется химией, </w:t>
      </w:r>
    </w:p>
    <w:p w:rsidR="00DF0874" w:rsidRPr="009E6AED" w:rsidRDefault="00DF0874" w:rsidP="005A6E7E">
      <w:pPr>
        <w:pStyle w:val="a3"/>
        <w:shd w:val="clear" w:color="auto" w:fill="FFFFEE"/>
        <w:tabs>
          <w:tab w:val="left" w:pos="8647"/>
        </w:tabs>
        <w:spacing w:before="0" w:beforeAutospacing="0" w:after="0" w:afterAutospacing="0"/>
        <w:jc w:val="right"/>
        <w:rPr>
          <w:b/>
          <w:color w:val="000000" w:themeColor="text1"/>
          <w:shd w:val="clear" w:color="auto" w:fill="FFFFEE"/>
        </w:rPr>
      </w:pPr>
      <w:r w:rsidRPr="009E6AED">
        <w:rPr>
          <w:b/>
          <w:i/>
          <w:iCs/>
          <w:color w:val="000000" w:themeColor="text1"/>
          <w:shd w:val="clear" w:color="auto" w:fill="FFFFEE"/>
        </w:rPr>
        <w:t xml:space="preserve">не пожалеет о том, что выберет эту науку в качестве своей специальности.                </w:t>
      </w:r>
    </w:p>
    <w:p w:rsidR="00DF0874" w:rsidRPr="009E6AED" w:rsidRDefault="00DF0874" w:rsidP="005A6E7E">
      <w:pPr>
        <w:pStyle w:val="a3"/>
        <w:shd w:val="clear" w:color="auto" w:fill="FFFFEE"/>
        <w:spacing w:before="0" w:beforeAutospacing="0" w:after="0" w:afterAutospacing="0"/>
        <w:jc w:val="right"/>
        <w:rPr>
          <w:b/>
          <w:color w:val="000000" w:themeColor="text1"/>
          <w:shd w:val="clear" w:color="auto" w:fill="FFFFEE"/>
        </w:rPr>
      </w:pPr>
      <w:r w:rsidRPr="009E6AED">
        <w:rPr>
          <w:b/>
          <w:i/>
          <w:iCs/>
          <w:color w:val="000000" w:themeColor="text1"/>
          <w:shd w:val="clear" w:color="auto" w:fill="FFFFEE"/>
        </w:rPr>
        <w:t xml:space="preserve">   Н.Д. Зелинский</w:t>
      </w:r>
      <w:r w:rsidRPr="009E6AED">
        <w:rPr>
          <w:b/>
          <w:color w:val="000000" w:themeColor="text1"/>
          <w:shd w:val="clear" w:color="auto" w:fill="FFFFEE"/>
        </w:rPr>
        <w:t xml:space="preserve"> </w:t>
      </w:r>
    </w:p>
    <w:p w:rsidR="00E32A0C" w:rsidRPr="005A6E7E" w:rsidRDefault="00E32A0C" w:rsidP="005A6E7E">
      <w:pPr>
        <w:pStyle w:val="a3"/>
        <w:shd w:val="clear" w:color="auto" w:fill="FFFFEE"/>
        <w:spacing w:before="0" w:beforeAutospacing="0" w:after="0" w:afterAutospacing="0"/>
        <w:jc w:val="right"/>
        <w:rPr>
          <w:color w:val="000000" w:themeColor="text1"/>
          <w:shd w:val="clear" w:color="auto" w:fill="FFFFEE"/>
        </w:rPr>
      </w:pPr>
    </w:p>
    <w:p w:rsidR="00DF0874" w:rsidRPr="005A6E7E" w:rsidRDefault="00DF0874" w:rsidP="005A6E7E">
      <w:pPr>
        <w:spacing w:after="0" w:line="240" w:lineRule="auto"/>
        <w:ind w:firstLine="851"/>
        <w:rPr>
          <w:rFonts w:ascii="Times New Roman" w:hAnsi="Times New Roman" w:cs="Times New Roman"/>
          <w:sz w:val="24"/>
          <w:szCs w:val="24"/>
        </w:rPr>
      </w:pPr>
      <w:r w:rsidRPr="005A6E7E">
        <w:rPr>
          <w:rFonts w:ascii="Times New Roman" w:hAnsi="Times New Roman" w:cs="Times New Roman"/>
          <w:sz w:val="24"/>
          <w:szCs w:val="24"/>
        </w:rPr>
        <w:t xml:space="preserve">Жизнь и творческий путь Николая Дмитриевича Зелинского представляют интерес не только для истории. Биография ученого складывалась в атмосфере философских идей  и общественных интересов передовой русской интеллигенции 60-х годов </w:t>
      </w:r>
      <w:r w:rsidRPr="005A6E7E">
        <w:rPr>
          <w:rFonts w:ascii="Times New Roman" w:hAnsi="Times New Roman" w:cs="Times New Roman"/>
          <w:sz w:val="24"/>
          <w:szCs w:val="24"/>
          <w:lang w:val="en-US"/>
        </w:rPr>
        <w:t>XIX</w:t>
      </w:r>
      <w:r w:rsidR="009E6AED">
        <w:rPr>
          <w:rFonts w:ascii="Times New Roman" w:hAnsi="Times New Roman" w:cs="Times New Roman"/>
          <w:sz w:val="24"/>
          <w:szCs w:val="24"/>
        </w:rPr>
        <w:t xml:space="preserve"> </w:t>
      </w:r>
      <w:r w:rsidRPr="005A6E7E">
        <w:rPr>
          <w:rFonts w:ascii="Times New Roman" w:hAnsi="Times New Roman" w:cs="Times New Roman"/>
          <w:sz w:val="24"/>
          <w:szCs w:val="24"/>
        </w:rPr>
        <w:t>века, когда происходило формирование нового типа отечественного ученого, кровно заинтересованного в коренном преобразовании жизни и просвещении народа.</w:t>
      </w:r>
    </w:p>
    <w:p w:rsidR="00DF0874" w:rsidRPr="005A6E7E" w:rsidRDefault="00DF0874" w:rsidP="005A6E7E">
      <w:pPr>
        <w:spacing w:after="0" w:line="240" w:lineRule="auto"/>
        <w:ind w:firstLine="851"/>
        <w:rPr>
          <w:rFonts w:ascii="Times New Roman" w:hAnsi="Times New Roman" w:cs="Times New Roman"/>
          <w:sz w:val="24"/>
          <w:szCs w:val="24"/>
        </w:rPr>
      </w:pPr>
      <w:r w:rsidRPr="005A6E7E">
        <w:rPr>
          <w:rFonts w:ascii="Times New Roman" w:hAnsi="Times New Roman" w:cs="Times New Roman"/>
          <w:sz w:val="24"/>
          <w:szCs w:val="24"/>
        </w:rPr>
        <w:lastRenderedPageBreak/>
        <w:t>Весь жизненный путь Зелинского был посвящен «предложению научных истин для создания разнообразных химических ценностей, полезных человечеству». Эти слова как нельзя полно отражают содержание и направленность всех работ ученого.  Решая, казалось бы, конкретные повседневные задачи индустриализации страны, он видел за этим интересы всего человечества в целом. Поэтому его идеи продолжают жить в делах сегодняшних ученых.</w:t>
      </w:r>
    </w:p>
    <w:p w:rsidR="00DF0874" w:rsidRPr="005A6E7E" w:rsidRDefault="00DF0874" w:rsidP="005A6E7E">
      <w:pPr>
        <w:spacing w:after="0" w:line="240" w:lineRule="auto"/>
        <w:ind w:firstLine="851"/>
        <w:rPr>
          <w:rFonts w:ascii="Times New Roman" w:hAnsi="Times New Roman" w:cs="Times New Roman"/>
          <w:sz w:val="24"/>
          <w:szCs w:val="24"/>
        </w:rPr>
      </w:pPr>
      <w:r w:rsidRPr="005A6E7E">
        <w:rPr>
          <w:rFonts w:ascii="Times New Roman" w:hAnsi="Times New Roman" w:cs="Times New Roman"/>
          <w:sz w:val="24"/>
          <w:szCs w:val="24"/>
        </w:rPr>
        <w:t>Главной заслугой Николая Дмитриевича  перед отечественной наукой является создание школы химиков-органиков. «Школа» подразумевает объединение ученых на одной идеологической платформе, работающих в одной области. Школа академика Зелинского внесла основной вклад в развитие отечественной химии и в создание передовой химической промышленности. Идеи, высказанные Николаем Дмитриевичем в области органической химии, катализа, биохимии, нефтехимии, материализовались в конкретные работы.</w:t>
      </w:r>
    </w:p>
    <w:p w:rsidR="00DF0874" w:rsidRPr="005A6E7E" w:rsidRDefault="00DF0874" w:rsidP="005A6E7E">
      <w:pPr>
        <w:spacing w:after="0" w:line="240" w:lineRule="auto"/>
        <w:ind w:firstLine="851"/>
        <w:rPr>
          <w:rFonts w:ascii="Times New Roman" w:hAnsi="Times New Roman" w:cs="Times New Roman"/>
          <w:sz w:val="24"/>
          <w:szCs w:val="24"/>
        </w:rPr>
      </w:pPr>
      <w:r w:rsidRPr="005A6E7E">
        <w:rPr>
          <w:rFonts w:ascii="Times New Roman" w:hAnsi="Times New Roman" w:cs="Times New Roman"/>
          <w:sz w:val="24"/>
          <w:szCs w:val="24"/>
        </w:rPr>
        <w:t>Вся жизнь и работа ученого – огромный вклад в науку, занимающую очень важное место в жизни страны.</w:t>
      </w:r>
    </w:p>
    <w:p w:rsidR="007665B8" w:rsidRPr="005A6E7E" w:rsidRDefault="003A47C9" w:rsidP="005A6E7E">
      <w:pPr>
        <w:tabs>
          <w:tab w:val="left" w:pos="1701"/>
          <w:tab w:val="left" w:pos="6663"/>
        </w:tabs>
        <w:spacing w:after="0" w:line="240" w:lineRule="auto"/>
        <w:rPr>
          <w:rFonts w:ascii="Times New Roman" w:hAnsi="Times New Roman" w:cs="Times New Roman"/>
          <w:sz w:val="24"/>
          <w:szCs w:val="24"/>
        </w:rPr>
      </w:pPr>
      <w:r w:rsidRPr="005A6E7E">
        <w:rPr>
          <w:rFonts w:ascii="Times New Roman" w:eastAsia="Times New Roman" w:hAnsi="Times New Roman" w:cs="Times New Roman"/>
          <w:b/>
          <w:sz w:val="24"/>
          <w:szCs w:val="24"/>
        </w:rPr>
        <w:t>Результаты</w:t>
      </w:r>
      <w:r w:rsidR="000B56F4" w:rsidRPr="005A6E7E">
        <w:rPr>
          <w:rFonts w:ascii="Times New Roman" w:eastAsia="Times New Roman" w:hAnsi="Times New Roman" w:cs="Times New Roman"/>
          <w:b/>
          <w:sz w:val="24"/>
          <w:szCs w:val="24"/>
        </w:rPr>
        <w:t xml:space="preserve"> работы</w:t>
      </w:r>
      <w:r w:rsidR="007665B8" w:rsidRPr="005A6E7E">
        <w:rPr>
          <w:rFonts w:ascii="Times New Roman" w:eastAsia="Times New Roman" w:hAnsi="Times New Roman" w:cs="Times New Roman"/>
          <w:b/>
          <w:sz w:val="24"/>
          <w:szCs w:val="24"/>
        </w:rPr>
        <w:t>:</w:t>
      </w:r>
      <w:r w:rsidR="007665B8" w:rsidRPr="005A6E7E">
        <w:rPr>
          <w:rFonts w:ascii="Times New Roman" w:eastAsia="Times New Roman" w:hAnsi="Times New Roman" w:cs="Times New Roman"/>
          <w:sz w:val="24"/>
          <w:szCs w:val="24"/>
        </w:rPr>
        <w:t xml:space="preserve"> </w:t>
      </w:r>
      <w:r w:rsidR="007665B8" w:rsidRPr="005A6E7E">
        <w:rPr>
          <w:rFonts w:ascii="Times New Roman" w:hAnsi="Times New Roman" w:cs="Times New Roman"/>
          <w:b/>
          <w:sz w:val="24"/>
          <w:szCs w:val="24"/>
        </w:rPr>
        <w:t xml:space="preserve"> исследова</w:t>
      </w:r>
      <w:r w:rsidR="000B56F4" w:rsidRPr="005A6E7E">
        <w:rPr>
          <w:rFonts w:ascii="Times New Roman" w:hAnsi="Times New Roman" w:cs="Times New Roman"/>
          <w:b/>
          <w:sz w:val="24"/>
          <w:szCs w:val="24"/>
        </w:rPr>
        <w:t>ли</w:t>
      </w:r>
      <w:r w:rsidR="007665B8" w:rsidRPr="005A6E7E">
        <w:rPr>
          <w:rFonts w:ascii="Times New Roman" w:hAnsi="Times New Roman" w:cs="Times New Roman"/>
          <w:sz w:val="24"/>
          <w:szCs w:val="24"/>
        </w:rPr>
        <w:t xml:space="preserve"> роль  многогранной личности </w:t>
      </w:r>
      <w:r w:rsidR="007665B8" w:rsidRPr="005A6E7E">
        <w:rPr>
          <w:rFonts w:ascii="Times New Roman" w:hAnsi="Times New Roman" w:cs="Times New Roman"/>
          <w:bCs/>
          <w:sz w:val="24"/>
          <w:szCs w:val="24"/>
        </w:rPr>
        <w:t xml:space="preserve">Н.Д.  Зелинского  </w:t>
      </w:r>
      <w:r w:rsidR="007665B8" w:rsidRPr="005A6E7E">
        <w:rPr>
          <w:rFonts w:ascii="Times New Roman" w:hAnsi="Times New Roman" w:cs="Times New Roman"/>
          <w:sz w:val="24"/>
          <w:szCs w:val="24"/>
        </w:rPr>
        <w:t>в развитии научного прогресса на основе теоретического материала.</w:t>
      </w:r>
    </w:p>
    <w:p w:rsidR="007665B8" w:rsidRPr="005A6E7E" w:rsidRDefault="003A47C9" w:rsidP="005A6E7E">
      <w:pPr>
        <w:tabs>
          <w:tab w:val="left" w:pos="426"/>
          <w:tab w:val="left" w:pos="851"/>
        </w:tabs>
        <w:spacing w:after="0" w:line="240" w:lineRule="auto"/>
        <w:rPr>
          <w:rFonts w:ascii="Times New Roman" w:eastAsia="Times New Roman" w:hAnsi="Times New Roman" w:cs="Times New Roman"/>
          <w:b/>
          <w:sz w:val="24"/>
          <w:szCs w:val="24"/>
        </w:rPr>
      </w:pPr>
      <w:r w:rsidRPr="005A6E7E">
        <w:rPr>
          <w:rFonts w:ascii="Times New Roman" w:eastAsia="Times New Roman" w:hAnsi="Times New Roman" w:cs="Times New Roman"/>
          <w:b/>
          <w:sz w:val="24"/>
          <w:szCs w:val="24"/>
        </w:rPr>
        <w:t>Выполненные з</w:t>
      </w:r>
      <w:r w:rsidR="007665B8" w:rsidRPr="005A6E7E">
        <w:rPr>
          <w:rFonts w:ascii="Times New Roman" w:eastAsia="Times New Roman" w:hAnsi="Times New Roman" w:cs="Times New Roman"/>
          <w:b/>
          <w:sz w:val="24"/>
          <w:szCs w:val="24"/>
        </w:rPr>
        <w:t>адачи:</w:t>
      </w:r>
    </w:p>
    <w:p w:rsidR="007665B8" w:rsidRPr="005A6E7E" w:rsidRDefault="007665B8" w:rsidP="005A6E7E">
      <w:pPr>
        <w:tabs>
          <w:tab w:val="left" w:pos="426"/>
          <w:tab w:val="left" w:pos="851"/>
        </w:tabs>
        <w:spacing w:after="0" w:line="240" w:lineRule="auto"/>
        <w:rPr>
          <w:rFonts w:ascii="Times New Roman" w:eastAsia="Calibri" w:hAnsi="Times New Roman" w:cs="Times New Roman"/>
          <w:sz w:val="24"/>
          <w:szCs w:val="24"/>
        </w:rPr>
      </w:pPr>
      <w:r w:rsidRPr="005A6E7E">
        <w:rPr>
          <w:rFonts w:ascii="Times New Roman" w:eastAsia="Calibri" w:hAnsi="Times New Roman" w:cs="Times New Roman"/>
          <w:b/>
          <w:sz w:val="24"/>
          <w:szCs w:val="24"/>
        </w:rPr>
        <w:t xml:space="preserve"> </w:t>
      </w:r>
      <w:r w:rsidRPr="005A6E7E">
        <w:rPr>
          <w:rFonts w:ascii="Times New Roman" w:eastAsia="Calibri" w:hAnsi="Times New Roman" w:cs="Times New Roman"/>
          <w:sz w:val="24"/>
          <w:szCs w:val="24"/>
        </w:rPr>
        <w:t>–</w:t>
      </w:r>
      <w:r w:rsidRPr="005A6E7E">
        <w:rPr>
          <w:rFonts w:ascii="Times New Roman" w:eastAsia="Calibri" w:hAnsi="Times New Roman" w:cs="Times New Roman"/>
          <w:b/>
          <w:sz w:val="24"/>
          <w:szCs w:val="24"/>
        </w:rPr>
        <w:t xml:space="preserve"> проанализировали</w:t>
      </w:r>
      <w:r w:rsidRPr="005A6E7E">
        <w:rPr>
          <w:rFonts w:ascii="Times New Roman" w:eastAsia="Calibri" w:hAnsi="Times New Roman" w:cs="Times New Roman"/>
          <w:sz w:val="24"/>
          <w:szCs w:val="24"/>
        </w:rPr>
        <w:t xml:space="preserve"> литературу по теме исследования- 8 источников;</w:t>
      </w:r>
    </w:p>
    <w:p w:rsidR="007665B8" w:rsidRPr="005A6E7E" w:rsidRDefault="007665B8" w:rsidP="005A6E7E">
      <w:pPr>
        <w:tabs>
          <w:tab w:val="left" w:pos="1701"/>
          <w:tab w:val="left" w:pos="6663"/>
        </w:tabs>
        <w:spacing w:after="0" w:line="240" w:lineRule="auto"/>
        <w:rPr>
          <w:rFonts w:ascii="Times New Roman" w:hAnsi="Times New Roman" w:cs="Times New Roman"/>
          <w:color w:val="000000"/>
          <w:sz w:val="24"/>
          <w:szCs w:val="24"/>
        </w:rPr>
      </w:pPr>
      <w:r w:rsidRPr="005A6E7E">
        <w:rPr>
          <w:rFonts w:ascii="Times New Roman" w:eastAsia="Calibri" w:hAnsi="Times New Roman" w:cs="Times New Roman"/>
          <w:sz w:val="24"/>
          <w:szCs w:val="24"/>
        </w:rPr>
        <w:t>–</w:t>
      </w:r>
      <w:r w:rsidRPr="005A6E7E">
        <w:rPr>
          <w:rFonts w:ascii="Times New Roman" w:hAnsi="Times New Roman" w:cs="Times New Roman"/>
          <w:color w:val="000000"/>
          <w:sz w:val="24"/>
          <w:szCs w:val="24"/>
        </w:rPr>
        <w:t xml:space="preserve"> </w:t>
      </w:r>
      <w:r w:rsidRPr="005A6E7E">
        <w:rPr>
          <w:rFonts w:ascii="Times New Roman" w:hAnsi="Times New Roman" w:cs="Times New Roman"/>
          <w:b/>
          <w:color w:val="000000"/>
          <w:sz w:val="24"/>
          <w:szCs w:val="24"/>
        </w:rPr>
        <w:t>изучили</w:t>
      </w:r>
      <w:r w:rsidRPr="005A6E7E">
        <w:rPr>
          <w:rFonts w:ascii="Times New Roman" w:hAnsi="Times New Roman" w:cs="Times New Roman"/>
          <w:color w:val="000000"/>
          <w:sz w:val="24"/>
          <w:szCs w:val="24"/>
        </w:rPr>
        <w:t xml:space="preserve"> этапы жизни и  научной  деятельности </w:t>
      </w:r>
      <w:r w:rsidRPr="005A6E7E">
        <w:rPr>
          <w:rFonts w:ascii="Times New Roman" w:hAnsi="Times New Roman" w:cs="Times New Roman"/>
          <w:bCs/>
          <w:sz w:val="24"/>
          <w:szCs w:val="24"/>
        </w:rPr>
        <w:t>Николая Дмитриевича Зелинского</w:t>
      </w:r>
      <w:r w:rsidRPr="005A6E7E">
        <w:rPr>
          <w:rFonts w:ascii="Times New Roman" w:hAnsi="Times New Roman" w:cs="Times New Roman"/>
          <w:color w:val="000000"/>
          <w:sz w:val="24"/>
          <w:szCs w:val="24"/>
        </w:rPr>
        <w:t>;</w:t>
      </w:r>
    </w:p>
    <w:p w:rsidR="007665B8" w:rsidRPr="005A6E7E" w:rsidRDefault="007665B8" w:rsidP="005A6E7E">
      <w:pPr>
        <w:tabs>
          <w:tab w:val="left" w:pos="1701"/>
          <w:tab w:val="left" w:pos="6663"/>
        </w:tabs>
        <w:spacing w:after="0" w:line="240" w:lineRule="auto"/>
        <w:rPr>
          <w:rFonts w:ascii="Times New Roman" w:hAnsi="Times New Roman" w:cs="Times New Roman"/>
          <w:color w:val="000000"/>
          <w:sz w:val="24"/>
          <w:szCs w:val="24"/>
        </w:rPr>
      </w:pPr>
      <w:r w:rsidRPr="005A6E7E">
        <w:rPr>
          <w:rFonts w:ascii="Times New Roman" w:eastAsia="Calibri" w:hAnsi="Times New Roman" w:cs="Times New Roman"/>
          <w:sz w:val="24"/>
          <w:szCs w:val="24"/>
        </w:rPr>
        <w:t>–</w:t>
      </w:r>
      <w:r w:rsidRPr="005A6E7E">
        <w:rPr>
          <w:rFonts w:ascii="Times New Roman" w:hAnsi="Times New Roman" w:cs="Times New Roman"/>
          <w:b/>
          <w:color w:val="000000"/>
          <w:sz w:val="24"/>
          <w:szCs w:val="24"/>
        </w:rPr>
        <w:t>систематизировали</w:t>
      </w:r>
      <w:r w:rsidRPr="005A6E7E">
        <w:rPr>
          <w:rFonts w:ascii="Times New Roman" w:hAnsi="Times New Roman" w:cs="Times New Roman"/>
          <w:color w:val="000000"/>
          <w:sz w:val="24"/>
          <w:szCs w:val="24"/>
        </w:rPr>
        <w:t xml:space="preserve"> полученную информацию  в соответствии с целью исследования;</w:t>
      </w:r>
    </w:p>
    <w:p w:rsidR="007665B8" w:rsidRPr="005A6E7E" w:rsidRDefault="007665B8" w:rsidP="005A6E7E">
      <w:pPr>
        <w:tabs>
          <w:tab w:val="left" w:pos="284"/>
          <w:tab w:val="left" w:pos="426"/>
          <w:tab w:val="left" w:pos="851"/>
          <w:tab w:val="left" w:pos="993"/>
        </w:tabs>
        <w:spacing w:after="0" w:line="240" w:lineRule="auto"/>
        <w:rPr>
          <w:rFonts w:ascii="Times New Roman" w:hAnsi="Times New Roman" w:cs="Times New Roman"/>
          <w:sz w:val="24"/>
          <w:szCs w:val="24"/>
        </w:rPr>
      </w:pPr>
      <w:r w:rsidRPr="005A6E7E">
        <w:rPr>
          <w:rFonts w:ascii="Times New Roman" w:eastAsia="Calibri" w:hAnsi="Times New Roman" w:cs="Times New Roman"/>
          <w:sz w:val="24"/>
          <w:szCs w:val="24"/>
        </w:rPr>
        <w:t>–</w:t>
      </w:r>
      <w:r w:rsidRPr="005A6E7E">
        <w:rPr>
          <w:rFonts w:ascii="Times New Roman" w:hAnsi="Times New Roman" w:cs="Times New Roman"/>
          <w:b/>
          <w:sz w:val="24"/>
          <w:szCs w:val="24"/>
        </w:rPr>
        <w:t>установили</w:t>
      </w:r>
      <w:r w:rsidRPr="005A6E7E">
        <w:rPr>
          <w:rFonts w:ascii="Times New Roman" w:hAnsi="Times New Roman" w:cs="Times New Roman"/>
          <w:sz w:val="24"/>
          <w:szCs w:val="24"/>
        </w:rPr>
        <w:t xml:space="preserve"> взаимосвязь между строением и свойствами веществ открытых Н.Д. Зелинским;</w:t>
      </w:r>
    </w:p>
    <w:p w:rsidR="007665B8" w:rsidRPr="005A6E7E" w:rsidRDefault="007665B8" w:rsidP="005A6E7E">
      <w:pPr>
        <w:tabs>
          <w:tab w:val="left" w:pos="284"/>
          <w:tab w:val="left" w:pos="426"/>
          <w:tab w:val="left" w:pos="851"/>
          <w:tab w:val="left" w:pos="993"/>
        </w:tabs>
        <w:spacing w:after="0" w:line="240" w:lineRule="auto"/>
        <w:rPr>
          <w:rFonts w:ascii="Times New Roman" w:hAnsi="Times New Roman" w:cs="Times New Roman"/>
          <w:sz w:val="24"/>
          <w:szCs w:val="24"/>
        </w:rPr>
      </w:pPr>
      <w:r w:rsidRPr="005A6E7E">
        <w:rPr>
          <w:rFonts w:ascii="Times New Roman" w:hAnsi="Times New Roman" w:cs="Times New Roman"/>
          <w:sz w:val="24"/>
          <w:szCs w:val="24"/>
        </w:rPr>
        <w:t xml:space="preserve">– </w:t>
      </w:r>
      <w:r w:rsidRPr="005A6E7E">
        <w:rPr>
          <w:rFonts w:ascii="Times New Roman" w:hAnsi="Times New Roman" w:cs="Times New Roman"/>
          <w:b/>
          <w:sz w:val="24"/>
          <w:szCs w:val="24"/>
        </w:rPr>
        <w:t>экспериментально доказали</w:t>
      </w:r>
      <w:r w:rsidRPr="005A6E7E">
        <w:rPr>
          <w:rFonts w:ascii="Times New Roman" w:hAnsi="Times New Roman" w:cs="Times New Roman"/>
          <w:sz w:val="24"/>
          <w:szCs w:val="24"/>
        </w:rPr>
        <w:t xml:space="preserve"> свойства активированного угля, который применяется для адсорбции веществ;</w:t>
      </w:r>
    </w:p>
    <w:p w:rsidR="007665B8" w:rsidRPr="005A6E7E" w:rsidRDefault="007665B8" w:rsidP="005A6E7E">
      <w:pPr>
        <w:tabs>
          <w:tab w:val="left" w:pos="284"/>
          <w:tab w:val="left" w:pos="426"/>
          <w:tab w:val="left" w:pos="851"/>
          <w:tab w:val="left" w:pos="993"/>
        </w:tabs>
        <w:spacing w:after="0" w:line="240" w:lineRule="auto"/>
        <w:rPr>
          <w:rFonts w:ascii="Times New Roman" w:hAnsi="Times New Roman" w:cs="Times New Roman"/>
          <w:sz w:val="24"/>
          <w:szCs w:val="24"/>
        </w:rPr>
      </w:pPr>
      <w:r w:rsidRPr="005A6E7E">
        <w:rPr>
          <w:rFonts w:ascii="Times New Roman" w:eastAsia="Calibri" w:hAnsi="Times New Roman" w:cs="Times New Roman"/>
          <w:sz w:val="24"/>
          <w:szCs w:val="24"/>
        </w:rPr>
        <w:t>–</w:t>
      </w:r>
      <w:r w:rsidRPr="005A6E7E">
        <w:rPr>
          <w:rFonts w:ascii="Times New Roman" w:hAnsi="Times New Roman" w:cs="Times New Roman"/>
          <w:sz w:val="24"/>
          <w:szCs w:val="24"/>
        </w:rPr>
        <w:t>с</w:t>
      </w:r>
      <w:r w:rsidRPr="005A6E7E">
        <w:rPr>
          <w:rFonts w:ascii="Times New Roman" w:hAnsi="Times New Roman" w:cs="Times New Roman"/>
          <w:b/>
          <w:sz w:val="24"/>
          <w:szCs w:val="24"/>
        </w:rPr>
        <w:t>моделировали</w:t>
      </w:r>
      <w:r w:rsidRPr="005A6E7E">
        <w:rPr>
          <w:rFonts w:ascii="Times New Roman" w:hAnsi="Times New Roman" w:cs="Times New Roman"/>
          <w:sz w:val="24"/>
          <w:szCs w:val="24"/>
        </w:rPr>
        <w:t xml:space="preserve"> молекулы и синтез органических веществ открытых Н.Д. Зелинским.</w:t>
      </w:r>
    </w:p>
    <w:p w:rsidR="00426358" w:rsidRPr="005A6E7E" w:rsidRDefault="00426358" w:rsidP="005A6E7E">
      <w:pPr>
        <w:spacing w:after="0" w:line="240" w:lineRule="auto"/>
        <w:rPr>
          <w:rFonts w:ascii="Times New Roman" w:eastAsia="Times New Roman" w:hAnsi="Times New Roman" w:cs="Times New Roman"/>
          <w:b/>
          <w:sz w:val="24"/>
          <w:szCs w:val="24"/>
        </w:rPr>
      </w:pPr>
    </w:p>
    <w:p w:rsidR="000B56F4" w:rsidRPr="005A6E7E" w:rsidRDefault="00A479D5" w:rsidP="005A6E7E">
      <w:pPr>
        <w:spacing w:after="0" w:line="240" w:lineRule="auto"/>
        <w:ind w:firstLine="567"/>
        <w:rPr>
          <w:rFonts w:ascii="Times New Roman" w:eastAsia="Times New Roman" w:hAnsi="Times New Roman" w:cs="Times New Roman"/>
          <w:b/>
          <w:sz w:val="24"/>
          <w:szCs w:val="24"/>
        </w:rPr>
      </w:pPr>
      <w:r w:rsidRPr="005A6E7E">
        <w:rPr>
          <w:rFonts w:ascii="Times New Roman" w:eastAsia="Times New Roman" w:hAnsi="Times New Roman" w:cs="Times New Roman"/>
          <w:b/>
          <w:sz w:val="24"/>
          <w:szCs w:val="24"/>
        </w:rPr>
        <w:t>«</w:t>
      </w:r>
      <w:r w:rsidRPr="005A6E7E">
        <w:rPr>
          <w:rFonts w:ascii="Times New Roman" w:eastAsia="Times New Roman" w:hAnsi="Times New Roman" w:cs="Times New Roman"/>
          <w:b/>
          <w:bCs/>
          <w:sz w:val="24"/>
          <w:szCs w:val="24"/>
        </w:rPr>
        <w:t>Учиться упорно,</w:t>
      </w:r>
      <w:r w:rsidRPr="005A6E7E">
        <w:rPr>
          <w:rFonts w:ascii="Times New Roman" w:eastAsia="Times New Roman" w:hAnsi="Times New Roman" w:cs="Times New Roman"/>
          <w:b/>
          <w:bCs/>
          <w:sz w:val="24"/>
          <w:szCs w:val="24"/>
        </w:rPr>
        <w:br/>
        <w:t xml:space="preserve"> учиться всегда – вот второе, что я хочу тебе посоветовать»</w:t>
      </w:r>
      <w:r w:rsidRPr="005A6E7E">
        <w:rPr>
          <w:rFonts w:ascii="Times New Roman" w:eastAsia="Times New Roman" w:hAnsi="Times New Roman" w:cs="Times New Roman"/>
          <w:b/>
          <w:bCs/>
          <w:sz w:val="24"/>
          <w:szCs w:val="24"/>
        </w:rPr>
        <w:br/>
        <w:t xml:space="preserve">                                                                          </w:t>
      </w:r>
      <w:r w:rsidR="00FD1371" w:rsidRPr="005A6E7E">
        <w:rPr>
          <w:rFonts w:ascii="Times New Roman" w:eastAsia="Times New Roman" w:hAnsi="Times New Roman" w:cs="Times New Roman"/>
          <w:b/>
          <w:bCs/>
          <w:sz w:val="24"/>
          <w:szCs w:val="24"/>
        </w:rPr>
        <w:t xml:space="preserve">                            </w:t>
      </w:r>
      <w:r w:rsidRPr="005A6E7E">
        <w:rPr>
          <w:rFonts w:ascii="Times New Roman" w:eastAsia="Times New Roman" w:hAnsi="Times New Roman" w:cs="Times New Roman"/>
          <w:b/>
          <w:bCs/>
          <w:sz w:val="24"/>
          <w:szCs w:val="24"/>
        </w:rPr>
        <w:t>Н.Д.Зелинский</w:t>
      </w:r>
    </w:p>
    <w:p w:rsidR="000B56F4" w:rsidRPr="005A6E7E" w:rsidRDefault="000B56F4" w:rsidP="005A6E7E">
      <w:pPr>
        <w:spacing w:after="0" w:line="240" w:lineRule="auto"/>
        <w:rPr>
          <w:rFonts w:ascii="Times New Roman" w:eastAsia="Times New Roman" w:hAnsi="Times New Roman" w:cs="Times New Roman"/>
          <w:b/>
          <w:sz w:val="24"/>
          <w:szCs w:val="24"/>
        </w:rPr>
      </w:pPr>
    </w:p>
    <w:p w:rsidR="00426358" w:rsidRPr="005A6E7E" w:rsidRDefault="00426358" w:rsidP="005A6E7E">
      <w:pPr>
        <w:pStyle w:val="31"/>
        <w:ind w:left="0" w:right="-142"/>
        <w:rPr>
          <w:rFonts w:ascii="Times New Roman" w:hAnsi="Times New Roman"/>
          <w:color w:val="0D0D0D" w:themeColor="text1" w:themeTint="F2"/>
          <w:sz w:val="24"/>
          <w:szCs w:val="24"/>
        </w:rPr>
      </w:pPr>
      <w:r w:rsidRPr="005A6E7E">
        <w:rPr>
          <w:rFonts w:ascii="Times New Roman" w:hAnsi="Times New Roman"/>
          <w:color w:val="0D0D0D" w:themeColor="text1" w:themeTint="F2"/>
          <w:sz w:val="24"/>
          <w:szCs w:val="24"/>
        </w:rPr>
        <w:t>И мы, интересуясь великими открытиями, развиваем в себе  стремление учиться, понимать и Творить …</w:t>
      </w:r>
      <w:r w:rsidR="008C6A0B">
        <w:rPr>
          <w:rFonts w:ascii="Times New Roman" w:hAnsi="Times New Roman"/>
          <w:color w:val="0D0D0D" w:themeColor="text1" w:themeTint="F2"/>
          <w:sz w:val="24"/>
          <w:szCs w:val="24"/>
        </w:rPr>
        <w:t xml:space="preserve">   (приложение1)</w:t>
      </w:r>
    </w:p>
    <w:p w:rsidR="000B56F4" w:rsidRPr="005A6E7E" w:rsidRDefault="000B56F4" w:rsidP="005A6E7E">
      <w:pPr>
        <w:spacing w:after="0" w:line="240" w:lineRule="auto"/>
        <w:ind w:firstLine="567"/>
        <w:rPr>
          <w:rFonts w:ascii="Times New Roman" w:eastAsia="Times New Roman" w:hAnsi="Times New Roman" w:cs="Times New Roman"/>
          <w:b/>
          <w:sz w:val="24"/>
          <w:szCs w:val="24"/>
        </w:rPr>
      </w:pPr>
    </w:p>
    <w:p w:rsidR="000B56F4" w:rsidRPr="005A6E7E" w:rsidRDefault="000B56F4" w:rsidP="005A6E7E">
      <w:pPr>
        <w:spacing w:after="0" w:line="240" w:lineRule="auto"/>
        <w:rPr>
          <w:rFonts w:ascii="Times New Roman" w:eastAsia="Times New Roman" w:hAnsi="Times New Roman" w:cs="Times New Roman"/>
          <w:b/>
          <w:sz w:val="24"/>
          <w:szCs w:val="24"/>
        </w:rPr>
      </w:pPr>
    </w:p>
    <w:p w:rsidR="000B56F4" w:rsidRPr="005A6E7E" w:rsidRDefault="000B56F4" w:rsidP="005A6E7E">
      <w:pPr>
        <w:spacing w:after="0" w:line="240" w:lineRule="auto"/>
        <w:rPr>
          <w:rFonts w:ascii="Times New Roman" w:eastAsia="Times New Roman" w:hAnsi="Times New Roman" w:cs="Times New Roman"/>
          <w:b/>
          <w:sz w:val="24"/>
          <w:szCs w:val="24"/>
        </w:rPr>
      </w:pPr>
    </w:p>
    <w:p w:rsidR="000B56F4" w:rsidRDefault="000B56F4" w:rsidP="005A6E7E">
      <w:pPr>
        <w:spacing w:after="0" w:line="240" w:lineRule="auto"/>
        <w:rPr>
          <w:rFonts w:ascii="Times New Roman" w:eastAsia="Times New Roman" w:hAnsi="Times New Roman" w:cs="Times New Roman"/>
          <w:b/>
          <w:sz w:val="24"/>
          <w:szCs w:val="24"/>
        </w:rPr>
      </w:pPr>
    </w:p>
    <w:p w:rsidR="005A6E7E" w:rsidRDefault="005A6E7E" w:rsidP="005A6E7E">
      <w:pPr>
        <w:spacing w:after="0" w:line="240" w:lineRule="auto"/>
        <w:rPr>
          <w:rFonts w:ascii="Times New Roman" w:eastAsia="Times New Roman" w:hAnsi="Times New Roman" w:cs="Times New Roman"/>
          <w:b/>
          <w:sz w:val="24"/>
          <w:szCs w:val="24"/>
        </w:rPr>
      </w:pPr>
    </w:p>
    <w:p w:rsidR="005A6E7E" w:rsidRDefault="005A6E7E" w:rsidP="005A6E7E">
      <w:pPr>
        <w:spacing w:after="0" w:line="240" w:lineRule="auto"/>
        <w:rPr>
          <w:rFonts w:ascii="Times New Roman" w:eastAsia="Times New Roman" w:hAnsi="Times New Roman" w:cs="Times New Roman"/>
          <w:b/>
          <w:sz w:val="24"/>
          <w:szCs w:val="24"/>
        </w:rPr>
      </w:pPr>
    </w:p>
    <w:p w:rsidR="00DF0874" w:rsidRPr="005A6E7E" w:rsidRDefault="006A3777" w:rsidP="005A6E7E">
      <w:pPr>
        <w:spacing w:after="0" w:line="240" w:lineRule="auto"/>
        <w:rPr>
          <w:rFonts w:ascii="Times New Roman" w:eastAsia="Corbel" w:hAnsi="Times New Roman" w:cs="Times New Roman"/>
          <w:b/>
          <w:color w:val="000000"/>
          <w:sz w:val="24"/>
          <w:szCs w:val="24"/>
        </w:rPr>
      </w:pPr>
      <w:r w:rsidRPr="005A6E7E">
        <w:rPr>
          <w:rFonts w:ascii="Times New Roman" w:eastAsia="Times New Roman" w:hAnsi="Times New Roman" w:cs="Times New Roman"/>
          <w:b/>
          <w:sz w:val="24"/>
          <w:szCs w:val="24"/>
        </w:rPr>
        <w:t>4.</w:t>
      </w:r>
      <w:r w:rsidRPr="005A6E7E">
        <w:rPr>
          <w:rFonts w:ascii="Times New Roman" w:eastAsia="Corbel" w:hAnsi="Times New Roman" w:cs="Times New Roman"/>
          <w:color w:val="000000"/>
          <w:sz w:val="24"/>
          <w:szCs w:val="24"/>
        </w:rPr>
        <w:t xml:space="preserve"> </w:t>
      </w:r>
      <w:r w:rsidRPr="005A6E7E">
        <w:rPr>
          <w:rFonts w:ascii="Times New Roman" w:eastAsia="Corbel" w:hAnsi="Times New Roman" w:cs="Times New Roman"/>
          <w:b/>
          <w:color w:val="000000"/>
          <w:sz w:val="24"/>
          <w:szCs w:val="24"/>
        </w:rPr>
        <w:t>Список  литературы</w:t>
      </w:r>
    </w:p>
    <w:p w:rsidR="00A07284" w:rsidRPr="005A6E7E" w:rsidRDefault="00A07284" w:rsidP="005A6E7E">
      <w:pPr>
        <w:numPr>
          <w:ilvl w:val="0"/>
          <w:numId w:val="12"/>
        </w:numPr>
        <w:spacing w:after="0" w:line="240" w:lineRule="auto"/>
        <w:ind w:left="0" w:firstLine="426"/>
        <w:rPr>
          <w:rFonts w:ascii="Times New Roman" w:eastAsia="Calibri" w:hAnsi="Times New Roman" w:cs="Times New Roman"/>
          <w:sz w:val="24"/>
          <w:szCs w:val="24"/>
        </w:rPr>
      </w:pPr>
      <w:r w:rsidRPr="005A6E7E">
        <w:rPr>
          <w:rFonts w:ascii="Times New Roman" w:eastAsia="Calibri" w:hAnsi="Times New Roman" w:cs="Times New Roman"/>
          <w:sz w:val="24"/>
          <w:szCs w:val="24"/>
        </w:rPr>
        <w:t>Биографии великих химиков: пер. с нем. /Под ред. К. Хайнига; Перевод Крицмана В.А.; Под ред. Г.В. Быкова, С.А. Погодина. – М.: Мир, 1981. – 386 с.</w:t>
      </w:r>
    </w:p>
    <w:p w:rsidR="00D80E40" w:rsidRPr="005A6E7E" w:rsidRDefault="00D80E40" w:rsidP="005A6E7E">
      <w:pPr>
        <w:pStyle w:val="a5"/>
        <w:numPr>
          <w:ilvl w:val="0"/>
          <w:numId w:val="12"/>
        </w:numPr>
        <w:spacing w:after="0" w:line="240" w:lineRule="auto"/>
        <w:ind w:left="0" w:firstLine="426"/>
        <w:jc w:val="both"/>
        <w:rPr>
          <w:rFonts w:ascii="Times New Roman" w:hAnsi="Times New Roman" w:cs="Times New Roman"/>
          <w:sz w:val="24"/>
          <w:szCs w:val="24"/>
        </w:rPr>
      </w:pPr>
      <w:r w:rsidRPr="005A6E7E">
        <w:rPr>
          <w:rFonts w:ascii="Times New Roman" w:hAnsi="Times New Roman" w:cs="Times New Roman"/>
          <w:sz w:val="24"/>
          <w:szCs w:val="24"/>
        </w:rPr>
        <w:t>Большой Российский энциклопедический словарь.  - М.:  Большая Российская Б79  энциклопедия, 2005. – 1888 с.: ил.</w:t>
      </w:r>
    </w:p>
    <w:p w:rsidR="002C329E" w:rsidRPr="005A6E7E" w:rsidRDefault="002C329E" w:rsidP="005A6E7E">
      <w:pPr>
        <w:numPr>
          <w:ilvl w:val="0"/>
          <w:numId w:val="12"/>
        </w:numPr>
        <w:spacing w:after="0" w:line="240" w:lineRule="auto"/>
        <w:ind w:left="0" w:firstLine="426"/>
        <w:rPr>
          <w:rFonts w:ascii="Times New Roman" w:eastAsia="Calibri" w:hAnsi="Times New Roman" w:cs="Times New Roman"/>
          <w:sz w:val="24"/>
          <w:szCs w:val="24"/>
        </w:rPr>
      </w:pPr>
      <w:r w:rsidRPr="005A6E7E">
        <w:rPr>
          <w:rFonts w:ascii="Times New Roman" w:eastAsia="Calibri" w:hAnsi="Times New Roman" w:cs="Times New Roman"/>
          <w:sz w:val="24"/>
          <w:szCs w:val="24"/>
        </w:rPr>
        <w:t>Бурцева О.Ю.  Материалы курса  «Организация школьников над исследовательским проектом по биологии в свете требований новых образовательных стандартов»: лекции 1</w:t>
      </w:r>
      <w:r w:rsidR="00C46EDE" w:rsidRPr="005A6E7E">
        <w:rPr>
          <w:rFonts w:ascii="Times New Roman" w:eastAsia="Calibri" w:hAnsi="Times New Roman" w:cs="Times New Roman"/>
          <w:sz w:val="24"/>
          <w:szCs w:val="24"/>
        </w:rPr>
        <w:t>-</w:t>
      </w:r>
      <w:r w:rsidRPr="005A6E7E">
        <w:rPr>
          <w:rFonts w:ascii="Times New Roman" w:eastAsia="Calibri" w:hAnsi="Times New Roman" w:cs="Times New Roman"/>
          <w:sz w:val="24"/>
          <w:szCs w:val="24"/>
        </w:rPr>
        <w:t>4. – М.: Педагогический университет «Первое сентября», 2013. – 64с.</w:t>
      </w:r>
    </w:p>
    <w:p w:rsidR="00B922EA" w:rsidRPr="005A6E7E" w:rsidRDefault="00B922EA" w:rsidP="005A6E7E">
      <w:pPr>
        <w:numPr>
          <w:ilvl w:val="0"/>
          <w:numId w:val="12"/>
        </w:numPr>
        <w:spacing w:after="0" w:line="240" w:lineRule="auto"/>
        <w:ind w:left="0" w:firstLine="426"/>
        <w:rPr>
          <w:rFonts w:ascii="Times New Roman" w:eastAsia="Calibri" w:hAnsi="Times New Roman" w:cs="Times New Roman"/>
          <w:sz w:val="24"/>
          <w:szCs w:val="24"/>
        </w:rPr>
      </w:pPr>
      <w:r w:rsidRPr="005A6E7E">
        <w:rPr>
          <w:rFonts w:ascii="Times New Roman" w:eastAsia="Calibri" w:hAnsi="Times New Roman" w:cs="Times New Roman"/>
          <w:sz w:val="24"/>
          <w:szCs w:val="24"/>
        </w:rPr>
        <w:t xml:space="preserve">Выдающиеся химики мира: Биографический справочник /Волков В.А., Вонский Е.В., Кузнецова Г.И.; Под ред. В.И. Кузнецова. – М.: </w:t>
      </w:r>
      <w:r w:rsidR="006562B1" w:rsidRPr="005A6E7E">
        <w:rPr>
          <w:rFonts w:ascii="Times New Roman" w:eastAsia="Calibri" w:hAnsi="Times New Roman" w:cs="Times New Roman"/>
          <w:sz w:val="24"/>
          <w:szCs w:val="24"/>
        </w:rPr>
        <w:t>в</w:t>
      </w:r>
      <w:r w:rsidRPr="005A6E7E">
        <w:rPr>
          <w:rFonts w:ascii="Times New Roman" w:eastAsia="Calibri" w:hAnsi="Times New Roman" w:cs="Times New Roman"/>
          <w:sz w:val="24"/>
          <w:szCs w:val="24"/>
        </w:rPr>
        <w:t xml:space="preserve">ысш. </w:t>
      </w:r>
      <w:r w:rsidR="006562B1" w:rsidRPr="005A6E7E">
        <w:rPr>
          <w:rFonts w:ascii="Times New Roman" w:eastAsia="Calibri" w:hAnsi="Times New Roman" w:cs="Times New Roman"/>
          <w:sz w:val="24"/>
          <w:szCs w:val="24"/>
        </w:rPr>
        <w:t>ш</w:t>
      </w:r>
      <w:r w:rsidRPr="005A6E7E">
        <w:rPr>
          <w:rFonts w:ascii="Times New Roman" w:eastAsia="Calibri" w:hAnsi="Times New Roman" w:cs="Times New Roman"/>
          <w:sz w:val="24"/>
          <w:szCs w:val="24"/>
        </w:rPr>
        <w:t>к., 1991. – 656 .,ил.</w:t>
      </w:r>
    </w:p>
    <w:p w:rsidR="002C329E" w:rsidRPr="005A6E7E" w:rsidRDefault="002C329E" w:rsidP="005A6E7E">
      <w:pPr>
        <w:pStyle w:val="2"/>
        <w:numPr>
          <w:ilvl w:val="0"/>
          <w:numId w:val="12"/>
        </w:numPr>
        <w:spacing w:after="0" w:line="240" w:lineRule="auto"/>
        <w:ind w:left="0" w:firstLine="426"/>
        <w:jc w:val="both"/>
        <w:rPr>
          <w:rFonts w:ascii="Times New Roman" w:hAnsi="Times New Roman" w:cs="Times New Roman"/>
          <w:sz w:val="24"/>
          <w:szCs w:val="24"/>
        </w:rPr>
      </w:pPr>
      <w:r w:rsidRPr="005A6E7E">
        <w:rPr>
          <w:rFonts w:ascii="Times New Roman" w:hAnsi="Times New Roman" w:cs="Times New Roman"/>
          <w:sz w:val="24"/>
          <w:szCs w:val="24"/>
        </w:rPr>
        <w:t>Габриелян О.С. Химия: учеб. для студ. проф. учеб. заведений / О.С. Габриелян, И.Г. Остроумов. – М.: Дрофа, 2010. –528 с.</w:t>
      </w:r>
    </w:p>
    <w:p w:rsidR="002C329E" w:rsidRPr="005A6E7E" w:rsidRDefault="002C329E" w:rsidP="005A6E7E">
      <w:pPr>
        <w:pStyle w:val="a5"/>
        <w:numPr>
          <w:ilvl w:val="0"/>
          <w:numId w:val="12"/>
        </w:numPr>
        <w:spacing w:after="0" w:line="240" w:lineRule="auto"/>
        <w:ind w:left="0" w:firstLine="426"/>
        <w:rPr>
          <w:rFonts w:ascii="Times New Roman" w:hAnsi="Times New Roman"/>
          <w:sz w:val="24"/>
          <w:szCs w:val="24"/>
        </w:rPr>
      </w:pPr>
      <w:r w:rsidRPr="005A6E7E">
        <w:rPr>
          <w:rFonts w:ascii="Times New Roman" w:hAnsi="Times New Roman"/>
          <w:sz w:val="24"/>
          <w:szCs w:val="24"/>
        </w:rPr>
        <w:lastRenderedPageBreak/>
        <w:t>Куприянова Н.С. Лабораторно - практические работы по химии. - М.: Гуманитар. издат. центр ВЛАДОС, 2007.</w:t>
      </w:r>
      <w:r w:rsidRPr="005A6E7E">
        <w:rPr>
          <w:rFonts w:ascii="Times New Roman" w:hAnsi="Times New Roman" w:cs="Times New Roman"/>
          <w:sz w:val="24"/>
          <w:szCs w:val="24"/>
        </w:rPr>
        <w:t xml:space="preserve"> –</w:t>
      </w:r>
      <w:r w:rsidRPr="005A6E7E">
        <w:rPr>
          <w:rFonts w:ascii="Times New Roman" w:hAnsi="Times New Roman"/>
          <w:sz w:val="24"/>
          <w:szCs w:val="24"/>
        </w:rPr>
        <w:t xml:space="preserve"> 239 с.</w:t>
      </w:r>
    </w:p>
    <w:p w:rsidR="002C329E" w:rsidRPr="005A6E7E" w:rsidRDefault="002C329E" w:rsidP="005A6E7E">
      <w:pPr>
        <w:pStyle w:val="a5"/>
        <w:numPr>
          <w:ilvl w:val="0"/>
          <w:numId w:val="12"/>
        </w:numPr>
        <w:spacing w:line="240" w:lineRule="auto"/>
        <w:ind w:left="0" w:firstLine="426"/>
        <w:rPr>
          <w:rFonts w:ascii="Times New Roman" w:hAnsi="Times New Roman" w:cs="Times New Roman"/>
          <w:sz w:val="24"/>
          <w:szCs w:val="24"/>
        </w:rPr>
      </w:pPr>
      <w:r w:rsidRPr="005A6E7E">
        <w:rPr>
          <w:rFonts w:ascii="Times New Roman" w:hAnsi="Times New Roman" w:cs="Times New Roman"/>
          <w:sz w:val="24"/>
          <w:szCs w:val="24"/>
        </w:rPr>
        <w:t>Чернобельская Г.М., Чертков И.Н. Химия: учеб. пособие для мед. образоват. учреждений /   Г.М. Чернобельская,  И.Н. Чертков  – М.: Дрофа, 2007. – 733 с.</w:t>
      </w:r>
    </w:p>
    <w:p w:rsidR="00A07284" w:rsidRPr="005A6E7E" w:rsidRDefault="00A07284" w:rsidP="005A6E7E">
      <w:pPr>
        <w:pStyle w:val="a5"/>
        <w:numPr>
          <w:ilvl w:val="0"/>
          <w:numId w:val="12"/>
        </w:numPr>
        <w:shd w:val="clear" w:color="auto" w:fill="FFFFFF" w:themeFill="background1"/>
        <w:tabs>
          <w:tab w:val="left" w:pos="567"/>
          <w:tab w:val="left" w:pos="709"/>
          <w:tab w:val="left" w:pos="851"/>
        </w:tabs>
        <w:spacing w:line="240" w:lineRule="auto"/>
        <w:ind w:left="0" w:firstLine="567"/>
        <w:jc w:val="both"/>
        <w:rPr>
          <w:rFonts w:ascii="Times New Roman" w:hAnsi="Times New Roman" w:cs="Times New Roman"/>
          <w:sz w:val="24"/>
          <w:szCs w:val="24"/>
        </w:rPr>
      </w:pPr>
      <w:r w:rsidRPr="005A6E7E">
        <w:rPr>
          <w:rFonts w:ascii="Times New Roman" w:hAnsi="Times New Roman" w:cs="Times New Roman"/>
          <w:sz w:val="24"/>
          <w:szCs w:val="24"/>
        </w:rPr>
        <w:t xml:space="preserve"> </w:t>
      </w:r>
      <w:hyperlink r:id="rId43" w:history="1">
        <w:r w:rsidRPr="005A6E7E">
          <w:rPr>
            <w:rStyle w:val="af"/>
            <w:rFonts w:ascii="Times New Roman" w:hAnsi="Times New Roman" w:cs="Times New Roman"/>
            <w:sz w:val="24"/>
            <w:szCs w:val="24"/>
          </w:rPr>
          <w:t>http://www.ja-zdorov.ru/blog/primenenie-aktivirovannogo-uglya-v-medicine-i-dlya-poxudeniya/</w:t>
        </w:r>
      </w:hyperlink>
    </w:p>
    <w:p w:rsidR="002C329E" w:rsidRPr="005A6E7E" w:rsidRDefault="00A07284" w:rsidP="005A6E7E">
      <w:pPr>
        <w:spacing w:after="0" w:line="240" w:lineRule="auto"/>
        <w:ind w:left="426"/>
        <w:jc w:val="both"/>
        <w:rPr>
          <w:rFonts w:ascii="Times New Roman" w:hAnsi="Times New Roman" w:cs="Times New Roman"/>
          <w:sz w:val="24"/>
          <w:szCs w:val="24"/>
        </w:rPr>
      </w:pPr>
      <w:r w:rsidRPr="005A6E7E">
        <w:rPr>
          <w:rFonts w:ascii="Times New Roman" w:hAnsi="Times New Roman" w:cs="Times New Roman"/>
          <w:sz w:val="24"/>
          <w:szCs w:val="24"/>
        </w:rPr>
        <w:t xml:space="preserve"> </w:t>
      </w:r>
    </w:p>
    <w:p w:rsidR="002C329E" w:rsidRPr="005A6E7E" w:rsidRDefault="002C329E" w:rsidP="005A6E7E">
      <w:pPr>
        <w:spacing w:line="240" w:lineRule="auto"/>
        <w:ind w:firstLine="426"/>
        <w:rPr>
          <w:sz w:val="24"/>
          <w:szCs w:val="24"/>
        </w:rPr>
      </w:pPr>
    </w:p>
    <w:p w:rsidR="002C329E" w:rsidRPr="005A6E7E" w:rsidRDefault="002C329E" w:rsidP="005A6E7E">
      <w:pPr>
        <w:pStyle w:val="a3"/>
        <w:spacing w:before="0" w:beforeAutospacing="0" w:after="0" w:afterAutospacing="0"/>
        <w:ind w:right="147" w:firstLine="284"/>
        <w:jc w:val="both"/>
        <w:rPr>
          <w:rFonts w:eastAsia="Corbel"/>
          <w:color w:val="000000"/>
        </w:rPr>
      </w:pPr>
    </w:p>
    <w:p w:rsidR="002C329E" w:rsidRDefault="002C329E" w:rsidP="002C329E">
      <w:pPr>
        <w:pStyle w:val="a3"/>
        <w:spacing w:before="0" w:beforeAutospacing="0" w:after="0" w:afterAutospacing="0" w:line="360" w:lineRule="auto"/>
        <w:ind w:right="147" w:firstLine="284"/>
        <w:jc w:val="both"/>
        <w:rPr>
          <w:rFonts w:eastAsia="Corbel"/>
          <w:color w:val="000000"/>
          <w:sz w:val="28"/>
          <w:szCs w:val="28"/>
        </w:rPr>
      </w:pPr>
    </w:p>
    <w:p w:rsidR="002C329E" w:rsidRDefault="002C329E" w:rsidP="002C329E">
      <w:pPr>
        <w:pStyle w:val="a3"/>
        <w:spacing w:before="0" w:beforeAutospacing="0" w:after="0" w:afterAutospacing="0" w:line="360" w:lineRule="auto"/>
        <w:ind w:right="147" w:firstLine="284"/>
        <w:jc w:val="both"/>
        <w:rPr>
          <w:color w:val="000000"/>
          <w:sz w:val="28"/>
          <w:szCs w:val="28"/>
        </w:rPr>
      </w:pPr>
    </w:p>
    <w:p w:rsidR="007877B0" w:rsidRDefault="007877B0" w:rsidP="002C329E">
      <w:pPr>
        <w:tabs>
          <w:tab w:val="left" w:pos="284"/>
          <w:tab w:val="left" w:pos="426"/>
          <w:tab w:val="left" w:pos="709"/>
          <w:tab w:val="left" w:pos="851"/>
          <w:tab w:val="left" w:pos="1701"/>
        </w:tabs>
        <w:spacing w:after="0" w:line="360" w:lineRule="auto"/>
        <w:rPr>
          <w:rFonts w:ascii="Times New Roman" w:eastAsia="Corbel" w:hAnsi="Times New Roman" w:cs="Times New Roman"/>
          <w:b/>
          <w:color w:val="000000"/>
          <w:sz w:val="28"/>
          <w:szCs w:val="28"/>
        </w:rPr>
      </w:pPr>
    </w:p>
    <w:p w:rsidR="007877B0" w:rsidRDefault="007877B0" w:rsidP="002C329E">
      <w:pPr>
        <w:tabs>
          <w:tab w:val="left" w:pos="284"/>
          <w:tab w:val="left" w:pos="426"/>
          <w:tab w:val="left" w:pos="709"/>
          <w:tab w:val="left" w:pos="851"/>
          <w:tab w:val="left" w:pos="1701"/>
        </w:tabs>
        <w:spacing w:after="0" w:line="360" w:lineRule="auto"/>
        <w:rPr>
          <w:rFonts w:ascii="Times New Roman" w:eastAsia="Corbel" w:hAnsi="Times New Roman" w:cs="Times New Roman"/>
          <w:b/>
          <w:color w:val="000000"/>
          <w:sz w:val="28"/>
          <w:szCs w:val="28"/>
        </w:rPr>
      </w:pPr>
    </w:p>
    <w:p w:rsidR="007877B0" w:rsidRDefault="007877B0" w:rsidP="002C329E">
      <w:pPr>
        <w:tabs>
          <w:tab w:val="left" w:pos="284"/>
          <w:tab w:val="left" w:pos="426"/>
          <w:tab w:val="left" w:pos="709"/>
          <w:tab w:val="left" w:pos="851"/>
          <w:tab w:val="left" w:pos="1701"/>
        </w:tabs>
        <w:spacing w:after="0" w:line="360" w:lineRule="auto"/>
        <w:rPr>
          <w:rFonts w:ascii="Times New Roman" w:eastAsia="Corbel" w:hAnsi="Times New Roman" w:cs="Times New Roman"/>
          <w:b/>
          <w:color w:val="000000"/>
          <w:sz w:val="28"/>
          <w:szCs w:val="28"/>
        </w:rPr>
      </w:pPr>
    </w:p>
    <w:p w:rsidR="005A6E7E" w:rsidRDefault="005A6E7E" w:rsidP="002C329E">
      <w:pPr>
        <w:tabs>
          <w:tab w:val="left" w:pos="284"/>
          <w:tab w:val="left" w:pos="426"/>
          <w:tab w:val="left" w:pos="709"/>
          <w:tab w:val="left" w:pos="851"/>
          <w:tab w:val="left" w:pos="1701"/>
        </w:tabs>
        <w:spacing w:after="0" w:line="360" w:lineRule="auto"/>
        <w:rPr>
          <w:rFonts w:ascii="Times New Roman" w:eastAsia="Corbel" w:hAnsi="Times New Roman" w:cs="Times New Roman"/>
          <w:b/>
          <w:color w:val="000000"/>
          <w:sz w:val="28"/>
          <w:szCs w:val="28"/>
        </w:rPr>
      </w:pPr>
    </w:p>
    <w:p w:rsidR="005A6E7E" w:rsidRDefault="005A6E7E" w:rsidP="002C329E">
      <w:pPr>
        <w:tabs>
          <w:tab w:val="left" w:pos="284"/>
          <w:tab w:val="left" w:pos="426"/>
          <w:tab w:val="left" w:pos="709"/>
          <w:tab w:val="left" w:pos="851"/>
          <w:tab w:val="left" w:pos="1701"/>
        </w:tabs>
        <w:spacing w:after="0" w:line="360" w:lineRule="auto"/>
        <w:rPr>
          <w:rFonts w:ascii="Times New Roman" w:eastAsia="Corbel" w:hAnsi="Times New Roman" w:cs="Times New Roman"/>
          <w:b/>
          <w:color w:val="000000"/>
          <w:sz w:val="28"/>
          <w:szCs w:val="28"/>
        </w:rPr>
      </w:pPr>
    </w:p>
    <w:p w:rsidR="005A6E7E" w:rsidRDefault="005A6E7E" w:rsidP="002C329E">
      <w:pPr>
        <w:tabs>
          <w:tab w:val="left" w:pos="284"/>
          <w:tab w:val="left" w:pos="426"/>
          <w:tab w:val="left" w:pos="709"/>
          <w:tab w:val="left" w:pos="851"/>
          <w:tab w:val="left" w:pos="1701"/>
        </w:tabs>
        <w:spacing w:after="0" w:line="360" w:lineRule="auto"/>
        <w:rPr>
          <w:rFonts w:ascii="Times New Roman" w:eastAsia="Corbel" w:hAnsi="Times New Roman" w:cs="Times New Roman"/>
          <w:b/>
          <w:color w:val="000000"/>
          <w:sz w:val="28"/>
          <w:szCs w:val="28"/>
        </w:rPr>
      </w:pPr>
    </w:p>
    <w:p w:rsidR="005A6E7E" w:rsidRDefault="005A6E7E" w:rsidP="002C329E">
      <w:pPr>
        <w:tabs>
          <w:tab w:val="left" w:pos="284"/>
          <w:tab w:val="left" w:pos="426"/>
          <w:tab w:val="left" w:pos="709"/>
          <w:tab w:val="left" w:pos="851"/>
          <w:tab w:val="left" w:pos="1701"/>
        </w:tabs>
        <w:spacing w:after="0" w:line="360" w:lineRule="auto"/>
        <w:rPr>
          <w:rFonts w:ascii="Times New Roman" w:eastAsia="Corbel" w:hAnsi="Times New Roman" w:cs="Times New Roman"/>
          <w:b/>
          <w:color w:val="000000"/>
          <w:sz w:val="28"/>
          <w:szCs w:val="28"/>
        </w:rPr>
      </w:pPr>
    </w:p>
    <w:p w:rsidR="005A6E7E" w:rsidRDefault="005A6E7E" w:rsidP="002C329E">
      <w:pPr>
        <w:tabs>
          <w:tab w:val="left" w:pos="284"/>
          <w:tab w:val="left" w:pos="426"/>
          <w:tab w:val="left" w:pos="709"/>
          <w:tab w:val="left" w:pos="851"/>
          <w:tab w:val="left" w:pos="1701"/>
        </w:tabs>
        <w:spacing w:after="0" w:line="360" w:lineRule="auto"/>
        <w:rPr>
          <w:rFonts w:ascii="Times New Roman" w:eastAsia="Corbel" w:hAnsi="Times New Roman" w:cs="Times New Roman"/>
          <w:b/>
          <w:color w:val="000000"/>
          <w:sz w:val="28"/>
          <w:szCs w:val="28"/>
        </w:rPr>
      </w:pPr>
    </w:p>
    <w:p w:rsidR="005A6E7E" w:rsidRDefault="005A6E7E" w:rsidP="002C329E">
      <w:pPr>
        <w:tabs>
          <w:tab w:val="left" w:pos="284"/>
          <w:tab w:val="left" w:pos="426"/>
          <w:tab w:val="left" w:pos="709"/>
          <w:tab w:val="left" w:pos="851"/>
          <w:tab w:val="left" w:pos="1701"/>
        </w:tabs>
        <w:spacing w:after="0" w:line="360" w:lineRule="auto"/>
        <w:rPr>
          <w:rFonts w:ascii="Times New Roman" w:eastAsia="Corbel" w:hAnsi="Times New Roman" w:cs="Times New Roman"/>
          <w:b/>
          <w:color w:val="000000"/>
          <w:sz w:val="28"/>
          <w:szCs w:val="28"/>
        </w:rPr>
      </w:pPr>
    </w:p>
    <w:p w:rsidR="005A6E7E" w:rsidRDefault="005A6E7E" w:rsidP="002C329E">
      <w:pPr>
        <w:tabs>
          <w:tab w:val="left" w:pos="284"/>
          <w:tab w:val="left" w:pos="426"/>
          <w:tab w:val="left" w:pos="709"/>
          <w:tab w:val="left" w:pos="851"/>
          <w:tab w:val="left" w:pos="1701"/>
        </w:tabs>
        <w:spacing w:after="0" w:line="360" w:lineRule="auto"/>
        <w:rPr>
          <w:rFonts w:ascii="Times New Roman" w:eastAsia="Corbel" w:hAnsi="Times New Roman" w:cs="Times New Roman"/>
          <w:b/>
          <w:color w:val="000000"/>
          <w:sz w:val="28"/>
          <w:szCs w:val="28"/>
        </w:rPr>
      </w:pPr>
    </w:p>
    <w:p w:rsidR="005A6E7E" w:rsidRDefault="005A6E7E" w:rsidP="002C329E">
      <w:pPr>
        <w:tabs>
          <w:tab w:val="left" w:pos="284"/>
          <w:tab w:val="left" w:pos="426"/>
          <w:tab w:val="left" w:pos="709"/>
          <w:tab w:val="left" w:pos="851"/>
          <w:tab w:val="left" w:pos="1701"/>
        </w:tabs>
        <w:spacing w:after="0" w:line="360" w:lineRule="auto"/>
        <w:rPr>
          <w:rFonts w:ascii="Times New Roman" w:eastAsia="Corbel" w:hAnsi="Times New Roman" w:cs="Times New Roman"/>
          <w:b/>
          <w:color w:val="000000"/>
          <w:sz w:val="28"/>
          <w:szCs w:val="28"/>
        </w:rPr>
      </w:pPr>
    </w:p>
    <w:p w:rsidR="005A6E7E" w:rsidRDefault="005A6E7E" w:rsidP="002C329E">
      <w:pPr>
        <w:tabs>
          <w:tab w:val="left" w:pos="284"/>
          <w:tab w:val="left" w:pos="426"/>
          <w:tab w:val="left" w:pos="709"/>
          <w:tab w:val="left" w:pos="851"/>
          <w:tab w:val="left" w:pos="1701"/>
        </w:tabs>
        <w:spacing w:after="0" w:line="360" w:lineRule="auto"/>
        <w:rPr>
          <w:rFonts w:ascii="Times New Roman" w:eastAsia="Corbel" w:hAnsi="Times New Roman" w:cs="Times New Roman"/>
          <w:b/>
          <w:color w:val="000000"/>
          <w:sz w:val="28"/>
          <w:szCs w:val="28"/>
        </w:rPr>
      </w:pPr>
    </w:p>
    <w:p w:rsidR="005A6E7E" w:rsidRDefault="005A6E7E" w:rsidP="002C329E">
      <w:pPr>
        <w:tabs>
          <w:tab w:val="left" w:pos="284"/>
          <w:tab w:val="left" w:pos="426"/>
          <w:tab w:val="left" w:pos="709"/>
          <w:tab w:val="left" w:pos="851"/>
          <w:tab w:val="left" w:pos="1701"/>
        </w:tabs>
        <w:spacing w:after="0" w:line="360" w:lineRule="auto"/>
        <w:rPr>
          <w:rFonts w:ascii="Times New Roman" w:eastAsia="Corbel" w:hAnsi="Times New Roman" w:cs="Times New Roman"/>
          <w:b/>
          <w:color w:val="000000"/>
          <w:sz w:val="28"/>
          <w:szCs w:val="28"/>
        </w:rPr>
      </w:pPr>
    </w:p>
    <w:p w:rsidR="005A6E7E" w:rsidRDefault="005A6E7E" w:rsidP="002C329E">
      <w:pPr>
        <w:tabs>
          <w:tab w:val="left" w:pos="284"/>
          <w:tab w:val="left" w:pos="426"/>
          <w:tab w:val="left" w:pos="709"/>
          <w:tab w:val="left" w:pos="851"/>
          <w:tab w:val="left" w:pos="1701"/>
        </w:tabs>
        <w:spacing w:after="0" w:line="360" w:lineRule="auto"/>
        <w:rPr>
          <w:rFonts w:ascii="Times New Roman" w:eastAsia="Corbel" w:hAnsi="Times New Roman" w:cs="Times New Roman"/>
          <w:b/>
          <w:color w:val="000000"/>
          <w:sz w:val="28"/>
          <w:szCs w:val="28"/>
        </w:rPr>
      </w:pPr>
    </w:p>
    <w:sectPr w:rsidR="005A6E7E" w:rsidSect="006E2BB2">
      <w:footerReference w:type="default" r:id="rId44"/>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43B" w:rsidRDefault="001B143B" w:rsidP="006E2BB2">
      <w:pPr>
        <w:spacing w:after="0" w:line="240" w:lineRule="auto"/>
      </w:pPr>
      <w:r>
        <w:separator/>
      </w:r>
    </w:p>
  </w:endnote>
  <w:endnote w:type="continuationSeparator" w:id="0">
    <w:p w:rsidR="001B143B" w:rsidRDefault="001B143B" w:rsidP="006E2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487"/>
      <w:docPartObj>
        <w:docPartGallery w:val="Page Numbers (Bottom of Page)"/>
        <w:docPartUnique/>
      </w:docPartObj>
    </w:sdtPr>
    <w:sdtEndPr/>
    <w:sdtContent>
      <w:p w:rsidR="00E65063" w:rsidRDefault="001B143B">
        <w:pPr>
          <w:pStyle w:val="ab"/>
          <w:jc w:val="center"/>
        </w:pPr>
        <w:r>
          <w:fldChar w:fldCharType="begin"/>
        </w:r>
        <w:r>
          <w:instrText xml:space="preserve"> PAGE   \* MERGEFORMAT </w:instrText>
        </w:r>
        <w:r>
          <w:fldChar w:fldCharType="separate"/>
        </w:r>
        <w:r w:rsidR="003B56C6">
          <w:rPr>
            <w:noProof/>
          </w:rPr>
          <w:t>25</w:t>
        </w:r>
        <w:r>
          <w:rPr>
            <w:noProof/>
          </w:rPr>
          <w:fldChar w:fldCharType="end"/>
        </w:r>
      </w:p>
    </w:sdtContent>
  </w:sdt>
  <w:p w:rsidR="00E65063" w:rsidRDefault="00E6506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43B" w:rsidRDefault="001B143B" w:rsidP="006E2BB2">
      <w:pPr>
        <w:spacing w:after="0" w:line="240" w:lineRule="auto"/>
      </w:pPr>
      <w:r>
        <w:separator/>
      </w:r>
    </w:p>
  </w:footnote>
  <w:footnote w:type="continuationSeparator" w:id="0">
    <w:p w:rsidR="001B143B" w:rsidRDefault="001B143B" w:rsidP="006E2B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0650A"/>
    <w:multiLevelType w:val="hybridMultilevel"/>
    <w:tmpl w:val="8E0869D0"/>
    <w:lvl w:ilvl="0" w:tplc="8120100A">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C36F4E"/>
    <w:multiLevelType w:val="hybridMultilevel"/>
    <w:tmpl w:val="BF3E20A8"/>
    <w:lvl w:ilvl="0" w:tplc="8120100A">
      <w:start w:val="1"/>
      <w:numFmt w:val="decimal"/>
      <w:lvlText w:val="%1."/>
      <w:lvlJc w:val="left"/>
      <w:pPr>
        <w:ind w:left="420" w:hanging="360"/>
      </w:pPr>
      <w:rPr>
        <w:b/>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nsid w:val="10537786"/>
    <w:multiLevelType w:val="hybridMultilevel"/>
    <w:tmpl w:val="55E472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076401A"/>
    <w:multiLevelType w:val="hybridMultilevel"/>
    <w:tmpl w:val="69E4EC32"/>
    <w:lvl w:ilvl="0" w:tplc="F1ECA0C0">
      <w:start w:val="1"/>
      <w:numFmt w:val="decimal"/>
      <w:lvlText w:val="%1."/>
      <w:lvlJc w:val="left"/>
      <w:pPr>
        <w:ind w:left="1140" w:hanging="360"/>
      </w:pPr>
      <w:rPr>
        <w:b/>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
    <w:nsid w:val="114B0C2E"/>
    <w:multiLevelType w:val="hybridMultilevel"/>
    <w:tmpl w:val="08A27506"/>
    <w:lvl w:ilvl="0" w:tplc="63D415DE">
      <w:start w:val="2"/>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8B7C19"/>
    <w:multiLevelType w:val="hybridMultilevel"/>
    <w:tmpl w:val="EA7C22B8"/>
    <w:lvl w:ilvl="0" w:tplc="8120100A">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CB41B7"/>
    <w:multiLevelType w:val="hybridMultilevel"/>
    <w:tmpl w:val="726AAAA4"/>
    <w:lvl w:ilvl="0" w:tplc="ED08E590">
      <w:start w:val="1"/>
      <w:numFmt w:val="bullet"/>
      <w:lvlText w:val="•"/>
      <w:lvlJc w:val="left"/>
      <w:pPr>
        <w:tabs>
          <w:tab w:val="num" w:pos="720"/>
        </w:tabs>
        <w:ind w:left="720" w:hanging="360"/>
      </w:pPr>
      <w:rPr>
        <w:rFonts w:ascii="Arial" w:hAnsi="Arial" w:hint="default"/>
      </w:rPr>
    </w:lvl>
    <w:lvl w:ilvl="1" w:tplc="8154EC2C" w:tentative="1">
      <w:start w:val="1"/>
      <w:numFmt w:val="bullet"/>
      <w:lvlText w:val="•"/>
      <w:lvlJc w:val="left"/>
      <w:pPr>
        <w:tabs>
          <w:tab w:val="num" w:pos="1440"/>
        </w:tabs>
        <w:ind w:left="1440" w:hanging="360"/>
      </w:pPr>
      <w:rPr>
        <w:rFonts w:ascii="Arial" w:hAnsi="Arial" w:hint="default"/>
      </w:rPr>
    </w:lvl>
    <w:lvl w:ilvl="2" w:tplc="F020A9A6" w:tentative="1">
      <w:start w:val="1"/>
      <w:numFmt w:val="bullet"/>
      <w:lvlText w:val="•"/>
      <w:lvlJc w:val="left"/>
      <w:pPr>
        <w:tabs>
          <w:tab w:val="num" w:pos="2160"/>
        </w:tabs>
        <w:ind w:left="2160" w:hanging="360"/>
      </w:pPr>
      <w:rPr>
        <w:rFonts w:ascii="Arial" w:hAnsi="Arial" w:hint="default"/>
      </w:rPr>
    </w:lvl>
    <w:lvl w:ilvl="3" w:tplc="E0585142" w:tentative="1">
      <w:start w:val="1"/>
      <w:numFmt w:val="bullet"/>
      <w:lvlText w:val="•"/>
      <w:lvlJc w:val="left"/>
      <w:pPr>
        <w:tabs>
          <w:tab w:val="num" w:pos="2880"/>
        </w:tabs>
        <w:ind w:left="2880" w:hanging="360"/>
      </w:pPr>
      <w:rPr>
        <w:rFonts w:ascii="Arial" w:hAnsi="Arial" w:hint="default"/>
      </w:rPr>
    </w:lvl>
    <w:lvl w:ilvl="4" w:tplc="B6D0BF7E" w:tentative="1">
      <w:start w:val="1"/>
      <w:numFmt w:val="bullet"/>
      <w:lvlText w:val="•"/>
      <w:lvlJc w:val="left"/>
      <w:pPr>
        <w:tabs>
          <w:tab w:val="num" w:pos="3600"/>
        </w:tabs>
        <w:ind w:left="3600" w:hanging="360"/>
      </w:pPr>
      <w:rPr>
        <w:rFonts w:ascii="Arial" w:hAnsi="Arial" w:hint="default"/>
      </w:rPr>
    </w:lvl>
    <w:lvl w:ilvl="5" w:tplc="BBBEE2EC" w:tentative="1">
      <w:start w:val="1"/>
      <w:numFmt w:val="bullet"/>
      <w:lvlText w:val="•"/>
      <w:lvlJc w:val="left"/>
      <w:pPr>
        <w:tabs>
          <w:tab w:val="num" w:pos="4320"/>
        </w:tabs>
        <w:ind w:left="4320" w:hanging="360"/>
      </w:pPr>
      <w:rPr>
        <w:rFonts w:ascii="Arial" w:hAnsi="Arial" w:hint="default"/>
      </w:rPr>
    </w:lvl>
    <w:lvl w:ilvl="6" w:tplc="176626C0" w:tentative="1">
      <w:start w:val="1"/>
      <w:numFmt w:val="bullet"/>
      <w:lvlText w:val="•"/>
      <w:lvlJc w:val="left"/>
      <w:pPr>
        <w:tabs>
          <w:tab w:val="num" w:pos="5040"/>
        </w:tabs>
        <w:ind w:left="5040" w:hanging="360"/>
      </w:pPr>
      <w:rPr>
        <w:rFonts w:ascii="Arial" w:hAnsi="Arial" w:hint="default"/>
      </w:rPr>
    </w:lvl>
    <w:lvl w:ilvl="7" w:tplc="DC5E87E4" w:tentative="1">
      <w:start w:val="1"/>
      <w:numFmt w:val="bullet"/>
      <w:lvlText w:val="•"/>
      <w:lvlJc w:val="left"/>
      <w:pPr>
        <w:tabs>
          <w:tab w:val="num" w:pos="5760"/>
        </w:tabs>
        <w:ind w:left="5760" w:hanging="360"/>
      </w:pPr>
      <w:rPr>
        <w:rFonts w:ascii="Arial" w:hAnsi="Arial" w:hint="default"/>
      </w:rPr>
    </w:lvl>
    <w:lvl w:ilvl="8" w:tplc="D284CF00" w:tentative="1">
      <w:start w:val="1"/>
      <w:numFmt w:val="bullet"/>
      <w:lvlText w:val="•"/>
      <w:lvlJc w:val="left"/>
      <w:pPr>
        <w:tabs>
          <w:tab w:val="num" w:pos="6480"/>
        </w:tabs>
        <w:ind w:left="6480" w:hanging="360"/>
      </w:pPr>
      <w:rPr>
        <w:rFonts w:ascii="Arial" w:hAnsi="Arial" w:hint="default"/>
      </w:rPr>
    </w:lvl>
  </w:abstractNum>
  <w:abstractNum w:abstractNumId="7">
    <w:nsid w:val="36A87CBD"/>
    <w:multiLevelType w:val="hybridMultilevel"/>
    <w:tmpl w:val="3878C7C2"/>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8120100A">
      <w:start w:val="1"/>
      <w:numFmt w:val="decimal"/>
      <w:lvlText w:val="%4."/>
      <w:lvlJc w:val="left"/>
      <w:pPr>
        <w:ind w:left="360" w:hanging="360"/>
      </w:pPr>
      <w:rPr>
        <w:b/>
      </w:r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446A58A2"/>
    <w:multiLevelType w:val="hybridMultilevel"/>
    <w:tmpl w:val="1D6076E2"/>
    <w:lvl w:ilvl="0" w:tplc="8120100A">
      <w:start w:val="1"/>
      <w:numFmt w:val="decimal"/>
      <w:lvlText w:val="%1."/>
      <w:lvlJc w:val="left"/>
      <w:pPr>
        <w:ind w:left="420" w:hanging="360"/>
      </w:pPr>
      <w:rPr>
        <w:b/>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52E903C1"/>
    <w:multiLevelType w:val="singleLevel"/>
    <w:tmpl w:val="54386A7E"/>
    <w:lvl w:ilvl="0">
      <w:start w:val="10"/>
      <w:numFmt w:val="decimal"/>
      <w:lvlText w:val="%1."/>
      <w:lvlJc w:val="left"/>
      <w:pPr>
        <w:ind w:left="0" w:firstLine="0"/>
      </w:pPr>
      <w:rPr>
        <w:rFonts w:ascii="Times New Roman CYR" w:hAnsi="Times New Roman CYR" w:cs="Times New Roman CYR" w:hint="default"/>
        <w:b/>
      </w:rPr>
    </w:lvl>
  </w:abstractNum>
  <w:abstractNum w:abstractNumId="10">
    <w:nsid w:val="58A569FD"/>
    <w:multiLevelType w:val="hybridMultilevel"/>
    <w:tmpl w:val="D7569B66"/>
    <w:lvl w:ilvl="0" w:tplc="8120100A">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B963CD"/>
    <w:multiLevelType w:val="hybridMultilevel"/>
    <w:tmpl w:val="CD7A6E3A"/>
    <w:lvl w:ilvl="0" w:tplc="41420F58">
      <w:start w:val="1"/>
      <w:numFmt w:val="decimal"/>
      <w:lvlText w:val="%1."/>
      <w:lvlJc w:val="left"/>
      <w:pPr>
        <w:ind w:left="786" w:hanging="360"/>
      </w:pPr>
      <w:rPr>
        <w:b w:val="0"/>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3"/>
  </w:num>
  <w:num w:numId="2">
    <w:abstractNumId w:val="9"/>
  </w:num>
  <w:num w:numId="3">
    <w:abstractNumId w:val="7"/>
  </w:num>
  <w:num w:numId="4">
    <w:abstractNumId w:val="2"/>
  </w:num>
  <w:num w:numId="5">
    <w:abstractNumId w:val="1"/>
  </w:num>
  <w:num w:numId="6">
    <w:abstractNumId w:val="4"/>
  </w:num>
  <w:num w:numId="7">
    <w:abstractNumId w:val="6"/>
  </w:num>
  <w:num w:numId="8">
    <w:abstractNumId w:val="0"/>
  </w:num>
  <w:num w:numId="9">
    <w:abstractNumId w:val="8"/>
  </w:num>
  <w:num w:numId="10">
    <w:abstractNumId w:val="5"/>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F7D03"/>
    <w:rsid w:val="00010125"/>
    <w:rsid w:val="00013FE0"/>
    <w:rsid w:val="000166A5"/>
    <w:rsid w:val="00020B71"/>
    <w:rsid w:val="000222F3"/>
    <w:rsid w:val="000254F3"/>
    <w:rsid w:val="00025A7F"/>
    <w:rsid w:val="00041C69"/>
    <w:rsid w:val="0004347A"/>
    <w:rsid w:val="00054A1E"/>
    <w:rsid w:val="00055918"/>
    <w:rsid w:val="00060AA2"/>
    <w:rsid w:val="00066A8A"/>
    <w:rsid w:val="0007550C"/>
    <w:rsid w:val="00085D6B"/>
    <w:rsid w:val="000866DC"/>
    <w:rsid w:val="00092E46"/>
    <w:rsid w:val="00094BF1"/>
    <w:rsid w:val="000A6CF4"/>
    <w:rsid w:val="000B153E"/>
    <w:rsid w:val="000B56F4"/>
    <w:rsid w:val="000B6545"/>
    <w:rsid w:val="000C1ADD"/>
    <w:rsid w:val="000D1420"/>
    <w:rsid w:val="000D2179"/>
    <w:rsid w:val="000D3C9E"/>
    <w:rsid w:val="000D5298"/>
    <w:rsid w:val="000F0555"/>
    <w:rsid w:val="000F0FA7"/>
    <w:rsid w:val="000F1280"/>
    <w:rsid w:val="000F1DB2"/>
    <w:rsid w:val="000F2DA5"/>
    <w:rsid w:val="000F59BD"/>
    <w:rsid w:val="00100686"/>
    <w:rsid w:val="00102D4F"/>
    <w:rsid w:val="00107D88"/>
    <w:rsid w:val="001140BD"/>
    <w:rsid w:val="001224FE"/>
    <w:rsid w:val="00122E0B"/>
    <w:rsid w:val="00123FD0"/>
    <w:rsid w:val="001270F9"/>
    <w:rsid w:val="001320E8"/>
    <w:rsid w:val="00136182"/>
    <w:rsid w:val="00140271"/>
    <w:rsid w:val="001503A5"/>
    <w:rsid w:val="00150675"/>
    <w:rsid w:val="0015349E"/>
    <w:rsid w:val="001540D9"/>
    <w:rsid w:val="001563CA"/>
    <w:rsid w:val="00166957"/>
    <w:rsid w:val="00170FB7"/>
    <w:rsid w:val="00171D59"/>
    <w:rsid w:val="0017407A"/>
    <w:rsid w:val="001770E0"/>
    <w:rsid w:val="00177471"/>
    <w:rsid w:val="001804B7"/>
    <w:rsid w:val="00184089"/>
    <w:rsid w:val="001865FE"/>
    <w:rsid w:val="0019081E"/>
    <w:rsid w:val="0019444F"/>
    <w:rsid w:val="001A5C37"/>
    <w:rsid w:val="001B143B"/>
    <w:rsid w:val="001B2AD5"/>
    <w:rsid w:val="001C24F3"/>
    <w:rsid w:val="001C2D95"/>
    <w:rsid w:val="001D2572"/>
    <w:rsid w:val="001E1C61"/>
    <w:rsid w:val="001E4E32"/>
    <w:rsid w:val="001E5068"/>
    <w:rsid w:val="001F4346"/>
    <w:rsid w:val="002036CE"/>
    <w:rsid w:val="00205144"/>
    <w:rsid w:val="0021208C"/>
    <w:rsid w:val="00212617"/>
    <w:rsid w:val="00213FD7"/>
    <w:rsid w:val="00215A7F"/>
    <w:rsid w:val="00224199"/>
    <w:rsid w:val="0023142F"/>
    <w:rsid w:val="00233B70"/>
    <w:rsid w:val="00236050"/>
    <w:rsid w:val="00245C69"/>
    <w:rsid w:val="002468B2"/>
    <w:rsid w:val="00246EA7"/>
    <w:rsid w:val="00262AD1"/>
    <w:rsid w:val="00263028"/>
    <w:rsid w:val="00267569"/>
    <w:rsid w:val="00295109"/>
    <w:rsid w:val="002B5ED8"/>
    <w:rsid w:val="002B6F81"/>
    <w:rsid w:val="002C329E"/>
    <w:rsid w:val="002C529D"/>
    <w:rsid w:val="002D1794"/>
    <w:rsid w:val="002D3122"/>
    <w:rsid w:val="002D35DD"/>
    <w:rsid w:val="002E5AC0"/>
    <w:rsid w:val="002E6F5A"/>
    <w:rsid w:val="002F0A8F"/>
    <w:rsid w:val="00306166"/>
    <w:rsid w:val="00312E6D"/>
    <w:rsid w:val="00315393"/>
    <w:rsid w:val="00315E2F"/>
    <w:rsid w:val="00320539"/>
    <w:rsid w:val="0032219F"/>
    <w:rsid w:val="00326F2D"/>
    <w:rsid w:val="00327409"/>
    <w:rsid w:val="00330B79"/>
    <w:rsid w:val="003328BA"/>
    <w:rsid w:val="00332DBF"/>
    <w:rsid w:val="003333CE"/>
    <w:rsid w:val="00337E53"/>
    <w:rsid w:val="0034018C"/>
    <w:rsid w:val="00342059"/>
    <w:rsid w:val="0034383E"/>
    <w:rsid w:val="00370FD7"/>
    <w:rsid w:val="00372121"/>
    <w:rsid w:val="00374BF5"/>
    <w:rsid w:val="0038154E"/>
    <w:rsid w:val="00383389"/>
    <w:rsid w:val="00393969"/>
    <w:rsid w:val="003969D3"/>
    <w:rsid w:val="003970E4"/>
    <w:rsid w:val="003A1A34"/>
    <w:rsid w:val="003A47C9"/>
    <w:rsid w:val="003B1E5F"/>
    <w:rsid w:val="003B37FA"/>
    <w:rsid w:val="003B56C6"/>
    <w:rsid w:val="003B6723"/>
    <w:rsid w:val="003C2F3D"/>
    <w:rsid w:val="003C33C9"/>
    <w:rsid w:val="003C4DC7"/>
    <w:rsid w:val="003E0DD7"/>
    <w:rsid w:val="003E3221"/>
    <w:rsid w:val="003E35A1"/>
    <w:rsid w:val="003F43BC"/>
    <w:rsid w:val="003F65CF"/>
    <w:rsid w:val="003F69EB"/>
    <w:rsid w:val="0040322B"/>
    <w:rsid w:val="004071A4"/>
    <w:rsid w:val="00407FED"/>
    <w:rsid w:val="00412F79"/>
    <w:rsid w:val="00416709"/>
    <w:rsid w:val="00416F84"/>
    <w:rsid w:val="00426358"/>
    <w:rsid w:val="00450C10"/>
    <w:rsid w:val="004567E9"/>
    <w:rsid w:val="00461EB5"/>
    <w:rsid w:val="0046276D"/>
    <w:rsid w:val="004661EF"/>
    <w:rsid w:val="0046655E"/>
    <w:rsid w:val="00471CA5"/>
    <w:rsid w:val="00476EA4"/>
    <w:rsid w:val="00477365"/>
    <w:rsid w:val="00484473"/>
    <w:rsid w:val="00490AE3"/>
    <w:rsid w:val="00491409"/>
    <w:rsid w:val="00491608"/>
    <w:rsid w:val="00495AC0"/>
    <w:rsid w:val="004971BD"/>
    <w:rsid w:val="004A6C7F"/>
    <w:rsid w:val="004A7409"/>
    <w:rsid w:val="004C2046"/>
    <w:rsid w:val="004C36EB"/>
    <w:rsid w:val="004C4400"/>
    <w:rsid w:val="004D79EE"/>
    <w:rsid w:val="004E5ACB"/>
    <w:rsid w:val="004F30C4"/>
    <w:rsid w:val="004F42E8"/>
    <w:rsid w:val="004F7D03"/>
    <w:rsid w:val="005061EC"/>
    <w:rsid w:val="00512D04"/>
    <w:rsid w:val="005220A7"/>
    <w:rsid w:val="005220C7"/>
    <w:rsid w:val="00522F86"/>
    <w:rsid w:val="00525DF6"/>
    <w:rsid w:val="00531140"/>
    <w:rsid w:val="0053609A"/>
    <w:rsid w:val="0055075A"/>
    <w:rsid w:val="005516BC"/>
    <w:rsid w:val="00564FF7"/>
    <w:rsid w:val="00566D26"/>
    <w:rsid w:val="0057311E"/>
    <w:rsid w:val="005733E5"/>
    <w:rsid w:val="00575160"/>
    <w:rsid w:val="00582F48"/>
    <w:rsid w:val="00583015"/>
    <w:rsid w:val="00585AD3"/>
    <w:rsid w:val="00590B15"/>
    <w:rsid w:val="005A3BFB"/>
    <w:rsid w:val="005A67DB"/>
    <w:rsid w:val="005A6933"/>
    <w:rsid w:val="005A6E7E"/>
    <w:rsid w:val="005B49BB"/>
    <w:rsid w:val="005B6086"/>
    <w:rsid w:val="005C2D11"/>
    <w:rsid w:val="005D74C1"/>
    <w:rsid w:val="005D76A2"/>
    <w:rsid w:val="005E2CF0"/>
    <w:rsid w:val="005E2E0B"/>
    <w:rsid w:val="005E48E0"/>
    <w:rsid w:val="005E567D"/>
    <w:rsid w:val="005F60BE"/>
    <w:rsid w:val="00603C71"/>
    <w:rsid w:val="006056EF"/>
    <w:rsid w:val="00612FE7"/>
    <w:rsid w:val="006215A8"/>
    <w:rsid w:val="00650641"/>
    <w:rsid w:val="00651780"/>
    <w:rsid w:val="006562B1"/>
    <w:rsid w:val="00656FA6"/>
    <w:rsid w:val="00664CB6"/>
    <w:rsid w:val="0068294C"/>
    <w:rsid w:val="00694DE4"/>
    <w:rsid w:val="006958EF"/>
    <w:rsid w:val="006A2C2C"/>
    <w:rsid w:val="006A3777"/>
    <w:rsid w:val="006D188E"/>
    <w:rsid w:val="006D64F5"/>
    <w:rsid w:val="006E2BB2"/>
    <w:rsid w:val="006E3400"/>
    <w:rsid w:val="006E51E5"/>
    <w:rsid w:val="006F2A53"/>
    <w:rsid w:val="006F34FC"/>
    <w:rsid w:val="0070504D"/>
    <w:rsid w:val="00706A43"/>
    <w:rsid w:val="00707ED9"/>
    <w:rsid w:val="007214CA"/>
    <w:rsid w:val="00722C1D"/>
    <w:rsid w:val="00735421"/>
    <w:rsid w:val="00744E68"/>
    <w:rsid w:val="007459D0"/>
    <w:rsid w:val="00761089"/>
    <w:rsid w:val="00765F73"/>
    <w:rsid w:val="007665B8"/>
    <w:rsid w:val="007672F1"/>
    <w:rsid w:val="007703F4"/>
    <w:rsid w:val="00770565"/>
    <w:rsid w:val="007707EE"/>
    <w:rsid w:val="007813C3"/>
    <w:rsid w:val="007858CD"/>
    <w:rsid w:val="007877B0"/>
    <w:rsid w:val="007A7FE8"/>
    <w:rsid w:val="007C2C45"/>
    <w:rsid w:val="007C2DAE"/>
    <w:rsid w:val="007C3B5F"/>
    <w:rsid w:val="007C769B"/>
    <w:rsid w:val="007D26DE"/>
    <w:rsid w:val="007E28D7"/>
    <w:rsid w:val="007E7287"/>
    <w:rsid w:val="007F663C"/>
    <w:rsid w:val="00801B7E"/>
    <w:rsid w:val="00803489"/>
    <w:rsid w:val="00806E22"/>
    <w:rsid w:val="00814603"/>
    <w:rsid w:val="00841BE8"/>
    <w:rsid w:val="0085284C"/>
    <w:rsid w:val="008568F3"/>
    <w:rsid w:val="0086566A"/>
    <w:rsid w:val="00866AA5"/>
    <w:rsid w:val="00871088"/>
    <w:rsid w:val="0087517E"/>
    <w:rsid w:val="00877BC0"/>
    <w:rsid w:val="0088314E"/>
    <w:rsid w:val="008851CA"/>
    <w:rsid w:val="0088584B"/>
    <w:rsid w:val="00887078"/>
    <w:rsid w:val="00892EEC"/>
    <w:rsid w:val="00894E62"/>
    <w:rsid w:val="008A3F25"/>
    <w:rsid w:val="008B6416"/>
    <w:rsid w:val="008C2337"/>
    <w:rsid w:val="008C50FE"/>
    <w:rsid w:val="008C5B41"/>
    <w:rsid w:val="008C6A0B"/>
    <w:rsid w:val="008C6D72"/>
    <w:rsid w:val="008D409B"/>
    <w:rsid w:val="008E0188"/>
    <w:rsid w:val="008E019B"/>
    <w:rsid w:val="008E7EF1"/>
    <w:rsid w:val="008F0456"/>
    <w:rsid w:val="009074DA"/>
    <w:rsid w:val="0091106B"/>
    <w:rsid w:val="00914F6E"/>
    <w:rsid w:val="00920B73"/>
    <w:rsid w:val="00922079"/>
    <w:rsid w:val="0092654B"/>
    <w:rsid w:val="00926DF6"/>
    <w:rsid w:val="0093104B"/>
    <w:rsid w:val="009458D0"/>
    <w:rsid w:val="00946FC0"/>
    <w:rsid w:val="00955A98"/>
    <w:rsid w:val="00957F08"/>
    <w:rsid w:val="00964229"/>
    <w:rsid w:val="00971D15"/>
    <w:rsid w:val="00972D07"/>
    <w:rsid w:val="009851A3"/>
    <w:rsid w:val="009861C8"/>
    <w:rsid w:val="00990CBB"/>
    <w:rsid w:val="009921F2"/>
    <w:rsid w:val="009A0FCD"/>
    <w:rsid w:val="009A6DA4"/>
    <w:rsid w:val="009A79FA"/>
    <w:rsid w:val="009B6E5A"/>
    <w:rsid w:val="009C44D0"/>
    <w:rsid w:val="009C7F4D"/>
    <w:rsid w:val="009D0FF3"/>
    <w:rsid w:val="009D38C3"/>
    <w:rsid w:val="009E6AED"/>
    <w:rsid w:val="009F1C1E"/>
    <w:rsid w:val="00A010CC"/>
    <w:rsid w:val="00A07284"/>
    <w:rsid w:val="00A10619"/>
    <w:rsid w:val="00A1081D"/>
    <w:rsid w:val="00A12BFB"/>
    <w:rsid w:val="00A21E7D"/>
    <w:rsid w:val="00A3784A"/>
    <w:rsid w:val="00A42023"/>
    <w:rsid w:val="00A44AD6"/>
    <w:rsid w:val="00A47062"/>
    <w:rsid w:val="00A479D5"/>
    <w:rsid w:val="00A54BA9"/>
    <w:rsid w:val="00A64DFA"/>
    <w:rsid w:val="00A802B0"/>
    <w:rsid w:val="00A82D2A"/>
    <w:rsid w:val="00A87375"/>
    <w:rsid w:val="00A932C3"/>
    <w:rsid w:val="00AA0BDE"/>
    <w:rsid w:val="00AB6A4A"/>
    <w:rsid w:val="00AB712E"/>
    <w:rsid w:val="00AC47BF"/>
    <w:rsid w:val="00AD4141"/>
    <w:rsid w:val="00AE26D4"/>
    <w:rsid w:val="00AE7949"/>
    <w:rsid w:val="00AF017C"/>
    <w:rsid w:val="00AF11C9"/>
    <w:rsid w:val="00AF1BF9"/>
    <w:rsid w:val="00AF2FF1"/>
    <w:rsid w:val="00B0351F"/>
    <w:rsid w:val="00B150E8"/>
    <w:rsid w:val="00B26721"/>
    <w:rsid w:val="00B26F4B"/>
    <w:rsid w:val="00B309E7"/>
    <w:rsid w:val="00B339B9"/>
    <w:rsid w:val="00B4153C"/>
    <w:rsid w:val="00B521D2"/>
    <w:rsid w:val="00B55BD0"/>
    <w:rsid w:val="00B601BA"/>
    <w:rsid w:val="00B60DA7"/>
    <w:rsid w:val="00B61A7F"/>
    <w:rsid w:val="00B64CDD"/>
    <w:rsid w:val="00B6598B"/>
    <w:rsid w:val="00B70F0B"/>
    <w:rsid w:val="00B72736"/>
    <w:rsid w:val="00B75394"/>
    <w:rsid w:val="00B8256E"/>
    <w:rsid w:val="00B850BC"/>
    <w:rsid w:val="00B86C79"/>
    <w:rsid w:val="00B922EA"/>
    <w:rsid w:val="00B93591"/>
    <w:rsid w:val="00B97FCE"/>
    <w:rsid w:val="00BA3006"/>
    <w:rsid w:val="00BA5865"/>
    <w:rsid w:val="00BA76C6"/>
    <w:rsid w:val="00BC67E9"/>
    <w:rsid w:val="00BE243C"/>
    <w:rsid w:val="00BE31E6"/>
    <w:rsid w:val="00BE5D25"/>
    <w:rsid w:val="00BF259F"/>
    <w:rsid w:val="00BF2EF6"/>
    <w:rsid w:val="00C10E7E"/>
    <w:rsid w:val="00C11DC1"/>
    <w:rsid w:val="00C171BE"/>
    <w:rsid w:val="00C17BC1"/>
    <w:rsid w:val="00C204F0"/>
    <w:rsid w:val="00C26E23"/>
    <w:rsid w:val="00C34933"/>
    <w:rsid w:val="00C419FF"/>
    <w:rsid w:val="00C4223A"/>
    <w:rsid w:val="00C46EDE"/>
    <w:rsid w:val="00C511BE"/>
    <w:rsid w:val="00C551C9"/>
    <w:rsid w:val="00C5624F"/>
    <w:rsid w:val="00C6220C"/>
    <w:rsid w:val="00C73F90"/>
    <w:rsid w:val="00C74014"/>
    <w:rsid w:val="00C9270C"/>
    <w:rsid w:val="00C93F1B"/>
    <w:rsid w:val="00C96883"/>
    <w:rsid w:val="00CB3157"/>
    <w:rsid w:val="00CB33F5"/>
    <w:rsid w:val="00CB5E5E"/>
    <w:rsid w:val="00CC19EF"/>
    <w:rsid w:val="00CC22B5"/>
    <w:rsid w:val="00CD505C"/>
    <w:rsid w:val="00CD7A8C"/>
    <w:rsid w:val="00CE0A70"/>
    <w:rsid w:val="00CF39B9"/>
    <w:rsid w:val="00D14402"/>
    <w:rsid w:val="00D17C38"/>
    <w:rsid w:val="00D2211D"/>
    <w:rsid w:val="00D353C8"/>
    <w:rsid w:val="00D42452"/>
    <w:rsid w:val="00D42AFF"/>
    <w:rsid w:val="00D47788"/>
    <w:rsid w:val="00D5416F"/>
    <w:rsid w:val="00D576FE"/>
    <w:rsid w:val="00D70C3D"/>
    <w:rsid w:val="00D77370"/>
    <w:rsid w:val="00D80E40"/>
    <w:rsid w:val="00D81C73"/>
    <w:rsid w:val="00D874E5"/>
    <w:rsid w:val="00D9737C"/>
    <w:rsid w:val="00DA2553"/>
    <w:rsid w:val="00DB4731"/>
    <w:rsid w:val="00DB641A"/>
    <w:rsid w:val="00DC30DE"/>
    <w:rsid w:val="00DC6021"/>
    <w:rsid w:val="00DD31E4"/>
    <w:rsid w:val="00DD610D"/>
    <w:rsid w:val="00DD6596"/>
    <w:rsid w:val="00DE19FD"/>
    <w:rsid w:val="00DE58F2"/>
    <w:rsid w:val="00DE5AEB"/>
    <w:rsid w:val="00DE69F7"/>
    <w:rsid w:val="00DF0874"/>
    <w:rsid w:val="00E0645E"/>
    <w:rsid w:val="00E11F9E"/>
    <w:rsid w:val="00E17042"/>
    <w:rsid w:val="00E1719D"/>
    <w:rsid w:val="00E21E47"/>
    <w:rsid w:val="00E22D53"/>
    <w:rsid w:val="00E32A0C"/>
    <w:rsid w:val="00E33DBA"/>
    <w:rsid w:val="00E368F2"/>
    <w:rsid w:val="00E4479C"/>
    <w:rsid w:val="00E65063"/>
    <w:rsid w:val="00E723D3"/>
    <w:rsid w:val="00E8451C"/>
    <w:rsid w:val="00E9044C"/>
    <w:rsid w:val="00E92688"/>
    <w:rsid w:val="00E963CF"/>
    <w:rsid w:val="00EB19A1"/>
    <w:rsid w:val="00EB2C77"/>
    <w:rsid w:val="00EB2CBE"/>
    <w:rsid w:val="00EB3F80"/>
    <w:rsid w:val="00EB541A"/>
    <w:rsid w:val="00EC05AC"/>
    <w:rsid w:val="00EC5150"/>
    <w:rsid w:val="00ED36C1"/>
    <w:rsid w:val="00ED5733"/>
    <w:rsid w:val="00EE63C2"/>
    <w:rsid w:val="00EF77F2"/>
    <w:rsid w:val="00F00099"/>
    <w:rsid w:val="00F014CB"/>
    <w:rsid w:val="00F02FB9"/>
    <w:rsid w:val="00F036DE"/>
    <w:rsid w:val="00F05B65"/>
    <w:rsid w:val="00F05BAA"/>
    <w:rsid w:val="00F10D0B"/>
    <w:rsid w:val="00F118BA"/>
    <w:rsid w:val="00F1240B"/>
    <w:rsid w:val="00F21CED"/>
    <w:rsid w:val="00F223CE"/>
    <w:rsid w:val="00F25CEE"/>
    <w:rsid w:val="00F30650"/>
    <w:rsid w:val="00F34812"/>
    <w:rsid w:val="00F47C14"/>
    <w:rsid w:val="00F602E1"/>
    <w:rsid w:val="00F83292"/>
    <w:rsid w:val="00F878E7"/>
    <w:rsid w:val="00F92223"/>
    <w:rsid w:val="00F92F9E"/>
    <w:rsid w:val="00F937FE"/>
    <w:rsid w:val="00F94A1D"/>
    <w:rsid w:val="00FA285C"/>
    <w:rsid w:val="00FB05E7"/>
    <w:rsid w:val="00FB09E3"/>
    <w:rsid w:val="00FB0AE4"/>
    <w:rsid w:val="00FB5F21"/>
    <w:rsid w:val="00FC3655"/>
    <w:rsid w:val="00FD0AFD"/>
    <w:rsid w:val="00FD1371"/>
    <w:rsid w:val="00FD2AB4"/>
    <w:rsid w:val="00FE4C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connector" idref="#_x0000_s1038"/>
        <o:r id="V:Rule2" type="connector" idref="#_x0000_s10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0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F7D03"/>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4F7D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4F7D03"/>
    <w:pPr>
      <w:ind w:left="720"/>
      <w:contextualSpacing/>
    </w:pPr>
    <w:rPr>
      <w:rFonts w:eastAsiaTheme="minorHAnsi"/>
      <w:lang w:eastAsia="en-US"/>
    </w:rPr>
  </w:style>
  <w:style w:type="paragraph" w:customStyle="1" w:styleId="book">
    <w:name w:val="book"/>
    <w:basedOn w:val="a"/>
    <w:rsid w:val="004F7D0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A010CC"/>
    <w:rPr>
      <w:b/>
      <w:bCs/>
    </w:rPr>
  </w:style>
  <w:style w:type="paragraph" w:styleId="a7">
    <w:name w:val="Balloon Text"/>
    <w:basedOn w:val="a"/>
    <w:link w:val="a8"/>
    <w:uiPriority w:val="99"/>
    <w:semiHidden/>
    <w:unhideWhenUsed/>
    <w:rsid w:val="00DB641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B641A"/>
    <w:rPr>
      <w:rFonts w:ascii="Tahoma" w:hAnsi="Tahoma" w:cs="Tahoma"/>
      <w:sz w:val="16"/>
      <w:szCs w:val="16"/>
    </w:rPr>
  </w:style>
  <w:style w:type="character" w:customStyle="1" w:styleId="FontStyle12">
    <w:name w:val="Font Style12"/>
    <w:basedOn w:val="a0"/>
    <w:uiPriority w:val="99"/>
    <w:rsid w:val="008C6D72"/>
    <w:rPr>
      <w:rFonts w:ascii="Georgia" w:hAnsi="Georgia" w:cs="Georgia"/>
      <w:sz w:val="30"/>
      <w:szCs w:val="30"/>
    </w:rPr>
  </w:style>
  <w:style w:type="character" w:customStyle="1" w:styleId="FontStyle20">
    <w:name w:val="Font Style20"/>
    <w:basedOn w:val="a0"/>
    <w:uiPriority w:val="99"/>
    <w:rsid w:val="008C6D72"/>
    <w:rPr>
      <w:rFonts w:ascii="Times New Roman" w:hAnsi="Times New Roman" w:cs="Times New Roman"/>
      <w:b/>
      <w:bCs/>
      <w:sz w:val="18"/>
      <w:szCs w:val="18"/>
    </w:rPr>
  </w:style>
  <w:style w:type="paragraph" w:styleId="a9">
    <w:name w:val="header"/>
    <w:basedOn w:val="a"/>
    <w:link w:val="aa"/>
    <w:uiPriority w:val="99"/>
    <w:semiHidden/>
    <w:unhideWhenUsed/>
    <w:rsid w:val="006E2BB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E2BB2"/>
  </w:style>
  <w:style w:type="paragraph" w:styleId="ab">
    <w:name w:val="footer"/>
    <w:basedOn w:val="a"/>
    <w:link w:val="ac"/>
    <w:uiPriority w:val="99"/>
    <w:unhideWhenUsed/>
    <w:rsid w:val="006E2BB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E2BB2"/>
  </w:style>
  <w:style w:type="character" w:customStyle="1" w:styleId="FontStyle13">
    <w:name w:val="Font Style13"/>
    <w:basedOn w:val="a0"/>
    <w:uiPriority w:val="99"/>
    <w:rsid w:val="005B6086"/>
    <w:rPr>
      <w:rFonts w:ascii="Georgia" w:hAnsi="Georgia" w:cs="Georgia"/>
      <w:sz w:val="32"/>
      <w:szCs w:val="32"/>
    </w:rPr>
  </w:style>
  <w:style w:type="paragraph" w:customStyle="1" w:styleId="Style4">
    <w:name w:val="Style4"/>
    <w:basedOn w:val="a"/>
    <w:uiPriority w:val="99"/>
    <w:rsid w:val="006F34FC"/>
    <w:pPr>
      <w:widowControl w:val="0"/>
      <w:autoSpaceDE w:val="0"/>
      <w:autoSpaceDN w:val="0"/>
      <w:adjustRightInd w:val="0"/>
      <w:spacing w:after="0" w:line="161" w:lineRule="exact"/>
      <w:ind w:firstLine="373"/>
      <w:jc w:val="both"/>
    </w:pPr>
    <w:rPr>
      <w:rFonts w:ascii="Candara" w:hAnsi="Candara"/>
      <w:sz w:val="24"/>
      <w:szCs w:val="24"/>
    </w:rPr>
  </w:style>
  <w:style w:type="character" w:customStyle="1" w:styleId="FontStyle22">
    <w:name w:val="Font Style22"/>
    <w:basedOn w:val="a0"/>
    <w:uiPriority w:val="99"/>
    <w:rsid w:val="006F34FC"/>
    <w:rPr>
      <w:rFonts w:ascii="Times New Roman" w:hAnsi="Times New Roman" w:cs="Times New Roman"/>
      <w:sz w:val="20"/>
      <w:szCs w:val="20"/>
    </w:rPr>
  </w:style>
  <w:style w:type="character" w:customStyle="1" w:styleId="FontStyle23">
    <w:name w:val="Font Style23"/>
    <w:basedOn w:val="a0"/>
    <w:uiPriority w:val="99"/>
    <w:rsid w:val="006F34FC"/>
    <w:rPr>
      <w:rFonts w:ascii="Times New Roman" w:hAnsi="Times New Roman" w:cs="Times New Roman"/>
      <w:b/>
      <w:bCs/>
      <w:i/>
      <w:iCs/>
      <w:spacing w:val="-20"/>
      <w:sz w:val="20"/>
      <w:szCs w:val="20"/>
    </w:rPr>
  </w:style>
  <w:style w:type="character" w:customStyle="1" w:styleId="FontStyle26">
    <w:name w:val="Font Style26"/>
    <w:basedOn w:val="a0"/>
    <w:uiPriority w:val="99"/>
    <w:rsid w:val="006F34FC"/>
    <w:rPr>
      <w:rFonts w:ascii="Times New Roman" w:hAnsi="Times New Roman" w:cs="Times New Roman"/>
      <w:sz w:val="20"/>
      <w:szCs w:val="20"/>
    </w:rPr>
  </w:style>
  <w:style w:type="paragraph" w:customStyle="1" w:styleId="Style12">
    <w:name w:val="Style12"/>
    <w:basedOn w:val="a"/>
    <w:uiPriority w:val="99"/>
    <w:rsid w:val="006F34FC"/>
    <w:pPr>
      <w:widowControl w:val="0"/>
      <w:autoSpaceDE w:val="0"/>
      <w:autoSpaceDN w:val="0"/>
      <w:adjustRightInd w:val="0"/>
      <w:spacing w:after="0" w:line="195" w:lineRule="exact"/>
    </w:pPr>
    <w:rPr>
      <w:rFonts w:ascii="Candara" w:hAnsi="Candara"/>
      <w:sz w:val="24"/>
      <w:szCs w:val="24"/>
    </w:rPr>
  </w:style>
  <w:style w:type="paragraph" w:customStyle="1" w:styleId="Style2">
    <w:name w:val="Style2"/>
    <w:basedOn w:val="a"/>
    <w:uiPriority w:val="99"/>
    <w:rsid w:val="006F34FC"/>
    <w:pPr>
      <w:widowControl w:val="0"/>
      <w:autoSpaceDE w:val="0"/>
      <w:autoSpaceDN w:val="0"/>
      <w:adjustRightInd w:val="0"/>
      <w:spacing w:after="0" w:line="249" w:lineRule="exact"/>
      <w:jc w:val="both"/>
    </w:pPr>
    <w:rPr>
      <w:rFonts w:ascii="Arial" w:hAnsi="Arial" w:cs="Arial"/>
      <w:sz w:val="24"/>
      <w:szCs w:val="24"/>
    </w:rPr>
  </w:style>
  <w:style w:type="character" w:customStyle="1" w:styleId="FontStyle11">
    <w:name w:val="Font Style11"/>
    <w:basedOn w:val="a0"/>
    <w:uiPriority w:val="99"/>
    <w:rsid w:val="006F34FC"/>
    <w:rPr>
      <w:rFonts w:ascii="Georgia" w:hAnsi="Georgia" w:cs="Georgia"/>
      <w:i/>
      <w:iCs/>
      <w:spacing w:val="-10"/>
      <w:sz w:val="30"/>
      <w:szCs w:val="30"/>
    </w:rPr>
  </w:style>
  <w:style w:type="character" w:customStyle="1" w:styleId="FontStyle14">
    <w:name w:val="Font Style14"/>
    <w:basedOn w:val="a0"/>
    <w:uiPriority w:val="99"/>
    <w:rsid w:val="006F34FC"/>
    <w:rPr>
      <w:rFonts w:ascii="Georgia" w:hAnsi="Georgia" w:cs="Georgia"/>
      <w:i/>
      <w:iCs/>
      <w:spacing w:val="-10"/>
      <w:sz w:val="30"/>
      <w:szCs w:val="30"/>
    </w:rPr>
  </w:style>
  <w:style w:type="character" w:customStyle="1" w:styleId="Heading3">
    <w:name w:val="Heading #3_"/>
    <w:link w:val="Heading30"/>
    <w:locked/>
    <w:rsid w:val="00603C71"/>
    <w:rPr>
      <w:rFonts w:ascii="Tahoma" w:eastAsia="Tahoma" w:hAnsi="Tahoma" w:cs="Tahoma"/>
      <w:b/>
      <w:bCs/>
      <w:sz w:val="41"/>
      <w:szCs w:val="41"/>
      <w:shd w:val="clear" w:color="auto" w:fill="FFFFFF"/>
    </w:rPr>
  </w:style>
  <w:style w:type="paragraph" w:customStyle="1" w:styleId="Heading30">
    <w:name w:val="Heading #3"/>
    <w:basedOn w:val="a"/>
    <w:link w:val="Heading3"/>
    <w:rsid w:val="00603C71"/>
    <w:pPr>
      <w:widowControl w:val="0"/>
      <w:shd w:val="clear" w:color="auto" w:fill="FFFFFF"/>
      <w:spacing w:before="120" w:after="420" w:line="0" w:lineRule="atLeast"/>
      <w:jc w:val="center"/>
      <w:outlineLvl w:val="2"/>
    </w:pPr>
    <w:rPr>
      <w:rFonts w:ascii="Tahoma" w:eastAsia="Tahoma" w:hAnsi="Tahoma" w:cs="Tahoma"/>
      <w:b/>
      <w:bCs/>
      <w:sz w:val="41"/>
      <w:szCs w:val="41"/>
    </w:rPr>
  </w:style>
  <w:style w:type="paragraph" w:styleId="ad">
    <w:name w:val="Body Text"/>
    <w:basedOn w:val="a"/>
    <w:link w:val="ae"/>
    <w:rsid w:val="00471CA5"/>
    <w:pPr>
      <w:spacing w:after="0" w:line="240" w:lineRule="auto"/>
      <w:jc w:val="both"/>
    </w:pPr>
    <w:rPr>
      <w:rFonts w:ascii="Times New Roman" w:eastAsia="Times New Roman" w:hAnsi="Times New Roman" w:cs="Times New Roman"/>
      <w:sz w:val="24"/>
      <w:szCs w:val="20"/>
    </w:rPr>
  </w:style>
  <w:style w:type="character" w:customStyle="1" w:styleId="ae">
    <w:name w:val="Основной текст Знак"/>
    <w:basedOn w:val="a0"/>
    <w:link w:val="ad"/>
    <w:rsid w:val="00471CA5"/>
    <w:rPr>
      <w:rFonts w:ascii="Times New Roman" w:eastAsia="Times New Roman" w:hAnsi="Times New Roman" w:cs="Times New Roman"/>
      <w:sz w:val="24"/>
      <w:szCs w:val="20"/>
    </w:rPr>
  </w:style>
  <w:style w:type="character" w:customStyle="1" w:styleId="Bodytext4">
    <w:name w:val="Body text (4)_"/>
    <w:link w:val="Bodytext40"/>
    <w:locked/>
    <w:rsid w:val="00471CA5"/>
    <w:rPr>
      <w:rFonts w:ascii="Tahoma" w:eastAsia="Tahoma" w:hAnsi="Tahoma" w:cs="Tahoma"/>
      <w:sz w:val="37"/>
      <w:szCs w:val="37"/>
      <w:shd w:val="clear" w:color="auto" w:fill="FFFFFF"/>
    </w:rPr>
  </w:style>
  <w:style w:type="paragraph" w:customStyle="1" w:styleId="Bodytext40">
    <w:name w:val="Body text (4)"/>
    <w:basedOn w:val="a"/>
    <w:link w:val="Bodytext4"/>
    <w:rsid w:val="00471CA5"/>
    <w:pPr>
      <w:widowControl w:val="0"/>
      <w:shd w:val="clear" w:color="auto" w:fill="FFFFFF"/>
      <w:spacing w:before="240" w:after="0" w:line="422" w:lineRule="exact"/>
    </w:pPr>
    <w:rPr>
      <w:rFonts w:ascii="Tahoma" w:eastAsia="Tahoma" w:hAnsi="Tahoma" w:cs="Tahoma"/>
      <w:sz w:val="37"/>
      <w:szCs w:val="37"/>
    </w:rPr>
  </w:style>
  <w:style w:type="character" w:styleId="af">
    <w:name w:val="Hyperlink"/>
    <w:basedOn w:val="a0"/>
    <w:uiPriority w:val="99"/>
    <w:unhideWhenUsed/>
    <w:rsid w:val="002C329E"/>
    <w:rPr>
      <w:color w:val="0000FF"/>
      <w:u w:val="single"/>
    </w:rPr>
  </w:style>
  <w:style w:type="paragraph" w:styleId="2">
    <w:name w:val="Body Text 2"/>
    <w:basedOn w:val="a"/>
    <w:link w:val="20"/>
    <w:unhideWhenUsed/>
    <w:rsid w:val="002C329E"/>
    <w:pPr>
      <w:spacing w:after="120" w:line="480" w:lineRule="auto"/>
    </w:pPr>
  </w:style>
  <w:style w:type="character" w:customStyle="1" w:styleId="20">
    <w:name w:val="Основной текст 2 Знак"/>
    <w:basedOn w:val="a0"/>
    <w:link w:val="2"/>
    <w:rsid w:val="002C329E"/>
  </w:style>
  <w:style w:type="paragraph" w:customStyle="1" w:styleId="31">
    <w:name w:val="Основной текст с отступом 31"/>
    <w:basedOn w:val="a"/>
    <w:rsid w:val="00426358"/>
    <w:pPr>
      <w:spacing w:after="0" w:line="240" w:lineRule="auto"/>
      <w:ind w:left="-567" w:firstLine="567"/>
    </w:pPr>
    <w:rPr>
      <w:rFonts w:ascii="Calibri" w:eastAsia="Times New Roman" w:hAnsi="Calibri" w:cs="Times New Roman"/>
      <w:sz w:val="28"/>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7350">
      <w:bodyDiv w:val="1"/>
      <w:marLeft w:val="0"/>
      <w:marRight w:val="0"/>
      <w:marTop w:val="0"/>
      <w:marBottom w:val="0"/>
      <w:divBdr>
        <w:top w:val="none" w:sz="0" w:space="0" w:color="auto"/>
        <w:left w:val="none" w:sz="0" w:space="0" w:color="auto"/>
        <w:bottom w:val="none" w:sz="0" w:space="0" w:color="auto"/>
        <w:right w:val="none" w:sz="0" w:space="0" w:color="auto"/>
      </w:divBdr>
    </w:div>
    <w:div w:id="81075330">
      <w:bodyDiv w:val="1"/>
      <w:marLeft w:val="0"/>
      <w:marRight w:val="0"/>
      <w:marTop w:val="0"/>
      <w:marBottom w:val="0"/>
      <w:divBdr>
        <w:top w:val="none" w:sz="0" w:space="0" w:color="auto"/>
        <w:left w:val="none" w:sz="0" w:space="0" w:color="auto"/>
        <w:bottom w:val="none" w:sz="0" w:space="0" w:color="auto"/>
        <w:right w:val="none" w:sz="0" w:space="0" w:color="auto"/>
      </w:divBdr>
    </w:div>
    <w:div w:id="121197415">
      <w:bodyDiv w:val="1"/>
      <w:marLeft w:val="0"/>
      <w:marRight w:val="0"/>
      <w:marTop w:val="0"/>
      <w:marBottom w:val="0"/>
      <w:divBdr>
        <w:top w:val="none" w:sz="0" w:space="0" w:color="auto"/>
        <w:left w:val="none" w:sz="0" w:space="0" w:color="auto"/>
        <w:bottom w:val="none" w:sz="0" w:space="0" w:color="auto"/>
        <w:right w:val="none" w:sz="0" w:space="0" w:color="auto"/>
      </w:divBdr>
    </w:div>
    <w:div w:id="139079828">
      <w:bodyDiv w:val="1"/>
      <w:marLeft w:val="0"/>
      <w:marRight w:val="0"/>
      <w:marTop w:val="0"/>
      <w:marBottom w:val="0"/>
      <w:divBdr>
        <w:top w:val="none" w:sz="0" w:space="0" w:color="auto"/>
        <w:left w:val="none" w:sz="0" w:space="0" w:color="auto"/>
        <w:bottom w:val="none" w:sz="0" w:space="0" w:color="auto"/>
        <w:right w:val="none" w:sz="0" w:space="0" w:color="auto"/>
      </w:divBdr>
    </w:div>
    <w:div w:id="143544795">
      <w:bodyDiv w:val="1"/>
      <w:marLeft w:val="0"/>
      <w:marRight w:val="0"/>
      <w:marTop w:val="0"/>
      <w:marBottom w:val="0"/>
      <w:divBdr>
        <w:top w:val="none" w:sz="0" w:space="0" w:color="auto"/>
        <w:left w:val="none" w:sz="0" w:space="0" w:color="auto"/>
        <w:bottom w:val="none" w:sz="0" w:space="0" w:color="auto"/>
        <w:right w:val="none" w:sz="0" w:space="0" w:color="auto"/>
      </w:divBdr>
    </w:div>
    <w:div w:id="149097837">
      <w:bodyDiv w:val="1"/>
      <w:marLeft w:val="0"/>
      <w:marRight w:val="0"/>
      <w:marTop w:val="0"/>
      <w:marBottom w:val="0"/>
      <w:divBdr>
        <w:top w:val="none" w:sz="0" w:space="0" w:color="auto"/>
        <w:left w:val="none" w:sz="0" w:space="0" w:color="auto"/>
        <w:bottom w:val="none" w:sz="0" w:space="0" w:color="auto"/>
        <w:right w:val="none" w:sz="0" w:space="0" w:color="auto"/>
      </w:divBdr>
    </w:div>
    <w:div w:id="158543456">
      <w:bodyDiv w:val="1"/>
      <w:marLeft w:val="0"/>
      <w:marRight w:val="0"/>
      <w:marTop w:val="0"/>
      <w:marBottom w:val="0"/>
      <w:divBdr>
        <w:top w:val="none" w:sz="0" w:space="0" w:color="auto"/>
        <w:left w:val="none" w:sz="0" w:space="0" w:color="auto"/>
        <w:bottom w:val="none" w:sz="0" w:space="0" w:color="auto"/>
        <w:right w:val="none" w:sz="0" w:space="0" w:color="auto"/>
      </w:divBdr>
    </w:div>
    <w:div w:id="209001718">
      <w:bodyDiv w:val="1"/>
      <w:marLeft w:val="0"/>
      <w:marRight w:val="0"/>
      <w:marTop w:val="0"/>
      <w:marBottom w:val="0"/>
      <w:divBdr>
        <w:top w:val="none" w:sz="0" w:space="0" w:color="auto"/>
        <w:left w:val="none" w:sz="0" w:space="0" w:color="auto"/>
        <w:bottom w:val="none" w:sz="0" w:space="0" w:color="auto"/>
        <w:right w:val="none" w:sz="0" w:space="0" w:color="auto"/>
      </w:divBdr>
    </w:div>
    <w:div w:id="290333289">
      <w:bodyDiv w:val="1"/>
      <w:marLeft w:val="0"/>
      <w:marRight w:val="0"/>
      <w:marTop w:val="0"/>
      <w:marBottom w:val="0"/>
      <w:divBdr>
        <w:top w:val="none" w:sz="0" w:space="0" w:color="auto"/>
        <w:left w:val="none" w:sz="0" w:space="0" w:color="auto"/>
        <w:bottom w:val="none" w:sz="0" w:space="0" w:color="auto"/>
        <w:right w:val="none" w:sz="0" w:space="0" w:color="auto"/>
      </w:divBdr>
    </w:div>
    <w:div w:id="453839275">
      <w:bodyDiv w:val="1"/>
      <w:marLeft w:val="0"/>
      <w:marRight w:val="0"/>
      <w:marTop w:val="0"/>
      <w:marBottom w:val="0"/>
      <w:divBdr>
        <w:top w:val="none" w:sz="0" w:space="0" w:color="auto"/>
        <w:left w:val="none" w:sz="0" w:space="0" w:color="auto"/>
        <w:bottom w:val="none" w:sz="0" w:space="0" w:color="auto"/>
        <w:right w:val="none" w:sz="0" w:space="0" w:color="auto"/>
      </w:divBdr>
    </w:div>
    <w:div w:id="459880873">
      <w:bodyDiv w:val="1"/>
      <w:marLeft w:val="0"/>
      <w:marRight w:val="0"/>
      <w:marTop w:val="0"/>
      <w:marBottom w:val="0"/>
      <w:divBdr>
        <w:top w:val="none" w:sz="0" w:space="0" w:color="auto"/>
        <w:left w:val="none" w:sz="0" w:space="0" w:color="auto"/>
        <w:bottom w:val="none" w:sz="0" w:space="0" w:color="auto"/>
        <w:right w:val="none" w:sz="0" w:space="0" w:color="auto"/>
      </w:divBdr>
    </w:div>
    <w:div w:id="666638674">
      <w:bodyDiv w:val="1"/>
      <w:marLeft w:val="0"/>
      <w:marRight w:val="0"/>
      <w:marTop w:val="0"/>
      <w:marBottom w:val="0"/>
      <w:divBdr>
        <w:top w:val="none" w:sz="0" w:space="0" w:color="auto"/>
        <w:left w:val="none" w:sz="0" w:space="0" w:color="auto"/>
        <w:bottom w:val="none" w:sz="0" w:space="0" w:color="auto"/>
        <w:right w:val="none" w:sz="0" w:space="0" w:color="auto"/>
      </w:divBdr>
    </w:div>
    <w:div w:id="683556743">
      <w:bodyDiv w:val="1"/>
      <w:marLeft w:val="0"/>
      <w:marRight w:val="0"/>
      <w:marTop w:val="0"/>
      <w:marBottom w:val="0"/>
      <w:divBdr>
        <w:top w:val="none" w:sz="0" w:space="0" w:color="auto"/>
        <w:left w:val="none" w:sz="0" w:space="0" w:color="auto"/>
        <w:bottom w:val="none" w:sz="0" w:space="0" w:color="auto"/>
        <w:right w:val="none" w:sz="0" w:space="0" w:color="auto"/>
      </w:divBdr>
    </w:div>
    <w:div w:id="685135786">
      <w:bodyDiv w:val="1"/>
      <w:marLeft w:val="0"/>
      <w:marRight w:val="0"/>
      <w:marTop w:val="0"/>
      <w:marBottom w:val="0"/>
      <w:divBdr>
        <w:top w:val="none" w:sz="0" w:space="0" w:color="auto"/>
        <w:left w:val="none" w:sz="0" w:space="0" w:color="auto"/>
        <w:bottom w:val="none" w:sz="0" w:space="0" w:color="auto"/>
        <w:right w:val="none" w:sz="0" w:space="0" w:color="auto"/>
      </w:divBdr>
      <w:divsChild>
        <w:div w:id="1707027203">
          <w:marLeft w:val="547"/>
          <w:marRight w:val="0"/>
          <w:marTop w:val="86"/>
          <w:marBottom w:val="0"/>
          <w:divBdr>
            <w:top w:val="none" w:sz="0" w:space="0" w:color="auto"/>
            <w:left w:val="none" w:sz="0" w:space="0" w:color="auto"/>
            <w:bottom w:val="none" w:sz="0" w:space="0" w:color="auto"/>
            <w:right w:val="none" w:sz="0" w:space="0" w:color="auto"/>
          </w:divBdr>
        </w:div>
        <w:div w:id="800807979">
          <w:marLeft w:val="547"/>
          <w:marRight w:val="0"/>
          <w:marTop w:val="86"/>
          <w:marBottom w:val="0"/>
          <w:divBdr>
            <w:top w:val="none" w:sz="0" w:space="0" w:color="auto"/>
            <w:left w:val="none" w:sz="0" w:space="0" w:color="auto"/>
            <w:bottom w:val="none" w:sz="0" w:space="0" w:color="auto"/>
            <w:right w:val="none" w:sz="0" w:space="0" w:color="auto"/>
          </w:divBdr>
        </w:div>
        <w:div w:id="1844321814">
          <w:marLeft w:val="547"/>
          <w:marRight w:val="0"/>
          <w:marTop w:val="86"/>
          <w:marBottom w:val="0"/>
          <w:divBdr>
            <w:top w:val="none" w:sz="0" w:space="0" w:color="auto"/>
            <w:left w:val="none" w:sz="0" w:space="0" w:color="auto"/>
            <w:bottom w:val="none" w:sz="0" w:space="0" w:color="auto"/>
            <w:right w:val="none" w:sz="0" w:space="0" w:color="auto"/>
          </w:divBdr>
        </w:div>
        <w:div w:id="803277634">
          <w:marLeft w:val="547"/>
          <w:marRight w:val="0"/>
          <w:marTop w:val="86"/>
          <w:marBottom w:val="0"/>
          <w:divBdr>
            <w:top w:val="none" w:sz="0" w:space="0" w:color="auto"/>
            <w:left w:val="none" w:sz="0" w:space="0" w:color="auto"/>
            <w:bottom w:val="none" w:sz="0" w:space="0" w:color="auto"/>
            <w:right w:val="none" w:sz="0" w:space="0" w:color="auto"/>
          </w:divBdr>
        </w:div>
        <w:div w:id="1926497126">
          <w:marLeft w:val="547"/>
          <w:marRight w:val="0"/>
          <w:marTop w:val="86"/>
          <w:marBottom w:val="0"/>
          <w:divBdr>
            <w:top w:val="none" w:sz="0" w:space="0" w:color="auto"/>
            <w:left w:val="none" w:sz="0" w:space="0" w:color="auto"/>
            <w:bottom w:val="none" w:sz="0" w:space="0" w:color="auto"/>
            <w:right w:val="none" w:sz="0" w:space="0" w:color="auto"/>
          </w:divBdr>
        </w:div>
        <w:div w:id="1879973801">
          <w:marLeft w:val="547"/>
          <w:marRight w:val="0"/>
          <w:marTop w:val="86"/>
          <w:marBottom w:val="0"/>
          <w:divBdr>
            <w:top w:val="none" w:sz="0" w:space="0" w:color="auto"/>
            <w:left w:val="none" w:sz="0" w:space="0" w:color="auto"/>
            <w:bottom w:val="none" w:sz="0" w:space="0" w:color="auto"/>
            <w:right w:val="none" w:sz="0" w:space="0" w:color="auto"/>
          </w:divBdr>
        </w:div>
      </w:divsChild>
    </w:div>
    <w:div w:id="788008506">
      <w:bodyDiv w:val="1"/>
      <w:marLeft w:val="0"/>
      <w:marRight w:val="0"/>
      <w:marTop w:val="0"/>
      <w:marBottom w:val="0"/>
      <w:divBdr>
        <w:top w:val="none" w:sz="0" w:space="0" w:color="auto"/>
        <w:left w:val="none" w:sz="0" w:space="0" w:color="auto"/>
        <w:bottom w:val="none" w:sz="0" w:space="0" w:color="auto"/>
        <w:right w:val="none" w:sz="0" w:space="0" w:color="auto"/>
      </w:divBdr>
    </w:div>
    <w:div w:id="921331869">
      <w:bodyDiv w:val="1"/>
      <w:marLeft w:val="0"/>
      <w:marRight w:val="0"/>
      <w:marTop w:val="0"/>
      <w:marBottom w:val="0"/>
      <w:divBdr>
        <w:top w:val="none" w:sz="0" w:space="0" w:color="auto"/>
        <w:left w:val="none" w:sz="0" w:space="0" w:color="auto"/>
        <w:bottom w:val="none" w:sz="0" w:space="0" w:color="auto"/>
        <w:right w:val="none" w:sz="0" w:space="0" w:color="auto"/>
      </w:divBdr>
    </w:div>
    <w:div w:id="1173253668">
      <w:bodyDiv w:val="1"/>
      <w:marLeft w:val="0"/>
      <w:marRight w:val="0"/>
      <w:marTop w:val="0"/>
      <w:marBottom w:val="0"/>
      <w:divBdr>
        <w:top w:val="none" w:sz="0" w:space="0" w:color="auto"/>
        <w:left w:val="none" w:sz="0" w:space="0" w:color="auto"/>
        <w:bottom w:val="none" w:sz="0" w:space="0" w:color="auto"/>
        <w:right w:val="none" w:sz="0" w:space="0" w:color="auto"/>
      </w:divBdr>
    </w:div>
    <w:div w:id="1254314251">
      <w:bodyDiv w:val="1"/>
      <w:marLeft w:val="0"/>
      <w:marRight w:val="0"/>
      <w:marTop w:val="0"/>
      <w:marBottom w:val="0"/>
      <w:divBdr>
        <w:top w:val="none" w:sz="0" w:space="0" w:color="auto"/>
        <w:left w:val="none" w:sz="0" w:space="0" w:color="auto"/>
        <w:bottom w:val="none" w:sz="0" w:space="0" w:color="auto"/>
        <w:right w:val="none" w:sz="0" w:space="0" w:color="auto"/>
      </w:divBdr>
    </w:div>
    <w:div w:id="1273243665">
      <w:bodyDiv w:val="1"/>
      <w:marLeft w:val="0"/>
      <w:marRight w:val="0"/>
      <w:marTop w:val="0"/>
      <w:marBottom w:val="0"/>
      <w:divBdr>
        <w:top w:val="none" w:sz="0" w:space="0" w:color="auto"/>
        <w:left w:val="none" w:sz="0" w:space="0" w:color="auto"/>
        <w:bottom w:val="none" w:sz="0" w:space="0" w:color="auto"/>
        <w:right w:val="none" w:sz="0" w:space="0" w:color="auto"/>
      </w:divBdr>
    </w:div>
    <w:div w:id="1301112391">
      <w:bodyDiv w:val="1"/>
      <w:marLeft w:val="0"/>
      <w:marRight w:val="0"/>
      <w:marTop w:val="0"/>
      <w:marBottom w:val="0"/>
      <w:divBdr>
        <w:top w:val="none" w:sz="0" w:space="0" w:color="auto"/>
        <w:left w:val="none" w:sz="0" w:space="0" w:color="auto"/>
        <w:bottom w:val="none" w:sz="0" w:space="0" w:color="auto"/>
        <w:right w:val="none" w:sz="0" w:space="0" w:color="auto"/>
      </w:divBdr>
    </w:div>
    <w:div w:id="1360813912">
      <w:bodyDiv w:val="1"/>
      <w:marLeft w:val="0"/>
      <w:marRight w:val="0"/>
      <w:marTop w:val="0"/>
      <w:marBottom w:val="0"/>
      <w:divBdr>
        <w:top w:val="none" w:sz="0" w:space="0" w:color="auto"/>
        <w:left w:val="none" w:sz="0" w:space="0" w:color="auto"/>
        <w:bottom w:val="none" w:sz="0" w:space="0" w:color="auto"/>
        <w:right w:val="none" w:sz="0" w:space="0" w:color="auto"/>
      </w:divBdr>
    </w:div>
    <w:div w:id="1379284287">
      <w:bodyDiv w:val="1"/>
      <w:marLeft w:val="0"/>
      <w:marRight w:val="0"/>
      <w:marTop w:val="0"/>
      <w:marBottom w:val="0"/>
      <w:divBdr>
        <w:top w:val="none" w:sz="0" w:space="0" w:color="auto"/>
        <w:left w:val="none" w:sz="0" w:space="0" w:color="auto"/>
        <w:bottom w:val="none" w:sz="0" w:space="0" w:color="auto"/>
        <w:right w:val="none" w:sz="0" w:space="0" w:color="auto"/>
      </w:divBdr>
    </w:div>
    <w:div w:id="1691374044">
      <w:bodyDiv w:val="1"/>
      <w:marLeft w:val="0"/>
      <w:marRight w:val="0"/>
      <w:marTop w:val="0"/>
      <w:marBottom w:val="0"/>
      <w:divBdr>
        <w:top w:val="none" w:sz="0" w:space="0" w:color="auto"/>
        <w:left w:val="none" w:sz="0" w:space="0" w:color="auto"/>
        <w:bottom w:val="none" w:sz="0" w:space="0" w:color="auto"/>
        <w:right w:val="none" w:sz="0" w:space="0" w:color="auto"/>
      </w:divBdr>
    </w:div>
    <w:div w:id="1726483883">
      <w:bodyDiv w:val="1"/>
      <w:marLeft w:val="0"/>
      <w:marRight w:val="0"/>
      <w:marTop w:val="0"/>
      <w:marBottom w:val="0"/>
      <w:divBdr>
        <w:top w:val="none" w:sz="0" w:space="0" w:color="auto"/>
        <w:left w:val="none" w:sz="0" w:space="0" w:color="auto"/>
        <w:bottom w:val="none" w:sz="0" w:space="0" w:color="auto"/>
        <w:right w:val="none" w:sz="0" w:space="0" w:color="auto"/>
      </w:divBdr>
    </w:div>
    <w:div w:id="1794907077">
      <w:bodyDiv w:val="1"/>
      <w:marLeft w:val="0"/>
      <w:marRight w:val="0"/>
      <w:marTop w:val="0"/>
      <w:marBottom w:val="0"/>
      <w:divBdr>
        <w:top w:val="none" w:sz="0" w:space="0" w:color="auto"/>
        <w:left w:val="none" w:sz="0" w:space="0" w:color="auto"/>
        <w:bottom w:val="none" w:sz="0" w:space="0" w:color="auto"/>
        <w:right w:val="none" w:sz="0" w:space="0" w:color="auto"/>
      </w:divBdr>
    </w:div>
    <w:div w:id="1817647409">
      <w:bodyDiv w:val="1"/>
      <w:marLeft w:val="0"/>
      <w:marRight w:val="0"/>
      <w:marTop w:val="0"/>
      <w:marBottom w:val="0"/>
      <w:divBdr>
        <w:top w:val="none" w:sz="0" w:space="0" w:color="auto"/>
        <w:left w:val="none" w:sz="0" w:space="0" w:color="auto"/>
        <w:bottom w:val="none" w:sz="0" w:space="0" w:color="auto"/>
        <w:right w:val="none" w:sz="0" w:space="0" w:color="auto"/>
      </w:divBdr>
    </w:div>
    <w:div w:id="1828398817">
      <w:bodyDiv w:val="1"/>
      <w:marLeft w:val="0"/>
      <w:marRight w:val="0"/>
      <w:marTop w:val="0"/>
      <w:marBottom w:val="0"/>
      <w:divBdr>
        <w:top w:val="none" w:sz="0" w:space="0" w:color="auto"/>
        <w:left w:val="none" w:sz="0" w:space="0" w:color="auto"/>
        <w:bottom w:val="none" w:sz="0" w:space="0" w:color="auto"/>
        <w:right w:val="none" w:sz="0" w:space="0" w:color="auto"/>
      </w:divBdr>
    </w:div>
    <w:div w:id="1834832177">
      <w:bodyDiv w:val="1"/>
      <w:marLeft w:val="0"/>
      <w:marRight w:val="0"/>
      <w:marTop w:val="0"/>
      <w:marBottom w:val="0"/>
      <w:divBdr>
        <w:top w:val="none" w:sz="0" w:space="0" w:color="auto"/>
        <w:left w:val="none" w:sz="0" w:space="0" w:color="auto"/>
        <w:bottom w:val="none" w:sz="0" w:space="0" w:color="auto"/>
        <w:right w:val="none" w:sz="0" w:space="0" w:color="auto"/>
      </w:divBdr>
    </w:div>
    <w:div w:id="193235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ja-zdorov.ru/blog/kak-lechit-gastrit-zheludka/"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ja-zdorov.ru/blog/aktivirovannyj-ugol-instrukciya-po-primeneniyu/" TargetMode="External"/><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ja-zdorov.ru/blog/primenenie-aktivirovannogo-uglya-v-medicine-i-dlya-poxuden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4BC8E-603F-468F-8180-FDF5B144D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6509</Words>
  <Characters>37104</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Надежда Пронская</cp:lastModifiedBy>
  <cp:revision>2</cp:revision>
  <dcterms:created xsi:type="dcterms:W3CDTF">2017-01-24T10:03:00Z</dcterms:created>
  <dcterms:modified xsi:type="dcterms:W3CDTF">2017-01-24T10:03:00Z</dcterms:modified>
</cp:coreProperties>
</file>